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EB4ED" w14:textId="35528555" w:rsidR="00253CE0" w:rsidRDefault="00253CE0" w:rsidP="00253CE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2A42B11" w14:textId="738F2F64" w:rsidR="00253CE0" w:rsidRPr="00392B89" w:rsidRDefault="00253CE0" w:rsidP="00253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B89">
        <w:rPr>
          <w:rFonts w:ascii="Times New Roman" w:hAnsi="Times New Roman" w:cs="Times New Roman"/>
          <w:sz w:val="24"/>
          <w:szCs w:val="24"/>
        </w:rPr>
        <w:t xml:space="preserve">Üniversitemiz ile </w:t>
      </w:r>
      <w:r>
        <w:rPr>
          <w:rFonts w:ascii="Times New Roman" w:hAnsi="Times New Roman" w:cs="Times New Roman"/>
          <w:sz w:val="24"/>
          <w:szCs w:val="24"/>
        </w:rPr>
        <w:t xml:space="preserve">Tekirdağ Çalışma ve İş Kurumu </w:t>
      </w:r>
      <w:r w:rsidRPr="00392B89">
        <w:rPr>
          <w:rFonts w:ascii="Times New Roman" w:hAnsi="Times New Roman" w:cs="Times New Roman"/>
          <w:sz w:val="24"/>
          <w:szCs w:val="24"/>
        </w:rPr>
        <w:t xml:space="preserve">Müdürlüğü arasında imzalanan sözleşme çerçevesinde düzenlenen İŞKUR Gençlik Programı kapsamında </w:t>
      </w:r>
      <w:r w:rsidR="00A41F2C">
        <w:rPr>
          <w:rFonts w:ascii="Times New Roman" w:hAnsi="Times New Roman" w:cs="Times New Roman"/>
          <w:sz w:val="24"/>
          <w:szCs w:val="24"/>
        </w:rPr>
        <w:t xml:space="preserve">yedek </w:t>
      </w:r>
      <w:r w:rsidRPr="00392B89">
        <w:rPr>
          <w:rFonts w:ascii="Times New Roman" w:hAnsi="Times New Roman" w:cs="Times New Roman"/>
          <w:sz w:val="24"/>
          <w:szCs w:val="24"/>
        </w:rPr>
        <w:t>olarak hak kazandım. Program kapsamında istenen belgeler dilekçe Ek’inde sunulmuş olup vermiş olduğum bilgi ve belgelerin doğruluğunu beyan ve taahhüt ederim. 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2B89">
        <w:rPr>
          <w:rFonts w:ascii="Times New Roman" w:hAnsi="Times New Roman" w:cs="Times New Roman"/>
          <w:sz w:val="24"/>
          <w:szCs w:val="24"/>
        </w:rPr>
        <w:t>…0</w:t>
      </w:r>
      <w:r w:rsidR="008F1BFD">
        <w:rPr>
          <w:rFonts w:ascii="Times New Roman" w:hAnsi="Times New Roman" w:cs="Times New Roman"/>
          <w:sz w:val="24"/>
          <w:szCs w:val="24"/>
        </w:rPr>
        <w:t>4</w:t>
      </w:r>
      <w:r w:rsidRPr="00392B89">
        <w:rPr>
          <w:rFonts w:ascii="Times New Roman" w:hAnsi="Times New Roman" w:cs="Times New Roman"/>
          <w:sz w:val="24"/>
          <w:szCs w:val="24"/>
        </w:rPr>
        <w:t>.2025</w:t>
      </w:r>
    </w:p>
    <w:p w14:paraId="6F14CA32" w14:textId="77777777" w:rsidR="00253CE0" w:rsidRPr="00392B89" w:rsidRDefault="00253CE0" w:rsidP="00253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DC1A7" w14:textId="17089938" w:rsidR="00253CE0" w:rsidRPr="00392B89" w:rsidRDefault="00253CE0" w:rsidP="00253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İletişim </w:t>
      </w:r>
      <w:r w:rsidRPr="00392B89">
        <w:rPr>
          <w:rFonts w:ascii="Times New Roman" w:hAnsi="Times New Roman" w:cs="Times New Roman"/>
          <w:b/>
          <w:sz w:val="24"/>
          <w:szCs w:val="24"/>
        </w:rPr>
        <w:t>:</w:t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="008F1BFD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>Adı Soyadı:</w:t>
      </w:r>
    </w:p>
    <w:p w14:paraId="3E1AD3D9" w14:textId="3FEAC76B" w:rsidR="00253CE0" w:rsidRPr="00392B89" w:rsidRDefault="00253CE0" w:rsidP="00253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F1BFD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  <w:t>İmza</w:t>
      </w:r>
      <w:r w:rsidRPr="00392B89">
        <w:rPr>
          <w:rFonts w:ascii="Times New Roman" w:hAnsi="Times New Roman" w:cs="Times New Roman"/>
          <w:b/>
          <w:sz w:val="24"/>
          <w:szCs w:val="24"/>
        </w:rPr>
        <w:tab/>
        <w:t xml:space="preserve">       :</w:t>
      </w:r>
    </w:p>
    <w:p w14:paraId="263DFDCE" w14:textId="77777777" w:rsidR="00253CE0" w:rsidRPr="00392B89" w:rsidRDefault="00253CE0" w:rsidP="00253CE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40C6CE61" w14:textId="0DD503D5" w:rsidR="00253CE0" w:rsidRDefault="00253CE0" w:rsidP="00253CE0">
      <w:pPr>
        <w:pStyle w:val="AralkYok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ED3D48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000ACB7" w14:textId="78405973" w:rsidR="00253CE0" w:rsidRDefault="00253CE0" w:rsidP="00253CE0">
      <w:pPr>
        <w:pStyle w:val="AralkYok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71F2F601" w14:textId="5AF705AB" w:rsidR="00E32432" w:rsidRPr="00E32432" w:rsidRDefault="00E32432" w:rsidP="00E32432">
      <w:pPr>
        <w:pStyle w:val="ListeParagraf"/>
        <w:numPr>
          <w:ilvl w:val="0"/>
          <w:numId w:val="5"/>
        </w:numPr>
        <w:spacing w:after="160" w:line="256" w:lineRule="auto"/>
        <w:rPr>
          <w:i/>
          <w:iCs/>
          <w:color w:val="000000" w:themeColor="text1"/>
        </w:rPr>
      </w:pPr>
      <w:r w:rsidRPr="00E32432">
        <w:rPr>
          <w:b/>
          <w:bCs/>
          <w:color w:val="000000" w:themeColor="text1"/>
        </w:rPr>
        <w:t>Kimlik Fotokopisi/Fotoğrafı (</w:t>
      </w:r>
      <w:r w:rsidRPr="00E32432">
        <w:rPr>
          <w:i/>
          <w:iCs/>
          <w:color w:val="000000" w:themeColor="text1"/>
        </w:rPr>
        <w:t>Nüfus cüzdanınızın veya yeni kimlik kartınızın ön ve arka yüzünün fotokopisi/fotoğrafı.)</w:t>
      </w:r>
    </w:p>
    <w:p w14:paraId="10D465D9" w14:textId="18D17049" w:rsidR="00E32432" w:rsidRDefault="00E32432" w:rsidP="00E32432">
      <w:pPr>
        <w:pStyle w:val="ListeParagraf"/>
        <w:numPr>
          <w:ilvl w:val="0"/>
          <w:numId w:val="5"/>
        </w:numPr>
        <w:spacing w:after="160" w:line="256" w:lineRule="auto"/>
        <w:rPr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sz w:val="20"/>
          <w:szCs w:val="20"/>
        </w:rPr>
        <w:t>Öğrenci Belgesi Güncel tarihli ve aktif öğrenci olduğunuzu gösteren resmî belge  (E-devlet)</w:t>
      </w:r>
    </w:p>
    <w:p w14:paraId="12FBF86C" w14:textId="30949897" w:rsidR="00E32432" w:rsidRPr="00E32432" w:rsidRDefault="00E32432" w:rsidP="00E32432">
      <w:pPr>
        <w:pStyle w:val="ListeParagraf"/>
        <w:numPr>
          <w:ilvl w:val="0"/>
          <w:numId w:val="5"/>
        </w:numPr>
        <w:spacing w:after="160" w:line="256" w:lineRule="auto"/>
        <w:rPr>
          <w:i/>
          <w:iCs/>
          <w:color w:val="000000" w:themeColor="text1"/>
        </w:rPr>
      </w:pPr>
      <w:r w:rsidRPr="00E32432">
        <w:rPr>
          <w:b/>
          <w:bCs/>
          <w:color w:val="000000" w:themeColor="text1"/>
        </w:rPr>
        <w:t>Adli Sicil Kaydı Belgesi (Barkodlu) (</w:t>
      </w:r>
      <w:r w:rsidRPr="00E32432">
        <w:rPr>
          <w:i/>
          <w:iCs/>
          <w:color w:val="000000" w:themeColor="text1"/>
        </w:rPr>
        <w:t>E-Devlet içerisinde Adli Sicil Kaydı Sorgulama sayfasından edineceğiniz Adli Sicil Kaydı belgesi.</w:t>
      </w:r>
    </w:p>
    <w:p w14:paraId="377E42FE" w14:textId="6F70B670" w:rsidR="00E32432" w:rsidRPr="00E32432" w:rsidRDefault="00E32432" w:rsidP="00E32432">
      <w:pPr>
        <w:pStyle w:val="ListeParagraf"/>
        <w:numPr>
          <w:ilvl w:val="0"/>
          <w:numId w:val="5"/>
        </w:numPr>
        <w:spacing w:after="160" w:line="256" w:lineRule="auto"/>
        <w:rPr>
          <w:i/>
          <w:iCs/>
          <w:color w:val="000000" w:themeColor="text1"/>
        </w:rPr>
      </w:pPr>
      <w:r w:rsidRPr="00E32432">
        <w:rPr>
          <w:b/>
          <w:bCs/>
          <w:color w:val="000000" w:themeColor="text1"/>
        </w:rPr>
        <w:t>İkametgah belgesi (Barkodlu)  (</w:t>
      </w:r>
      <w:r w:rsidRPr="00E32432">
        <w:rPr>
          <w:i/>
          <w:iCs/>
          <w:color w:val="000000" w:themeColor="text1"/>
        </w:rPr>
        <w:t xml:space="preserve">E-Devlet içerisinde Yerleşim Yeri (İkametgâh) ve Diğer Adres Belgesi Sorgulama sayfasından edineceğiniz İkamet Belgesi) </w:t>
      </w:r>
    </w:p>
    <w:p w14:paraId="10C94DFD" w14:textId="1C56F46E" w:rsidR="00E32432" w:rsidRDefault="00E32432" w:rsidP="00E32432">
      <w:pPr>
        <w:pStyle w:val="ListeParagraf"/>
        <w:numPr>
          <w:ilvl w:val="0"/>
          <w:numId w:val="5"/>
        </w:numPr>
        <w:spacing w:after="160" w:line="256" w:lineRule="auto"/>
        <w:rPr>
          <w:i/>
          <w:iCs/>
          <w:color w:val="000000" w:themeColor="text1"/>
        </w:rPr>
      </w:pPr>
      <w:r w:rsidRPr="00E32432">
        <w:rPr>
          <w:b/>
          <w:bCs/>
          <w:color w:val="000000" w:themeColor="text1"/>
        </w:rPr>
        <w:t>Aynı hanede ikamet eden kişi belgesi (Barkodlu) (</w:t>
      </w:r>
      <w:r w:rsidRPr="00E32432">
        <w:rPr>
          <w:i/>
          <w:iCs/>
          <w:color w:val="000000" w:themeColor="text1"/>
        </w:rPr>
        <w:t xml:space="preserve">E-Devlet içerisinde Aynı Hanede İkamet Eden Kişi Belgesi Sorgulama sayfasından  barkodlu belge) </w:t>
      </w:r>
    </w:p>
    <w:p w14:paraId="15C199FD" w14:textId="161BA474" w:rsidR="00E32432" w:rsidRPr="00E32432" w:rsidRDefault="00027BDC" w:rsidP="00027BDC">
      <w:pPr>
        <w:pStyle w:val="ListeParagraf"/>
        <w:rPr>
          <w:i/>
          <w:iCs/>
          <w:color w:val="000000" w:themeColor="text1"/>
        </w:rPr>
      </w:pPr>
      <w:r w:rsidRPr="00027BDC">
        <w:rPr>
          <w:i/>
          <w:iCs/>
          <w:color w:val="000000" w:themeColor="text1"/>
        </w:rPr>
        <w:t>İ</w:t>
      </w:r>
      <w:r w:rsidR="00E32432" w:rsidRPr="00027BDC">
        <w:rPr>
          <w:i/>
          <w:iCs/>
          <w:color w:val="000000" w:themeColor="text1"/>
        </w:rPr>
        <w:t>kamet</w:t>
      </w:r>
      <w:r w:rsidRPr="00027BDC">
        <w:rPr>
          <w:i/>
          <w:iCs/>
          <w:color w:val="000000" w:themeColor="text1"/>
        </w:rPr>
        <w:t>gah</w:t>
      </w:r>
      <w:r w:rsidR="00E32432" w:rsidRPr="00027BDC">
        <w:rPr>
          <w:i/>
          <w:iCs/>
          <w:color w:val="000000" w:themeColor="text1"/>
        </w:rPr>
        <w:t xml:space="preserve"> belgesinde birinci veya ikinci ikamet adresi olarak yurt bilgisi (devlet/özel) görünüyorsa bu belgeyi </w:t>
      </w:r>
      <w:r w:rsidRPr="00027BDC">
        <w:rPr>
          <w:i/>
          <w:iCs/>
          <w:color w:val="000000" w:themeColor="text1"/>
        </w:rPr>
        <w:t xml:space="preserve">getirmenize </w:t>
      </w:r>
      <w:r w:rsidR="00E32432" w:rsidRPr="00027BDC">
        <w:rPr>
          <w:i/>
          <w:iCs/>
          <w:color w:val="000000" w:themeColor="text1"/>
        </w:rPr>
        <w:t xml:space="preserve">gerek </w:t>
      </w:r>
      <w:r w:rsidRPr="00027BDC">
        <w:rPr>
          <w:i/>
          <w:iCs/>
          <w:color w:val="000000" w:themeColor="text1"/>
        </w:rPr>
        <w:t>yoktu</w:t>
      </w:r>
      <w:r w:rsidRPr="00027BDC">
        <w:rPr>
          <w:b/>
          <w:bCs/>
          <w:i/>
          <w:iCs/>
          <w:color w:val="000000" w:themeColor="text1"/>
        </w:rPr>
        <w:t>r.</w:t>
      </w:r>
    </w:p>
    <w:p w14:paraId="2A5E0AA8" w14:textId="3F400874" w:rsidR="00E32432" w:rsidRPr="00E32432" w:rsidRDefault="00E32432" w:rsidP="00E32432">
      <w:pPr>
        <w:pStyle w:val="ListeParagraf"/>
        <w:numPr>
          <w:ilvl w:val="0"/>
          <w:numId w:val="5"/>
        </w:numPr>
        <w:spacing w:after="160" w:line="256" w:lineRule="auto"/>
        <w:rPr>
          <w:i/>
          <w:iCs/>
          <w:color w:val="000000" w:themeColor="text1"/>
        </w:rPr>
      </w:pPr>
      <w:r w:rsidRPr="00E32432">
        <w:rPr>
          <w:b/>
          <w:bCs/>
          <w:color w:val="000000" w:themeColor="text1"/>
        </w:rPr>
        <w:t>SGK Tescil ve Hizmet Dökümü (Barkodlu) (</w:t>
      </w:r>
      <w:r w:rsidRPr="00E32432">
        <w:rPr>
          <w:i/>
          <w:iCs/>
          <w:color w:val="000000" w:themeColor="text1"/>
        </w:rPr>
        <w:t xml:space="preserve">E-Devlet içerisinde SGK Tescil ve Hizmet Dökümü sayfasından edineceğiniz hizmet döküm belgesi. Dikkat! Bu belge, aynı hanede ikamet eden 18 yaşından büyük tüm kişiler için ayrı ayrı </w:t>
      </w:r>
      <w:r w:rsidR="00027BDC">
        <w:rPr>
          <w:i/>
          <w:iCs/>
          <w:color w:val="000000" w:themeColor="text1"/>
        </w:rPr>
        <w:t>alınacak</w:t>
      </w:r>
      <w:r w:rsidRPr="00E32432">
        <w:rPr>
          <w:i/>
          <w:iCs/>
          <w:color w:val="000000" w:themeColor="text1"/>
        </w:rPr>
        <w:t xml:space="preserve">.) </w:t>
      </w:r>
    </w:p>
    <w:p w14:paraId="27AAB105" w14:textId="721C1AAC" w:rsidR="00E32432" w:rsidRPr="00027BDC" w:rsidRDefault="00E32432" w:rsidP="00E32432">
      <w:pPr>
        <w:ind w:left="708"/>
        <w:rPr>
          <w:i/>
          <w:iCs/>
          <w:color w:val="000000" w:themeColor="text1"/>
        </w:rPr>
      </w:pPr>
      <w:r w:rsidRPr="00027BDC">
        <w:rPr>
          <w:i/>
          <w:iCs/>
          <w:color w:val="000000" w:themeColor="text1"/>
        </w:rPr>
        <w:t>ikamet</w:t>
      </w:r>
      <w:r w:rsidR="00027BDC" w:rsidRPr="00027BDC">
        <w:rPr>
          <w:i/>
          <w:iCs/>
          <w:color w:val="000000" w:themeColor="text1"/>
        </w:rPr>
        <w:t>gah</w:t>
      </w:r>
      <w:r w:rsidRPr="00027BDC">
        <w:rPr>
          <w:i/>
          <w:iCs/>
          <w:color w:val="000000" w:themeColor="text1"/>
        </w:rPr>
        <w:t xml:space="preserve"> belgesinde birinci veya ikinci ikamet adresi olarak yurt bilgisi (devlet/özel) görünüyorsa sadece kendinize ait SGK hizmet dökümünü </w:t>
      </w:r>
      <w:r w:rsidR="00027BDC" w:rsidRPr="00027BDC">
        <w:rPr>
          <w:i/>
          <w:iCs/>
          <w:color w:val="000000" w:themeColor="text1"/>
        </w:rPr>
        <w:t>getirmeniz</w:t>
      </w:r>
      <w:r w:rsidRPr="00027BDC">
        <w:rPr>
          <w:i/>
          <w:iCs/>
          <w:color w:val="000000" w:themeColor="text1"/>
        </w:rPr>
        <w:t xml:space="preserve"> yeterlidir.</w:t>
      </w:r>
    </w:p>
    <w:p w14:paraId="0C5DB49A" w14:textId="2980AA54" w:rsidR="00E32432" w:rsidRPr="00E32432" w:rsidRDefault="00E32432" w:rsidP="00E32432">
      <w:pPr>
        <w:pStyle w:val="ListeParagraf"/>
        <w:numPr>
          <w:ilvl w:val="0"/>
          <w:numId w:val="5"/>
        </w:numPr>
        <w:rPr>
          <w:i/>
          <w:iCs/>
          <w:color w:val="000000" w:themeColor="text1"/>
        </w:rPr>
      </w:pPr>
      <w:r w:rsidRPr="00E32432">
        <w:rPr>
          <w:b/>
          <w:bCs/>
          <w:color w:val="000000" w:themeColor="text1"/>
        </w:rPr>
        <w:t>Maaş Bordrosu / Gelir Durumunu Gösterir Belge (</w:t>
      </w:r>
      <w:r w:rsidRPr="00E32432">
        <w:rPr>
          <w:i/>
          <w:iCs/>
          <w:color w:val="000000" w:themeColor="text1"/>
        </w:rPr>
        <w:t xml:space="preserve">E-Devlet onaylı bordro veya gelir durumunu gösterir belge. Gelir durumunu gösterir belge aynı hanede ikamet eden 18 yaşından büyük tüm kişiler için (çalışan/emekli) ayrı ayrı </w:t>
      </w:r>
      <w:r w:rsidR="00027BDC">
        <w:rPr>
          <w:i/>
          <w:iCs/>
          <w:color w:val="000000" w:themeColor="text1"/>
        </w:rPr>
        <w:t>alınacak</w:t>
      </w:r>
      <w:r w:rsidRPr="00E32432">
        <w:rPr>
          <w:i/>
          <w:iCs/>
          <w:color w:val="000000" w:themeColor="text1"/>
        </w:rPr>
        <w:t>.)</w:t>
      </w:r>
    </w:p>
    <w:p w14:paraId="0C1BBD4E" w14:textId="77777777" w:rsidR="008000C3" w:rsidRDefault="00E32432" w:rsidP="00027BDC">
      <w:pPr>
        <w:ind w:firstLine="708"/>
        <w:rPr>
          <w:i/>
          <w:iCs/>
          <w:color w:val="000000" w:themeColor="text1"/>
        </w:rPr>
      </w:pPr>
      <w:r w:rsidRPr="00027BDC">
        <w:rPr>
          <w:i/>
          <w:iCs/>
          <w:color w:val="000000" w:themeColor="text1"/>
        </w:rPr>
        <w:t>ikamet</w:t>
      </w:r>
      <w:r w:rsidR="00027BDC" w:rsidRPr="00027BDC">
        <w:rPr>
          <w:i/>
          <w:iCs/>
          <w:color w:val="000000" w:themeColor="text1"/>
        </w:rPr>
        <w:t>gah</w:t>
      </w:r>
      <w:r w:rsidRPr="00027BDC">
        <w:rPr>
          <w:i/>
          <w:iCs/>
          <w:color w:val="000000" w:themeColor="text1"/>
        </w:rPr>
        <w:t xml:space="preserve"> belgesinde birinci veya ikinci ikamet adresi olarak yurt bilgisi (devlet/özel) </w:t>
      </w:r>
    </w:p>
    <w:p w14:paraId="01E62B5A" w14:textId="090E7E9B" w:rsidR="00E32432" w:rsidRPr="00027BDC" w:rsidRDefault="00E32432" w:rsidP="00027BDC">
      <w:pPr>
        <w:ind w:firstLine="708"/>
        <w:rPr>
          <w:i/>
          <w:iCs/>
          <w:color w:val="000000" w:themeColor="text1"/>
        </w:rPr>
      </w:pPr>
      <w:r w:rsidRPr="00027BDC">
        <w:rPr>
          <w:i/>
          <w:iCs/>
          <w:color w:val="000000" w:themeColor="text1"/>
        </w:rPr>
        <w:t>görünüyorsa bu belgeyi</w:t>
      </w:r>
      <w:r w:rsidR="00027BDC" w:rsidRPr="00027BDC">
        <w:rPr>
          <w:i/>
          <w:iCs/>
          <w:color w:val="000000" w:themeColor="text1"/>
        </w:rPr>
        <w:t xml:space="preserve"> getirmenize gerek yoktur</w:t>
      </w:r>
      <w:r w:rsidRPr="00027BDC">
        <w:rPr>
          <w:i/>
          <w:iCs/>
          <w:color w:val="000000" w:themeColor="text1"/>
        </w:rPr>
        <w:t>.</w:t>
      </w:r>
    </w:p>
    <w:p w14:paraId="7619C008" w14:textId="77777777" w:rsidR="00E32432" w:rsidRDefault="00E32432" w:rsidP="00E32432">
      <w:pPr>
        <w:pStyle w:val="ListeParagraf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 Katılımcı öğrenciye ait banka IBAN numarasını gösterir belge </w:t>
      </w:r>
      <w:r>
        <w:rPr>
          <w:rFonts w:ascii="Arial" w:hAnsi="Arial" w:cs="Arial"/>
          <w:i/>
          <w:iCs/>
          <w:sz w:val="20"/>
          <w:szCs w:val="20"/>
        </w:rPr>
        <w:t>(Banka bilgisi için ayrıca duyuru yapılacaktır.)</w:t>
      </w:r>
    </w:p>
    <w:p w14:paraId="08503B97" w14:textId="77777777" w:rsidR="00E32432" w:rsidRDefault="00E32432" w:rsidP="00E32432">
      <w:pPr>
        <w:pStyle w:val="ListeParagraf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Sağlık Raporu (Aile hekimliği veya sağlık ocağından alınmış, çalışmaya engel bir sağlık sorununu olmadığını belirten belge)</w:t>
      </w:r>
    </w:p>
    <w:p w14:paraId="7B0E9B67" w14:textId="77777777" w:rsidR="00E32432" w:rsidRDefault="00E32432" w:rsidP="00E32432">
      <w:pPr>
        <w:pStyle w:val="ListeParagraf"/>
        <w:numPr>
          <w:ilvl w:val="0"/>
          <w:numId w:val="5"/>
        </w:numPr>
        <w:spacing w:after="160" w:line="256" w:lineRule="auto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Ders Programı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</w:p>
    <w:p w14:paraId="7709BC68" w14:textId="27709AA5" w:rsidR="00AB3F05" w:rsidRDefault="00AB3F05" w:rsidP="00AB3F05">
      <w:pPr>
        <w:pStyle w:val="AralkYok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AB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922F8"/>
    <w:multiLevelType w:val="multilevel"/>
    <w:tmpl w:val="989ADA9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/>
        <w:bCs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01D9F"/>
    <w:multiLevelType w:val="hybridMultilevel"/>
    <w:tmpl w:val="F142274E"/>
    <w:lvl w:ilvl="0" w:tplc="2BAA92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71C97"/>
    <w:multiLevelType w:val="hybridMultilevel"/>
    <w:tmpl w:val="2CF05F14"/>
    <w:lvl w:ilvl="0" w:tplc="041F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3194A17"/>
    <w:multiLevelType w:val="hybridMultilevel"/>
    <w:tmpl w:val="3238E8C8"/>
    <w:lvl w:ilvl="0" w:tplc="638ED53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D3E6B"/>
    <w:multiLevelType w:val="hybridMultilevel"/>
    <w:tmpl w:val="8DFC606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30"/>
    <w:rsid w:val="00027BDC"/>
    <w:rsid w:val="00253CE0"/>
    <w:rsid w:val="004632B2"/>
    <w:rsid w:val="00676530"/>
    <w:rsid w:val="007D69C8"/>
    <w:rsid w:val="008000C3"/>
    <w:rsid w:val="008F1BFD"/>
    <w:rsid w:val="009B7E56"/>
    <w:rsid w:val="00A41F2C"/>
    <w:rsid w:val="00AB3F05"/>
    <w:rsid w:val="00D944F9"/>
    <w:rsid w:val="00E32432"/>
    <w:rsid w:val="00E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467F"/>
  <w15:chartTrackingRefBased/>
  <w15:docId w15:val="{5F579D78-9FEE-4E27-8C49-604BB63E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CE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53CE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53CE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53CE0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E32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GÜMÜŞ</dc:creator>
  <cp:keywords/>
  <dc:description/>
  <cp:lastModifiedBy>PC</cp:lastModifiedBy>
  <cp:revision>3</cp:revision>
  <cp:lastPrinted>2025-04-08T06:30:00Z</cp:lastPrinted>
  <dcterms:created xsi:type="dcterms:W3CDTF">2025-04-08T06:38:00Z</dcterms:created>
  <dcterms:modified xsi:type="dcterms:W3CDTF">2025-04-08T06:41:00Z</dcterms:modified>
</cp:coreProperties>
</file>