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B8" w:rsidRPr="005B4F15" w:rsidRDefault="00115DB8" w:rsidP="00115DB8">
      <w:pPr>
        <w:jc w:val="center"/>
        <w:rPr>
          <w:b/>
        </w:rPr>
      </w:pPr>
    </w:p>
    <w:p w:rsidR="00115DB8" w:rsidRPr="005B4F15" w:rsidRDefault="00115DB8" w:rsidP="00115DB8">
      <w:pPr>
        <w:jc w:val="center"/>
        <w:rPr>
          <w:b/>
        </w:rPr>
      </w:pPr>
    </w:p>
    <w:p w:rsidR="00115DB8" w:rsidRPr="005B4F15" w:rsidRDefault="00115DB8" w:rsidP="00115DB8">
      <w:pPr>
        <w:jc w:val="center"/>
        <w:rPr>
          <w:b/>
          <w:sz w:val="36"/>
          <w:szCs w:val="36"/>
        </w:rPr>
      </w:pPr>
    </w:p>
    <w:p w:rsidR="00115DB8" w:rsidRPr="005B4F15" w:rsidRDefault="00115DB8" w:rsidP="00115DB8">
      <w:pPr>
        <w:jc w:val="center"/>
        <w:rPr>
          <w:b/>
          <w:sz w:val="36"/>
          <w:szCs w:val="36"/>
        </w:rPr>
      </w:pPr>
      <w:r w:rsidRPr="005B4F15">
        <w:rPr>
          <w:b/>
          <w:sz w:val="36"/>
          <w:szCs w:val="36"/>
        </w:rPr>
        <w:t>TEKİRDAĞ SOSYOLOJİ GÜNLERİ</w:t>
      </w:r>
    </w:p>
    <w:p w:rsidR="00115DB8" w:rsidRPr="005B4F15" w:rsidRDefault="00115DB8" w:rsidP="00115DB8">
      <w:pPr>
        <w:ind w:firstLine="851"/>
        <w:jc w:val="both"/>
        <w:rPr>
          <w:sz w:val="36"/>
          <w:szCs w:val="36"/>
        </w:rPr>
      </w:pPr>
      <w:r w:rsidRPr="005B4F15">
        <w:rPr>
          <w:sz w:val="36"/>
          <w:szCs w:val="36"/>
        </w:rPr>
        <w:t xml:space="preserve">Tekirdağ Sosyoloji Günleri Sosyoloji Bölümü tarafından düzenlenen ve çeşitli disiplinlerden farklı akademisyenlerin kendi uzmanlık alanlarında yaptıkları güncel çalışmaları paylaşmalarına </w:t>
      </w:r>
      <w:proofErr w:type="gramStart"/>
      <w:r w:rsidRPr="005B4F15">
        <w:rPr>
          <w:sz w:val="36"/>
          <w:szCs w:val="36"/>
        </w:rPr>
        <w:t>imkan</w:t>
      </w:r>
      <w:proofErr w:type="gramEnd"/>
      <w:r w:rsidRPr="005B4F15">
        <w:rPr>
          <w:sz w:val="36"/>
          <w:szCs w:val="36"/>
        </w:rPr>
        <w:t xml:space="preserve"> sağlayan, temel gayesi Namık Kemal Üniversitesi öğrenci ve öğretim elemanlarının sosyoloji ortak paydasında buluşturmayı amaçlayan akademik bir etkinliktir.</w:t>
      </w:r>
    </w:p>
    <w:p w:rsidR="00115DB8" w:rsidRPr="005B4F15" w:rsidRDefault="00115DB8" w:rsidP="00115DB8">
      <w:pPr>
        <w:jc w:val="center"/>
        <w:rPr>
          <w:b/>
        </w:rPr>
      </w:pPr>
    </w:p>
    <w:p w:rsidR="00115DB8" w:rsidRPr="005B4F15" w:rsidRDefault="00115DB8" w:rsidP="00115DB8">
      <w:pPr>
        <w:jc w:val="center"/>
        <w:rPr>
          <w:b/>
        </w:rPr>
      </w:pPr>
    </w:p>
    <w:p w:rsidR="00115DB8" w:rsidRDefault="00115DB8" w:rsidP="00115DB8">
      <w:pPr>
        <w:rPr>
          <w:b/>
        </w:rPr>
      </w:pPr>
      <w:r w:rsidRPr="005B4F15">
        <w:rPr>
          <w:b/>
        </w:rPr>
        <w:t xml:space="preserve">Destekleyen Kuruluşlar: </w:t>
      </w:r>
    </w:p>
    <w:p w:rsidR="00115DB8" w:rsidRPr="005B4F15" w:rsidRDefault="00115DB8" w:rsidP="00115DB8">
      <w:pPr>
        <w:rPr>
          <w:b/>
        </w:rPr>
      </w:pPr>
    </w:p>
    <w:p w:rsidR="00115DB8" w:rsidRPr="005B4F15" w:rsidRDefault="00115DB8" w:rsidP="00115DB8">
      <w:pPr>
        <w:jc w:val="center"/>
        <w:rPr>
          <w:b/>
        </w:rPr>
      </w:pPr>
      <w:r w:rsidRPr="005B4F15">
        <w:rPr>
          <w:b/>
          <w:noProof/>
        </w:rPr>
        <w:drawing>
          <wp:inline distT="0" distB="0" distL="0" distR="0">
            <wp:extent cx="2581275" cy="1476375"/>
            <wp:effectExtent l="0" t="0" r="9525" b="9525"/>
            <wp:docPr id="3" name="Resim 3" descr="20171006094204_ibrah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1006094204_ibrah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B8" w:rsidRPr="005B4F15" w:rsidRDefault="00115DB8" w:rsidP="00115DB8">
      <w:pPr>
        <w:rPr>
          <w:b/>
        </w:rPr>
      </w:pPr>
    </w:p>
    <w:p w:rsidR="00115DB8" w:rsidRPr="005B4F15" w:rsidRDefault="00115DB8" w:rsidP="00115DB8">
      <w:pPr>
        <w:jc w:val="center"/>
        <w:rPr>
          <w:b/>
        </w:rPr>
      </w:pPr>
    </w:p>
    <w:p w:rsidR="00115DB8" w:rsidRPr="005B4F15" w:rsidRDefault="00115DB8" w:rsidP="00115DB8">
      <w:pPr>
        <w:jc w:val="center"/>
        <w:rPr>
          <w:b/>
        </w:rPr>
      </w:pPr>
    </w:p>
    <w:p w:rsidR="00115DB8" w:rsidRPr="005B4F15" w:rsidRDefault="00115DB8" w:rsidP="00115DB8">
      <w:pPr>
        <w:rPr>
          <w:b/>
        </w:rPr>
      </w:pPr>
      <w:r w:rsidRPr="005B4F15">
        <w:rPr>
          <w:b/>
          <w:noProof/>
        </w:rPr>
        <w:drawing>
          <wp:inline distT="0" distB="0" distL="0" distR="0">
            <wp:extent cx="2486025" cy="2295525"/>
            <wp:effectExtent l="0" t="0" r="0" b="0"/>
            <wp:docPr id="2" name="Resim 2" descr="logoSos(seffaf_ze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os(seffaf_zemin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F15">
        <w:rPr>
          <w:b/>
          <w:noProof/>
        </w:rPr>
        <w:drawing>
          <wp:inline distT="0" distB="0" distL="0" distR="0">
            <wp:extent cx="2085975" cy="2076450"/>
            <wp:effectExtent l="0" t="0" r="9525" b="0"/>
            <wp:docPr id="1" name="Resim 1" descr="nku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ku_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B8" w:rsidRPr="005B4F15" w:rsidRDefault="00115DB8" w:rsidP="00115DB8">
      <w:pPr>
        <w:jc w:val="center"/>
        <w:rPr>
          <w:b/>
        </w:rPr>
      </w:pPr>
    </w:p>
    <w:p w:rsidR="00115DB8" w:rsidRPr="00245D4B" w:rsidRDefault="000837D6" w:rsidP="00115DB8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3. </w:t>
      </w:r>
      <w:r w:rsidR="00115DB8" w:rsidRPr="00245D4B">
        <w:rPr>
          <w:rFonts w:ascii="Arial Black" w:hAnsi="Arial Black"/>
          <w:b/>
          <w:sz w:val="36"/>
          <w:szCs w:val="36"/>
        </w:rPr>
        <w:t>TEKİRDAĞ SOSYOLOJİ GÜNLERİ</w:t>
      </w:r>
    </w:p>
    <w:p w:rsidR="00115DB8" w:rsidRPr="005B4F15" w:rsidRDefault="00115DB8" w:rsidP="00115DB8">
      <w:pPr>
        <w:jc w:val="center"/>
        <w:rPr>
          <w:b/>
        </w:rPr>
      </w:pPr>
    </w:p>
    <w:p w:rsidR="00115DB8" w:rsidRPr="00245D4B" w:rsidRDefault="00115DB8" w:rsidP="00115DB8">
      <w:pPr>
        <w:jc w:val="center"/>
        <w:rPr>
          <w:b/>
          <w:sz w:val="28"/>
          <w:szCs w:val="28"/>
        </w:rPr>
      </w:pPr>
    </w:p>
    <w:p w:rsidR="00115DB8" w:rsidRPr="00245D4B" w:rsidRDefault="00115DB8" w:rsidP="00115DB8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  <w:highlight w:val="darkBlue"/>
        </w:rPr>
        <w:t>17-18</w:t>
      </w:r>
      <w:r w:rsidRPr="00245D4B">
        <w:rPr>
          <w:b/>
          <w:color w:val="FFFFFF"/>
          <w:sz w:val="28"/>
          <w:szCs w:val="28"/>
          <w:highlight w:val="darkBlue"/>
        </w:rPr>
        <w:t xml:space="preserve"> </w:t>
      </w:r>
      <w:r>
        <w:rPr>
          <w:b/>
          <w:color w:val="FFFFFF"/>
          <w:sz w:val="28"/>
          <w:szCs w:val="28"/>
          <w:highlight w:val="darkBlue"/>
        </w:rPr>
        <w:t>Mayıs 2022</w:t>
      </w:r>
    </w:p>
    <w:p w:rsidR="00115DB8" w:rsidRPr="00245D4B" w:rsidRDefault="00115DB8" w:rsidP="00115DB8">
      <w:pPr>
        <w:jc w:val="center"/>
        <w:rPr>
          <w:sz w:val="28"/>
          <w:szCs w:val="28"/>
        </w:rPr>
      </w:pPr>
      <w:r>
        <w:rPr>
          <w:sz w:val="28"/>
          <w:szCs w:val="28"/>
        </w:rPr>
        <w:t>Salı-Çarşamba</w:t>
      </w:r>
    </w:p>
    <w:p w:rsidR="00115DB8" w:rsidRPr="005B4F15" w:rsidRDefault="00115DB8" w:rsidP="00115DB8">
      <w:pPr>
        <w:jc w:val="center"/>
      </w:pPr>
    </w:p>
    <w:p w:rsidR="00115DB8" w:rsidRPr="00245D4B" w:rsidRDefault="00115DB8" w:rsidP="00115DB8">
      <w:pPr>
        <w:jc w:val="center"/>
        <w:outlineLvl w:val="0"/>
        <w:rPr>
          <w:b/>
          <w:sz w:val="28"/>
          <w:szCs w:val="28"/>
        </w:rPr>
      </w:pPr>
      <w:r w:rsidRPr="00245D4B">
        <w:rPr>
          <w:b/>
          <w:sz w:val="28"/>
          <w:szCs w:val="28"/>
        </w:rPr>
        <w:t>Ortak Tema:</w:t>
      </w:r>
    </w:p>
    <w:p w:rsidR="00115DB8" w:rsidRPr="00245D4B" w:rsidRDefault="00115DB8" w:rsidP="00115DB8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EKOLOJİ</w:t>
      </w:r>
    </w:p>
    <w:p w:rsidR="00115DB8" w:rsidRPr="005B4F15" w:rsidRDefault="00115DB8" w:rsidP="00115DB8">
      <w:pPr>
        <w:jc w:val="center"/>
        <w:rPr>
          <w:b/>
        </w:rPr>
      </w:pPr>
    </w:p>
    <w:p w:rsidR="00115DB8" w:rsidRPr="006C3A98" w:rsidRDefault="00115DB8" w:rsidP="00115DB8">
      <w:pPr>
        <w:jc w:val="center"/>
        <w:rPr>
          <w:rFonts w:ascii="Bauhaus 93" w:hAnsi="Bauhaus 93"/>
          <w:sz w:val="40"/>
          <w:szCs w:val="40"/>
        </w:rPr>
      </w:pPr>
      <w:r w:rsidRPr="006C3A98">
        <w:rPr>
          <w:rFonts w:ascii="Bauhaus 93" w:hAnsi="Bauhaus 93"/>
          <w:sz w:val="40"/>
          <w:szCs w:val="40"/>
        </w:rPr>
        <w:t>Herkes için Sosyoloji</w:t>
      </w:r>
    </w:p>
    <w:p w:rsidR="00115DB8" w:rsidRPr="005B4F15" w:rsidRDefault="00115DB8" w:rsidP="00115DB8">
      <w:pPr>
        <w:jc w:val="center"/>
        <w:rPr>
          <w:b/>
        </w:rPr>
      </w:pPr>
    </w:p>
    <w:p w:rsidR="00115DB8" w:rsidRPr="005B4F15" w:rsidRDefault="00115DB8" w:rsidP="00115DB8">
      <w:pPr>
        <w:jc w:val="center"/>
        <w:rPr>
          <w:b/>
        </w:rPr>
      </w:pPr>
    </w:p>
    <w:p w:rsidR="00115DB8" w:rsidRPr="005B4F15" w:rsidRDefault="00115DB8" w:rsidP="00115DB8">
      <w:pPr>
        <w:jc w:val="center"/>
        <w:rPr>
          <w:b/>
        </w:rPr>
      </w:pPr>
    </w:p>
    <w:p w:rsidR="00115DB8" w:rsidRPr="00245D4B" w:rsidRDefault="00115DB8" w:rsidP="00115DB8">
      <w:pPr>
        <w:jc w:val="center"/>
        <w:rPr>
          <w:b/>
          <w:sz w:val="28"/>
          <w:szCs w:val="28"/>
        </w:rPr>
      </w:pPr>
    </w:p>
    <w:p w:rsidR="00115DB8" w:rsidRPr="00245D4B" w:rsidRDefault="00115DB8" w:rsidP="00115DB8">
      <w:pPr>
        <w:jc w:val="center"/>
        <w:outlineLvl w:val="0"/>
        <w:rPr>
          <w:sz w:val="28"/>
          <w:szCs w:val="28"/>
        </w:rPr>
      </w:pPr>
      <w:r w:rsidRPr="00245D4B">
        <w:rPr>
          <w:b/>
          <w:sz w:val="28"/>
          <w:szCs w:val="28"/>
        </w:rPr>
        <w:t xml:space="preserve">YER: </w:t>
      </w:r>
      <w:r w:rsidRPr="00245D4B">
        <w:rPr>
          <w:sz w:val="28"/>
          <w:szCs w:val="28"/>
        </w:rPr>
        <w:t>Fen Ed. Fak. Konferans Salonu</w:t>
      </w:r>
    </w:p>
    <w:p w:rsidR="00115DB8" w:rsidRPr="00245D4B" w:rsidRDefault="00115DB8" w:rsidP="00115DB8">
      <w:pPr>
        <w:jc w:val="center"/>
        <w:outlineLvl w:val="0"/>
        <w:rPr>
          <w:b/>
          <w:sz w:val="28"/>
          <w:szCs w:val="28"/>
        </w:rPr>
      </w:pPr>
      <w:r w:rsidRPr="00245D4B">
        <w:rPr>
          <w:b/>
          <w:sz w:val="28"/>
          <w:szCs w:val="28"/>
        </w:rPr>
        <w:t xml:space="preserve">Saat: </w:t>
      </w:r>
      <w:proofErr w:type="gramStart"/>
      <w:r>
        <w:rPr>
          <w:sz w:val="28"/>
          <w:szCs w:val="28"/>
        </w:rPr>
        <w:t>09:30</w:t>
      </w:r>
      <w:proofErr w:type="gramEnd"/>
    </w:p>
    <w:p w:rsidR="00115DB8" w:rsidRPr="00245D4B" w:rsidRDefault="00115DB8" w:rsidP="00115DB8">
      <w:pPr>
        <w:jc w:val="center"/>
        <w:rPr>
          <w:b/>
          <w:sz w:val="28"/>
          <w:szCs w:val="28"/>
        </w:rPr>
      </w:pPr>
    </w:p>
    <w:p w:rsidR="00115DB8" w:rsidRPr="00245D4B" w:rsidRDefault="00115DB8" w:rsidP="00115DB8">
      <w:pPr>
        <w:jc w:val="center"/>
        <w:rPr>
          <w:b/>
          <w:sz w:val="28"/>
          <w:szCs w:val="28"/>
        </w:rPr>
      </w:pPr>
    </w:p>
    <w:p w:rsidR="00115DB8" w:rsidRPr="00245D4B" w:rsidRDefault="00115DB8" w:rsidP="00115DB8">
      <w:pPr>
        <w:jc w:val="center"/>
        <w:rPr>
          <w:sz w:val="28"/>
          <w:szCs w:val="28"/>
          <w:u w:val="single"/>
        </w:rPr>
      </w:pPr>
      <w:r w:rsidRPr="00245D4B">
        <w:rPr>
          <w:b/>
          <w:sz w:val="28"/>
          <w:szCs w:val="28"/>
        </w:rPr>
        <w:t>Düzenleyen:</w:t>
      </w:r>
      <w:r w:rsidRPr="00245D4B">
        <w:rPr>
          <w:sz w:val="28"/>
          <w:szCs w:val="28"/>
        </w:rPr>
        <w:t xml:space="preserve"> Sosyoloji Bölümü</w:t>
      </w:r>
    </w:p>
    <w:p w:rsidR="00115DB8" w:rsidRPr="005B4F15" w:rsidRDefault="00115DB8" w:rsidP="00236659">
      <w:pPr>
        <w:rPr>
          <w:b/>
          <w:color w:val="FFFFFF"/>
        </w:rPr>
      </w:pPr>
      <w:r w:rsidRPr="005B4F15">
        <w:rPr>
          <w:b/>
          <w:color w:val="FFFFFF"/>
          <w:highlight w:val="darkBlue"/>
        </w:rPr>
        <w:br w:type="page"/>
      </w:r>
      <w:r>
        <w:rPr>
          <w:b/>
          <w:color w:val="FFFFFF"/>
          <w:highlight w:val="darkBlue"/>
        </w:rPr>
        <w:lastRenderedPageBreak/>
        <w:t>17</w:t>
      </w:r>
      <w:r w:rsidRPr="005B4F15">
        <w:rPr>
          <w:b/>
          <w:color w:val="FFFFFF"/>
          <w:highlight w:val="darkBlue"/>
        </w:rPr>
        <w:t xml:space="preserve"> </w:t>
      </w:r>
      <w:r>
        <w:rPr>
          <w:b/>
          <w:color w:val="FFFFFF"/>
          <w:highlight w:val="darkBlue"/>
        </w:rPr>
        <w:t>Mayıs</w:t>
      </w:r>
      <w:r w:rsidRPr="005B4F15">
        <w:rPr>
          <w:b/>
          <w:color w:val="FFFFFF"/>
          <w:highlight w:val="darkBlue"/>
        </w:rPr>
        <w:t xml:space="preserve"> 20</w:t>
      </w:r>
      <w:r>
        <w:rPr>
          <w:b/>
          <w:color w:val="FFFFFF"/>
          <w:highlight w:val="darkBlue"/>
        </w:rPr>
        <w:t>22-Salı</w:t>
      </w:r>
    </w:p>
    <w:p w:rsidR="00115DB8" w:rsidRDefault="00115DB8" w:rsidP="00115DB8">
      <w:pPr>
        <w:rPr>
          <w:b/>
          <w:u w:val="single"/>
        </w:rPr>
      </w:pPr>
    </w:p>
    <w:p w:rsidR="00115DB8" w:rsidRPr="005B4F15" w:rsidRDefault="001E391C" w:rsidP="00115DB8">
      <w:pPr>
        <w:rPr>
          <w:b/>
          <w:u w:val="single"/>
        </w:rPr>
      </w:pPr>
      <w:r>
        <w:rPr>
          <w:b/>
          <w:u w:val="single"/>
        </w:rPr>
        <w:t>1. Oturum (</w:t>
      </w:r>
      <w:proofErr w:type="gramStart"/>
      <w:r>
        <w:rPr>
          <w:b/>
          <w:u w:val="single"/>
        </w:rPr>
        <w:t>09</w:t>
      </w:r>
      <w:r w:rsidR="00115DB8" w:rsidRPr="005B4F15">
        <w:rPr>
          <w:b/>
          <w:u w:val="single"/>
        </w:rPr>
        <w:t>:</w:t>
      </w:r>
      <w:r>
        <w:rPr>
          <w:b/>
          <w:u w:val="single"/>
        </w:rPr>
        <w:t>3</w:t>
      </w:r>
      <w:r w:rsidR="00115DB8" w:rsidRPr="005B4F15">
        <w:rPr>
          <w:b/>
          <w:u w:val="single"/>
        </w:rPr>
        <w:t>0</w:t>
      </w:r>
      <w:proofErr w:type="gramEnd"/>
      <w:r w:rsidR="00115DB8" w:rsidRPr="005B4F15">
        <w:rPr>
          <w:b/>
          <w:u w:val="single"/>
        </w:rPr>
        <w:t>–12:</w:t>
      </w:r>
      <w:r w:rsidR="00115DB8">
        <w:rPr>
          <w:b/>
          <w:u w:val="single"/>
        </w:rPr>
        <w:t>15</w:t>
      </w:r>
      <w:r w:rsidR="00115DB8" w:rsidRPr="005B4F15">
        <w:rPr>
          <w:b/>
          <w:u w:val="single"/>
        </w:rPr>
        <w:t>)</w:t>
      </w:r>
    </w:p>
    <w:p w:rsidR="00115DB8" w:rsidRPr="005B4F15" w:rsidRDefault="00115DB8" w:rsidP="00115DB8"/>
    <w:p w:rsidR="00115DB8" w:rsidRPr="005B4F15" w:rsidRDefault="00115DB8" w:rsidP="00115DB8">
      <w:pPr>
        <w:rPr>
          <w:b/>
        </w:rPr>
      </w:pPr>
      <w:r w:rsidRPr="005B4F15">
        <w:rPr>
          <w:b/>
        </w:rPr>
        <w:t>Açılış Konuşmaları</w:t>
      </w:r>
    </w:p>
    <w:p w:rsidR="00115DB8" w:rsidRPr="005B4F15" w:rsidRDefault="00115DB8" w:rsidP="00115DB8"/>
    <w:p w:rsidR="00115DB8" w:rsidRPr="005B4F15" w:rsidRDefault="00115DB8" w:rsidP="00115DB8">
      <w:pPr>
        <w:spacing w:before="120"/>
      </w:pPr>
      <w:r w:rsidRPr="00BE1DB7">
        <w:rPr>
          <w:b/>
        </w:rPr>
        <w:t>Oturum Başkanı:</w:t>
      </w:r>
      <w:r w:rsidRPr="005B4F15">
        <w:t xml:space="preserve"> </w:t>
      </w:r>
      <w:r w:rsidR="001E391C">
        <w:t xml:space="preserve">Celalettin Vatandaş </w:t>
      </w:r>
      <w:proofErr w:type="gramStart"/>
      <w:r>
        <w:t>(</w:t>
      </w:r>
      <w:proofErr w:type="gramEnd"/>
      <w:r>
        <w:t>NKÜ,</w:t>
      </w:r>
      <w:r w:rsidR="001E391C">
        <w:t xml:space="preserve"> Fen-Ed. Fak</w:t>
      </w:r>
      <w:r>
        <w:t>. Prof. Dr.</w:t>
      </w:r>
      <w:proofErr w:type="gramStart"/>
      <w:r>
        <w:t>)</w:t>
      </w:r>
      <w:proofErr w:type="gramEnd"/>
    </w:p>
    <w:p w:rsidR="00115DB8" w:rsidRPr="005B4F15" w:rsidRDefault="00115DB8" w:rsidP="00115DB8">
      <w:pPr>
        <w:rPr>
          <w:b/>
        </w:rPr>
      </w:pPr>
    </w:p>
    <w:p w:rsidR="00115DB8" w:rsidRDefault="00C47AD9" w:rsidP="00115DB8">
      <w:pPr>
        <w:rPr>
          <w:b/>
        </w:rPr>
      </w:pPr>
      <w:r>
        <w:rPr>
          <w:b/>
        </w:rPr>
        <w:t>Ekoloji</w:t>
      </w:r>
      <w:r w:rsidR="004714A0">
        <w:rPr>
          <w:b/>
        </w:rPr>
        <w:t xml:space="preserve"> ve İnsan</w:t>
      </w:r>
    </w:p>
    <w:p w:rsidR="00C47AD9" w:rsidRPr="00C47AD9" w:rsidRDefault="00C47AD9" w:rsidP="00115DB8">
      <w:r w:rsidRPr="00C47AD9">
        <w:t xml:space="preserve">Temel </w:t>
      </w:r>
      <w:proofErr w:type="spellStart"/>
      <w:r w:rsidRPr="00C47AD9">
        <w:t>Gençtan</w:t>
      </w:r>
      <w:proofErr w:type="spellEnd"/>
      <w:r w:rsidRPr="00C47AD9">
        <w:t xml:space="preserve"> </w:t>
      </w:r>
      <w:proofErr w:type="gramStart"/>
      <w:r w:rsidRPr="00C47AD9">
        <w:t>(</w:t>
      </w:r>
      <w:proofErr w:type="gramEnd"/>
      <w:r w:rsidRPr="00C47AD9">
        <w:t>NKÜ, Ziraat Fak. Prof. Dr.</w:t>
      </w:r>
      <w:proofErr w:type="gramStart"/>
      <w:r w:rsidRPr="00C47AD9">
        <w:t>)</w:t>
      </w:r>
      <w:proofErr w:type="gramEnd"/>
    </w:p>
    <w:p w:rsidR="00C402FD" w:rsidRDefault="00C402FD" w:rsidP="00115DB8">
      <w:pPr>
        <w:rPr>
          <w:b/>
        </w:rPr>
      </w:pPr>
    </w:p>
    <w:p w:rsidR="00C402FD" w:rsidRPr="00C402FD" w:rsidRDefault="00C402FD" w:rsidP="00115DB8">
      <w:pPr>
        <w:rPr>
          <w:b/>
        </w:rPr>
      </w:pPr>
      <w:r w:rsidRPr="00C402FD">
        <w:rPr>
          <w:b/>
        </w:rPr>
        <w:t>Ekoloji</w:t>
      </w:r>
      <w:r w:rsidR="00607B66">
        <w:rPr>
          <w:b/>
        </w:rPr>
        <w:t>nin Gelişimi</w:t>
      </w:r>
    </w:p>
    <w:p w:rsidR="00C402FD" w:rsidRDefault="00C402FD" w:rsidP="00115DB8">
      <w:r w:rsidRPr="00C402FD">
        <w:t xml:space="preserve">Orhan Sevgi </w:t>
      </w:r>
      <w:proofErr w:type="gramStart"/>
      <w:r w:rsidRPr="00C402FD">
        <w:t>(</w:t>
      </w:r>
      <w:proofErr w:type="gramEnd"/>
      <w:r w:rsidRPr="00C402FD">
        <w:t xml:space="preserve">İstanbul </w:t>
      </w:r>
      <w:proofErr w:type="spellStart"/>
      <w:r w:rsidRPr="00C402FD">
        <w:t>Ünv</w:t>
      </w:r>
      <w:proofErr w:type="spellEnd"/>
      <w:r w:rsidRPr="00C402FD">
        <w:t>. Prof. Dr.</w:t>
      </w:r>
      <w:proofErr w:type="gramStart"/>
      <w:r w:rsidRPr="00C402FD">
        <w:t>)</w:t>
      </w:r>
      <w:proofErr w:type="gramEnd"/>
    </w:p>
    <w:p w:rsidR="00806DA0" w:rsidRDefault="00806DA0" w:rsidP="00115DB8"/>
    <w:p w:rsidR="00236659" w:rsidRPr="00806DA0" w:rsidRDefault="00236659" w:rsidP="00236659">
      <w:pPr>
        <w:rPr>
          <w:b/>
        </w:rPr>
      </w:pPr>
      <w:proofErr w:type="gramStart"/>
      <w:r w:rsidRPr="00806DA0">
        <w:rPr>
          <w:b/>
        </w:rPr>
        <w:t>Hakim</w:t>
      </w:r>
      <w:proofErr w:type="gramEnd"/>
      <w:r w:rsidRPr="00806DA0">
        <w:rPr>
          <w:b/>
        </w:rPr>
        <w:t xml:space="preserve"> Sosyal Paradigmada Ekolojik Paradigma: Yenilenen Bir Çağrı</w:t>
      </w:r>
    </w:p>
    <w:p w:rsidR="00236659" w:rsidRDefault="00236659" w:rsidP="00236659">
      <w:r>
        <w:t xml:space="preserve">Lokman Hakan </w:t>
      </w:r>
      <w:proofErr w:type="spellStart"/>
      <w:r>
        <w:t>Tacer</w:t>
      </w:r>
      <w:proofErr w:type="spellEnd"/>
      <w:r>
        <w:t xml:space="preserve"> (NKÜ, Prof. Dr.)</w:t>
      </w:r>
    </w:p>
    <w:p w:rsidR="00236659" w:rsidRPr="00C402FD" w:rsidRDefault="00236659" w:rsidP="00115DB8"/>
    <w:p w:rsidR="00115DB8" w:rsidRPr="005B4F15" w:rsidRDefault="00115DB8" w:rsidP="00115DB8">
      <w:pPr>
        <w:outlineLvl w:val="0"/>
        <w:rPr>
          <w:b/>
        </w:rPr>
      </w:pPr>
      <w:r w:rsidRPr="005B4F15">
        <w:rPr>
          <w:b/>
        </w:rPr>
        <w:t>Öğle Arası (</w:t>
      </w:r>
      <w:proofErr w:type="gramStart"/>
      <w:r w:rsidRPr="005B4F15">
        <w:rPr>
          <w:b/>
        </w:rPr>
        <w:t>12:</w:t>
      </w:r>
      <w:r>
        <w:rPr>
          <w:b/>
        </w:rPr>
        <w:t>15</w:t>
      </w:r>
      <w:proofErr w:type="gramEnd"/>
      <w:r w:rsidRPr="005B4F15">
        <w:rPr>
          <w:b/>
        </w:rPr>
        <w:t>-13:30)</w:t>
      </w:r>
    </w:p>
    <w:p w:rsidR="00115DB8" w:rsidRPr="005B4F15" w:rsidRDefault="00115DB8" w:rsidP="00115DB8"/>
    <w:p w:rsidR="00115DB8" w:rsidRDefault="00115DB8" w:rsidP="00115DB8">
      <w:pPr>
        <w:rPr>
          <w:b/>
          <w:u w:val="single"/>
        </w:rPr>
      </w:pPr>
    </w:p>
    <w:p w:rsidR="00115DB8" w:rsidRDefault="001E391C" w:rsidP="00115DB8">
      <w:pPr>
        <w:rPr>
          <w:b/>
          <w:u w:val="single"/>
        </w:rPr>
      </w:pPr>
      <w:r>
        <w:rPr>
          <w:b/>
          <w:color w:val="FFFFFF"/>
          <w:highlight w:val="darkBlue"/>
        </w:rPr>
        <w:t>17</w:t>
      </w:r>
      <w:r w:rsidRPr="005B4F15">
        <w:rPr>
          <w:b/>
          <w:color w:val="FFFFFF"/>
          <w:highlight w:val="darkBlue"/>
        </w:rPr>
        <w:t xml:space="preserve"> </w:t>
      </w:r>
      <w:r>
        <w:rPr>
          <w:b/>
          <w:color w:val="FFFFFF"/>
          <w:highlight w:val="darkBlue"/>
        </w:rPr>
        <w:t>Mayıs</w:t>
      </w:r>
      <w:r w:rsidRPr="005B4F15">
        <w:rPr>
          <w:b/>
          <w:color w:val="FFFFFF"/>
          <w:highlight w:val="darkBlue"/>
        </w:rPr>
        <w:t xml:space="preserve"> 20</w:t>
      </w:r>
      <w:r>
        <w:rPr>
          <w:b/>
          <w:color w:val="FFFFFF"/>
          <w:highlight w:val="darkBlue"/>
        </w:rPr>
        <w:t>22-Salı</w:t>
      </w:r>
    </w:p>
    <w:p w:rsidR="00115DB8" w:rsidRPr="005B4F15" w:rsidRDefault="00115DB8" w:rsidP="00115DB8">
      <w:pPr>
        <w:rPr>
          <w:b/>
          <w:u w:val="single"/>
        </w:rPr>
      </w:pPr>
      <w:r w:rsidRPr="005B4F15">
        <w:rPr>
          <w:b/>
          <w:u w:val="single"/>
        </w:rPr>
        <w:t>2. Oturum (</w:t>
      </w:r>
      <w:proofErr w:type="gramStart"/>
      <w:r w:rsidRPr="005B4F15">
        <w:rPr>
          <w:b/>
          <w:u w:val="single"/>
        </w:rPr>
        <w:t>13:30</w:t>
      </w:r>
      <w:proofErr w:type="gramEnd"/>
      <w:r w:rsidRPr="005B4F15">
        <w:rPr>
          <w:b/>
          <w:u w:val="single"/>
        </w:rPr>
        <w:t>-16:</w:t>
      </w:r>
      <w:r>
        <w:rPr>
          <w:b/>
          <w:u w:val="single"/>
        </w:rPr>
        <w:t>3</w:t>
      </w:r>
      <w:r w:rsidRPr="005B4F15">
        <w:rPr>
          <w:b/>
          <w:u w:val="single"/>
        </w:rPr>
        <w:t>0)</w:t>
      </w:r>
    </w:p>
    <w:p w:rsidR="00115DB8" w:rsidRDefault="00115DB8" w:rsidP="00115DB8">
      <w:pPr>
        <w:spacing w:before="120"/>
      </w:pPr>
      <w:r w:rsidRPr="00BE1DB7">
        <w:rPr>
          <w:b/>
        </w:rPr>
        <w:t>Oturum Başkanı:</w:t>
      </w:r>
      <w:r w:rsidRPr="005B4F15">
        <w:rPr>
          <w:b/>
        </w:rPr>
        <w:t xml:space="preserve"> </w:t>
      </w:r>
      <w:r w:rsidR="00806DA0" w:rsidRPr="00806DA0">
        <w:t>Elife Zerrin Bağcı</w:t>
      </w:r>
      <w:r w:rsidR="00806DA0">
        <w:rPr>
          <w:b/>
        </w:rPr>
        <w:t xml:space="preserve"> </w:t>
      </w:r>
      <w:r w:rsidRPr="005B4F15">
        <w:t>(</w:t>
      </w:r>
      <w:r>
        <w:t>NKÜ,. Prof. Dr.</w:t>
      </w:r>
      <w:proofErr w:type="gramStart"/>
      <w:r w:rsidRPr="005B4F15">
        <w:t>)</w:t>
      </w:r>
      <w:proofErr w:type="gramEnd"/>
    </w:p>
    <w:p w:rsidR="00236659" w:rsidRDefault="00236659" w:rsidP="00115DB8">
      <w:pPr>
        <w:spacing w:before="120"/>
      </w:pPr>
    </w:p>
    <w:p w:rsidR="00236659" w:rsidRDefault="00236659" w:rsidP="00236659">
      <w:pPr>
        <w:rPr>
          <w:b/>
        </w:rPr>
      </w:pPr>
      <w:r>
        <w:rPr>
          <w:b/>
        </w:rPr>
        <w:t>Gıda Egemenliği</w:t>
      </w:r>
    </w:p>
    <w:p w:rsidR="00236659" w:rsidRPr="000772DA" w:rsidRDefault="00236659" w:rsidP="00236659">
      <w:r w:rsidRPr="000772DA">
        <w:t>Abdullah Aysu (Yazar)</w:t>
      </w:r>
    </w:p>
    <w:p w:rsidR="000772DA" w:rsidRPr="005B4F15" w:rsidRDefault="000772DA" w:rsidP="000772DA"/>
    <w:p w:rsidR="00806DA0" w:rsidRPr="005B4F15" w:rsidRDefault="00806DA0" w:rsidP="00806DA0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Tekirdağ TEMA: Umut Yeşertiyoruz</w:t>
      </w:r>
    </w:p>
    <w:p w:rsidR="00806DA0" w:rsidRDefault="00806DA0" w:rsidP="00806DA0">
      <w:r>
        <w:t xml:space="preserve">Filiz </w:t>
      </w:r>
      <w:proofErr w:type="spellStart"/>
      <w:r>
        <w:t>Özkaynak</w:t>
      </w:r>
      <w:proofErr w:type="spellEnd"/>
      <w:r>
        <w:t xml:space="preserve"> </w:t>
      </w:r>
      <w:proofErr w:type="spellStart"/>
      <w:r>
        <w:t>Dikdönek</w:t>
      </w:r>
      <w:proofErr w:type="spellEnd"/>
      <w:r w:rsidRPr="005B4F15">
        <w:t xml:space="preserve"> (</w:t>
      </w:r>
      <w:r>
        <w:t>Tekirdağ TEMA Vakfı İl Temsilcisi)</w:t>
      </w:r>
    </w:p>
    <w:p w:rsidR="00806DA0" w:rsidRDefault="00806DA0" w:rsidP="00806DA0"/>
    <w:p w:rsidR="00806DA0" w:rsidRPr="00BD0737" w:rsidRDefault="00F21E53" w:rsidP="00806DA0">
      <w:pPr>
        <w:rPr>
          <w:b/>
        </w:rPr>
      </w:pPr>
      <w:r>
        <w:rPr>
          <w:b/>
        </w:rPr>
        <w:t xml:space="preserve">Üreticinin </w:t>
      </w:r>
      <w:r w:rsidR="00C238F4">
        <w:rPr>
          <w:b/>
        </w:rPr>
        <w:t>Gözünden Ekoloji ve T</w:t>
      </w:r>
      <w:r>
        <w:rPr>
          <w:b/>
        </w:rPr>
        <w:t>arım</w:t>
      </w:r>
    </w:p>
    <w:p w:rsidR="00806DA0" w:rsidRPr="005B4F15" w:rsidRDefault="000772DA" w:rsidP="00806DA0">
      <w:r>
        <w:t>İmdat Güngör</w:t>
      </w:r>
      <w:r w:rsidR="00806DA0">
        <w:t xml:space="preserve"> </w:t>
      </w:r>
      <w:proofErr w:type="gramStart"/>
      <w:r w:rsidR="00806DA0">
        <w:t>(</w:t>
      </w:r>
      <w:proofErr w:type="gramEnd"/>
      <w:r w:rsidR="00806DA0">
        <w:t>Tekirdağ Çiftç</w:t>
      </w:r>
      <w:r>
        <w:t xml:space="preserve">i </w:t>
      </w:r>
      <w:proofErr w:type="spellStart"/>
      <w:r>
        <w:t>Koop</w:t>
      </w:r>
      <w:proofErr w:type="spellEnd"/>
      <w:r>
        <w:t xml:space="preserve">. </w:t>
      </w:r>
      <w:r w:rsidR="00806DA0">
        <w:t>Baş. )</w:t>
      </w:r>
    </w:p>
    <w:p w:rsidR="00C402FD" w:rsidRPr="005B4F15" w:rsidRDefault="00C402FD" w:rsidP="00115DB8"/>
    <w:p w:rsidR="00115DB8" w:rsidRPr="005A2E56" w:rsidRDefault="005A2E56" w:rsidP="00115DB8">
      <w:pPr>
        <w:rPr>
          <w:b/>
        </w:rPr>
      </w:pPr>
      <w:r w:rsidRPr="005A2E56">
        <w:rPr>
          <w:b/>
        </w:rPr>
        <w:t xml:space="preserve">Akşam yemeği </w:t>
      </w:r>
      <w:proofErr w:type="gramStart"/>
      <w:r w:rsidRPr="005A2E56">
        <w:rPr>
          <w:b/>
        </w:rPr>
        <w:t>18:00</w:t>
      </w:r>
      <w:proofErr w:type="gramEnd"/>
    </w:p>
    <w:p w:rsidR="005A2E56" w:rsidRPr="005B4F15" w:rsidRDefault="005A2E56" w:rsidP="00115DB8"/>
    <w:p w:rsidR="00115DB8" w:rsidRDefault="001E391C" w:rsidP="00115DB8">
      <w:pPr>
        <w:rPr>
          <w:b/>
          <w:u w:val="single"/>
        </w:rPr>
      </w:pPr>
      <w:r>
        <w:rPr>
          <w:b/>
          <w:color w:val="FFFFFF"/>
          <w:highlight w:val="darkBlue"/>
        </w:rPr>
        <w:t>18</w:t>
      </w:r>
      <w:r w:rsidRPr="005B4F15">
        <w:rPr>
          <w:b/>
          <w:color w:val="FFFFFF"/>
          <w:highlight w:val="darkBlue"/>
        </w:rPr>
        <w:t xml:space="preserve"> </w:t>
      </w:r>
      <w:r>
        <w:rPr>
          <w:b/>
          <w:color w:val="FFFFFF"/>
          <w:highlight w:val="darkBlue"/>
        </w:rPr>
        <w:t>Mayıs</w:t>
      </w:r>
      <w:r w:rsidRPr="005B4F15">
        <w:rPr>
          <w:b/>
          <w:color w:val="FFFFFF"/>
          <w:highlight w:val="darkBlue"/>
        </w:rPr>
        <w:t xml:space="preserve"> 20</w:t>
      </w:r>
      <w:r>
        <w:rPr>
          <w:b/>
          <w:color w:val="FFFFFF"/>
          <w:highlight w:val="darkBlue"/>
        </w:rPr>
        <w:t>22-Çarşamba</w:t>
      </w:r>
    </w:p>
    <w:p w:rsidR="00115DB8" w:rsidRPr="005B4F15" w:rsidRDefault="001E391C" w:rsidP="00115DB8">
      <w:pPr>
        <w:rPr>
          <w:b/>
          <w:u w:val="single"/>
        </w:rPr>
      </w:pPr>
      <w:r>
        <w:rPr>
          <w:b/>
          <w:u w:val="single"/>
        </w:rPr>
        <w:t>3</w:t>
      </w:r>
      <w:r w:rsidR="00115DB8" w:rsidRPr="005B4F15">
        <w:rPr>
          <w:b/>
          <w:u w:val="single"/>
        </w:rPr>
        <w:t>. Oturum (</w:t>
      </w:r>
      <w:proofErr w:type="gramStart"/>
      <w:r w:rsidR="00115DB8" w:rsidRPr="005B4F15">
        <w:rPr>
          <w:b/>
          <w:u w:val="single"/>
        </w:rPr>
        <w:t>13:30</w:t>
      </w:r>
      <w:proofErr w:type="gramEnd"/>
      <w:r w:rsidR="00115DB8" w:rsidRPr="005B4F15">
        <w:rPr>
          <w:b/>
          <w:u w:val="single"/>
        </w:rPr>
        <w:t>-16:</w:t>
      </w:r>
      <w:r w:rsidR="00115DB8">
        <w:rPr>
          <w:b/>
          <w:u w:val="single"/>
        </w:rPr>
        <w:t>3</w:t>
      </w:r>
      <w:r w:rsidR="00115DB8" w:rsidRPr="005B4F15">
        <w:rPr>
          <w:b/>
          <w:u w:val="single"/>
        </w:rPr>
        <w:t>0)</w:t>
      </w:r>
    </w:p>
    <w:p w:rsidR="00115DB8" w:rsidRDefault="00115DB8" w:rsidP="00115DB8">
      <w:pPr>
        <w:spacing w:before="120"/>
        <w:rPr>
          <w:b/>
        </w:rPr>
      </w:pPr>
    </w:p>
    <w:p w:rsidR="001B27D3" w:rsidRPr="005B4F15" w:rsidRDefault="001B27D3" w:rsidP="001B27D3">
      <w:pPr>
        <w:spacing w:before="120"/>
      </w:pPr>
      <w:r w:rsidRPr="00BE1DB7">
        <w:rPr>
          <w:b/>
        </w:rPr>
        <w:t>Oturum Başkanı:</w:t>
      </w:r>
      <w:r w:rsidRPr="005B4F15">
        <w:rPr>
          <w:b/>
        </w:rPr>
        <w:t xml:space="preserve"> </w:t>
      </w:r>
      <w:r w:rsidR="00D163AD" w:rsidRPr="00D163AD">
        <w:t>İhsan Çetin</w:t>
      </w:r>
      <w:r w:rsidR="00D163AD">
        <w:rPr>
          <w:b/>
        </w:rPr>
        <w:t xml:space="preserve"> </w:t>
      </w:r>
      <w:r w:rsidRPr="005B4F15">
        <w:t>(</w:t>
      </w:r>
      <w:r w:rsidR="00D163AD">
        <w:t>NKÜ,. Doç</w:t>
      </w:r>
      <w:r>
        <w:t>. Dr.</w:t>
      </w:r>
      <w:proofErr w:type="gramStart"/>
      <w:r w:rsidRPr="005B4F15">
        <w:t>)</w:t>
      </w:r>
      <w:proofErr w:type="gramEnd"/>
    </w:p>
    <w:p w:rsidR="00D163AD" w:rsidRDefault="00D163AD" w:rsidP="001B27D3"/>
    <w:p w:rsidR="001B27D3" w:rsidRDefault="00D163AD" w:rsidP="001B27D3">
      <w:pPr>
        <w:rPr>
          <w:b/>
        </w:rPr>
      </w:pPr>
      <w:r w:rsidRPr="00D163AD">
        <w:rPr>
          <w:b/>
        </w:rPr>
        <w:t>Belgesel Gösterimi: Yuva</w:t>
      </w:r>
    </w:p>
    <w:p w:rsidR="00C238F4" w:rsidRPr="00C238F4" w:rsidRDefault="00C238F4" w:rsidP="001B27D3">
      <w:r w:rsidRPr="00C238F4">
        <w:t>Tartışma</w:t>
      </w:r>
      <w:r>
        <w:t>cı</w:t>
      </w:r>
      <w:r w:rsidRPr="00C238F4">
        <w:t xml:space="preserve">: </w:t>
      </w:r>
      <w:r>
        <w:t xml:space="preserve">Arş. Gör. Mustafa </w:t>
      </w:r>
      <w:proofErr w:type="spellStart"/>
      <w:r>
        <w:t>Ammar</w:t>
      </w:r>
      <w:proofErr w:type="spellEnd"/>
      <w:r>
        <w:t xml:space="preserve"> Kılıç</w:t>
      </w:r>
    </w:p>
    <w:p w:rsidR="00115DB8" w:rsidRPr="005B4F15" w:rsidRDefault="00115DB8" w:rsidP="00115DB8"/>
    <w:p w:rsidR="00115DB8" w:rsidRDefault="00115DB8" w:rsidP="00115DB8">
      <w:pPr>
        <w:outlineLvl w:val="0"/>
        <w:rPr>
          <w:b/>
        </w:rPr>
      </w:pPr>
      <w:r w:rsidRPr="005B4F15">
        <w:rPr>
          <w:b/>
        </w:rPr>
        <w:t xml:space="preserve">Kapanış </w:t>
      </w:r>
      <w:proofErr w:type="gramStart"/>
      <w:r w:rsidRPr="005B4F15">
        <w:rPr>
          <w:b/>
        </w:rPr>
        <w:t>16:30</w:t>
      </w:r>
      <w:proofErr w:type="gramEnd"/>
    </w:p>
    <w:p w:rsidR="005A2E56" w:rsidRDefault="005A2E56" w:rsidP="00115DB8">
      <w:pPr>
        <w:outlineLvl w:val="0"/>
        <w:rPr>
          <w:b/>
        </w:rPr>
      </w:pPr>
    </w:p>
    <w:p w:rsidR="00115DB8" w:rsidRPr="005B4F15" w:rsidRDefault="00115DB8" w:rsidP="00115DB8">
      <w:bookmarkStart w:id="0" w:name="_GoBack"/>
      <w:bookmarkEnd w:id="0"/>
    </w:p>
    <w:p w:rsidR="00115DB8" w:rsidRDefault="00115DB8" w:rsidP="00115DB8"/>
    <w:p w:rsidR="001C6B96" w:rsidRDefault="001C6B96"/>
    <w:sectPr w:rsidR="001C6B96" w:rsidSect="00D74DF5">
      <w:pgSz w:w="16838" w:h="11906" w:orient="landscape"/>
      <w:pgMar w:top="719" w:right="678" w:bottom="899" w:left="99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B8"/>
    <w:rsid w:val="000772DA"/>
    <w:rsid w:val="000837D6"/>
    <w:rsid w:val="00090A4B"/>
    <w:rsid w:val="00115DB8"/>
    <w:rsid w:val="001B27D3"/>
    <w:rsid w:val="001C6B96"/>
    <w:rsid w:val="001E391C"/>
    <w:rsid w:val="00236659"/>
    <w:rsid w:val="003D22D5"/>
    <w:rsid w:val="004714A0"/>
    <w:rsid w:val="005866CC"/>
    <w:rsid w:val="005A2E56"/>
    <w:rsid w:val="005A514C"/>
    <w:rsid w:val="00607B66"/>
    <w:rsid w:val="007B7CB6"/>
    <w:rsid w:val="00806DA0"/>
    <w:rsid w:val="00854491"/>
    <w:rsid w:val="00B23B5A"/>
    <w:rsid w:val="00BD0737"/>
    <w:rsid w:val="00C238F4"/>
    <w:rsid w:val="00C402FD"/>
    <w:rsid w:val="00C47AD9"/>
    <w:rsid w:val="00D163AD"/>
    <w:rsid w:val="00EF5D94"/>
    <w:rsid w:val="00F2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44B3-471D-468C-AAEA-F2CBA621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44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49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cp:lastPrinted>2022-04-29T06:34:00Z</cp:lastPrinted>
  <dcterms:created xsi:type="dcterms:W3CDTF">2022-03-09T09:05:00Z</dcterms:created>
  <dcterms:modified xsi:type="dcterms:W3CDTF">2022-04-29T06:35:00Z</dcterms:modified>
</cp:coreProperties>
</file>