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B3" w:rsidRDefault="003D60B3" w:rsidP="00A840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0BC" w:rsidRPr="003D60B3" w:rsidRDefault="00A840BC" w:rsidP="00A84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D60B3">
        <w:rPr>
          <w:rFonts w:ascii="Times New Roman" w:hAnsi="Times New Roman" w:cs="Times New Roman"/>
          <w:b/>
          <w:sz w:val="24"/>
          <w:szCs w:val="24"/>
          <w:u w:val="single"/>
        </w:rPr>
        <w:t>KESİN KAYDINI YAPTIRARAK ÖĞRENCİLİĞE HAK KAZANAN ADAYLAR</w:t>
      </w:r>
      <w:bookmarkEnd w:id="0"/>
      <w:r w:rsidRPr="003D60B3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3D60B3" w:rsidRDefault="00F776F1" w:rsidP="003D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F1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A840BC" w:rsidRPr="001B3477">
        <w:rPr>
          <w:rFonts w:ascii="Times New Roman" w:hAnsi="Times New Roman" w:cs="Times New Roman"/>
          <w:b/>
          <w:sz w:val="24"/>
          <w:szCs w:val="24"/>
        </w:rPr>
        <w:t>29 Ocak 2018 - 02 Şubat 2018 tarihleri arasında tüm kayıtlı öğrenciler gibi</w:t>
      </w:r>
      <w:r w:rsidR="00A840BC" w:rsidRPr="001B3477">
        <w:rPr>
          <w:rFonts w:ascii="Times New Roman" w:hAnsi="Times New Roman" w:cs="Times New Roman"/>
          <w:sz w:val="24"/>
          <w:szCs w:val="24"/>
        </w:rPr>
        <w:t xml:space="preserve"> danışman öğretim üyelerinden, 2017 - 2018 Öğretim Yılı Bahar Yarıyılında alması gereken dersler konusunda bilgi alacak ve Enstitü web sayfasında “kayıt yenileme/ders kaydı” ile ilgili duyurularda yapılan yönlendirmeler ile Üniversitemiz otomasyon sistemi “e-universite” üzerinden, </w:t>
      </w:r>
      <w:r w:rsidR="00A840BC" w:rsidRPr="001B3477">
        <w:rPr>
          <w:rFonts w:ascii="Times New Roman" w:hAnsi="Times New Roman" w:cs="Times New Roman"/>
          <w:sz w:val="24"/>
          <w:szCs w:val="24"/>
          <w:u w:val="single"/>
        </w:rPr>
        <w:t>Kullanıcı adı</w:t>
      </w:r>
      <w:r w:rsidR="00A840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40BC" w:rsidRPr="001B347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840BC" w:rsidRPr="001B3477">
        <w:rPr>
          <w:rFonts w:ascii="Times New Roman" w:hAnsi="Times New Roman" w:cs="Times New Roman"/>
          <w:sz w:val="24"/>
          <w:szCs w:val="24"/>
        </w:rPr>
        <w:t xml:space="preserve">öğrenci numarası ve </w:t>
      </w:r>
      <w:r w:rsidR="00A840BC" w:rsidRPr="001B3477">
        <w:rPr>
          <w:rFonts w:ascii="Times New Roman" w:hAnsi="Times New Roman" w:cs="Times New Roman"/>
          <w:sz w:val="24"/>
          <w:szCs w:val="24"/>
          <w:u w:val="single"/>
        </w:rPr>
        <w:t xml:space="preserve">Şifre </w:t>
      </w:r>
      <w:r w:rsidR="00A840BC" w:rsidRPr="001B3477">
        <w:rPr>
          <w:rFonts w:ascii="Times New Roman" w:hAnsi="Times New Roman" w:cs="Times New Roman"/>
          <w:sz w:val="24"/>
          <w:szCs w:val="24"/>
        </w:rPr>
        <w:t>:</w:t>
      </w:r>
      <w:r w:rsidR="00A840BC">
        <w:rPr>
          <w:rFonts w:ascii="Times New Roman" w:hAnsi="Times New Roman" w:cs="Times New Roman"/>
          <w:sz w:val="24"/>
          <w:szCs w:val="24"/>
        </w:rPr>
        <w:t xml:space="preserve"> </w:t>
      </w:r>
      <w:r w:rsidR="00A840BC" w:rsidRPr="001B3477">
        <w:rPr>
          <w:rFonts w:ascii="Times New Roman" w:hAnsi="Times New Roman" w:cs="Times New Roman"/>
          <w:sz w:val="24"/>
          <w:szCs w:val="24"/>
        </w:rPr>
        <w:t>TC Kimlik no __ ile giriş yaparak ilgili yarıyılda alacağı dersleri seçerek, danışman onayından sonra kaydını tamamlamış olacaktır.</w:t>
      </w:r>
    </w:p>
    <w:p w:rsidR="00A840BC" w:rsidRDefault="00A840BC" w:rsidP="003D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109" w:rsidRDefault="00F776F1" w:rsidP="003D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F1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 w:rsidR="00A840BC" w:rsidRPr="00A840BC"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</w:t>
      </w:r>
      <w:r w:rsidR="00A840BC">
        <w:rPr>
          <w:rFonts w:ascii="Times New Roman" w:hAnsi="Times New Roman" w:cs="Times New Roman"/>
          <w:sz w:val="24"/>
          <w:szCs w:val="24"/>
        </w:rPr>
        <w:t xml:space="preserve">: Kayıt yenileme işlemleri sırasında öğrencinin başka bir eğitim kurumunda </w:t>
      </w:r>
      <w:r w:rsidR="00A840BC" w:rsidRPr="00A840BC">
        <w:rPr>
          <w:rFonts w:ascii="Times New Roman" w:hAnsi="Times New Roman" w:cs="Times New Roman"/>
          <w:b/>
          <w:sz w:val="24"/>
          <w:szCs w:val="24"/>
        </w:rPr>
        <w:t>(Önlisans/Lisans/Uzaktan Eğitim/Tezsiz Yüksek Lisans/Açıköğretim Fakültesi)</w:t>
      </w:r>
      <w:r w:rsidR="00A840BC">
        <w:rPr>
          <w:rFonts w:ascii="Times New Roman" w:hAnsi="Times New Roman" w:cs="Times New Roman"/>
          <w:sz w:val="24"/>
          <w:szCs w:val="24"/>
        </w:rPr>
        <w:t xml:space="preserve"> herhangi birinde kaydı var ise </w:t>
      </w:r>
      <w:r w:rsidR="00A840BC" w:rsidRPr="00F776F1">
        <w:rPr>
          <w:rFonts w:ascii="Times New Roman" w:hAnsi="Times New Roman" w:cs="Times New Roman"/>
          <w:sz w:val="24"/>
          <w:szCs w:val="24"/>
          <w:u w:val="single"/>
        </w:rPr>
        <w:t>harç ödeyeceklerdir</w:t>
      </w:r>
      <w:r w:rsidR="00A840BC">
        <w:rPr>
          <w:rFonts w:ascii="Times New Roman" w:hAnsi="Times New Roman" w:cs="Times New Roman"/>
          <w:sz w:val="24"/>
          <w:szCs w:val="24"/>
        </w:rPr>
        <w:t xml:space="preserve">. Harç miktarı 129 TL olup, Halk Bankası </w:t>
      </w:r>
      <w:r w:rsidR="003D60B3">
        <w:rPr>
          <w:rFonts w:ascii="Times New Roman" w:hAnsi="Times New Roman" w:cs="Times New Roman"/>
          <w:sz w:val="24"/>
          <w:szCs w:val="24"/>
        </w:rPr>
        <w:t xml:space="preserve">Şubesine aşağıda belirtilen </w:t>
      </w:r>
      <w:r w:rsidR="00A840BC" w:rsidRPr="00F776F1">
        <w:rPr>
          <w:rFonts w:ascii="Times New Roman" w:hAnsi="Times New Roman" w:cs="Times New Roman"/>
          <w:sz w:val="24"/>
          <w:szCs w:val="24"/>
          <w:u w:val="single"/>
        </w:rPr>
        <w:t>öğrenci numarası</w:t>
      </w:r>
      <w:r w:rsidR="00A840BC">
        <w:rPr>
          <w:rFonts w:ascii="Times New Roman" w:hAnsi="Times New Roman" w:cs="Times New Roman"/>
          <w:sz w:val="24"/>
          <w:szCs w:val="24"/>
        </w:rPr>
        <w:t xml:space="preserve"> ile </w:t>
      </w:r>
      <w:r w:rsidR="003D60B3">
        <w:rPr>
          <w:rFonts w:ascii="Times New Roman" w:hAnsi="Times New Roman" w:cs="Times New Roman"/>
          <w:sz w:val="24"/>
          <w:szCs w:val="24"/>
        </w:rPr>
        <w:t>ödeme yapılacaktır</w:t>
      </w:r>
      <w:r w:rsidR="00A840BC">
        <w:rPr>
          <w:rFonts w:ascii="Times New Roman" w:hAnsi="Times New Roman" w:cs="Times New Roman"/>
          <w:sz w:val="24"/>
          <w:szCs w:val="24"/>
        </w:rPr>
        <w:t>.</w:t>
      </w:r>
    </w:p>
    <w:p w:rsidR="00E364D5" w:rsidRDefault="00E364D5" w:rsidP="003D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855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967"/>
        <w:gridCol w:w="2167"/>
        <w:gridCol w:w="4417"/>
      </w:tblGrid>
      <w:tr w:rsidR="00A840BC" w:rsidRPr="00E364D5" w:rsidTr="00E364D5">
        <w:trPr>
          <w:trHeight w:val="7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 / Program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1178108151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MUAMMER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AKAY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Bahçe Bitkileri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1178108153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 KATI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Bahçe Bitkileri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1178108154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KOÇUM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Bahçe Bitkileri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1178109151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ÖZGE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ATEŞ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Koruma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1178109251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AKİF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GÜLTEKİN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Koruma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1178109252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NESRİN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TUNALİ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Koruma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1178110151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NADİ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AYGEN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Tarla Bitkileri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1178110152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ABDULGANİ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Tarla Bitkileri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1178110153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ULUTAŞ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Tarla Bitkileri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1178111151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DUMAN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Ekonomisi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1178111152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ÇANDARLI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Ekonomisi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1178111153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YEŞİM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YARAR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Ekonomisi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1178111154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Ekonomisi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1178111251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HALİL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BAKIR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Ekonomisi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1178111252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Ekonomisi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1178114251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KARAKOCA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(DK)</w:t>
            </w:r>
          </w:p>
        </w:tc>
      </w:tr>
      <w:tr w:rsidR="00A840BC" w:rsidRPr="00E364D5" w:rsidTr="00E364D5">
        <w:trPr>
          <w:trHeight w:val="7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1178114252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1178114253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DURAK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BOZDEMİR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DOBRUCALI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KAPLAN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ÇİSİL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CEBECİ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YUNUSEMRE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ALTUN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OYLUM ŞİMAL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1178115159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1178115160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ÇAĞLA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ÇINAR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1178115161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AKAY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1178115162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ERDOĞDU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1178115251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KORUCU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 (DK)</w:t>
            </w:r>
          </w:p>
        </w:tc>
      </w:tr>
      <w:tr w:rsidR="00A840BC" w:rsidRPr="00E364D5" w:rsidTr="00E364D5">
        <w:trPr>
          <w:trHeight w:val="70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NAİL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İREZ ŞERBETÇİ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YALÇIN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TÜRKGELDİ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SADETTİN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BESTE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KARAGÖZ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KIRLAK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1178116159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CAN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HATİP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1178116161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FIRAT EMRE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KIRDAR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1178116162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SAMET                              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DENİZ                              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1178116163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BULUT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1178117151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BURAK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DEMİRCİ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1178117152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YILDIRIM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ÖZBAY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1178117153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DAĞLI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1178117154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BERK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AKBULUT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1178117155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ASAL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1178117156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TURGAY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KOLCUOĞLU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1178118151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KILIÇ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1178118152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İNCİ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BARLAK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1178119151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ENES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GÜLGÖNÜL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 Mimarlığı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1178119152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SAİD ABDURRAHMAN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KOYUNOĞLU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 Mimarlığı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1178119153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OZANER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TİMUR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 Mimarlığı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1178119154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DEVRAN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BAŞÇI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 Mimarlığı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1178119155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BALCILAR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 Mimarlığı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1178119251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MELİH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MERAL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 Mimarlığı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1178120151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EZGİ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1178120152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HAZAL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KAÇAR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1178120153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DİLRUBA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KOLTKA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1178120154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1178120155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MISTIKLAR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1178120156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PINAR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YILDIZ DEMİRKOL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1178121151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KURTULUŞ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1178122151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YÜNCÜOĞLU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1178122153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ÇAĞDAŞ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ÇELİK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1178122154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AKGÜN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1178122156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NEŞE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AKDENİZ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1178122157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1178123151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EMEL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Elektronik ve Haberleşme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1178123152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TONGU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Elektronik ve Haberleşme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1178123153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USLU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Elektronik ve Haberleşme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1178123154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ENVER BURAK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AKGÜN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Elektronik ve Haberleşme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1178125151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Biyoloji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1178125152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AYBÜKE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KIZILIRMAKLI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Biyoloji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1178126151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SERAY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KUYÜMCÜ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Biyosistem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1178126152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Biyosistem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1178126153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TOSUN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Biyosistem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1178126154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SİMGE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Biyosistem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1178126251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Biyosistem Mühendisliği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1178127151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DİDEM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SAYAR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1178127152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SENİN                              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AKTAŞ                              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1178127251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SAYIKLI ŞİMŞEK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1178129251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E364D5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DEMİRKESEN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Biyoloji (DK)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1178130151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BARIŞ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1178130152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MENGİ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Mühendisliği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1178131151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Tarımsal Biyoteknoloji (YL)</w:t>
            </w:r>
          </w:p>
        </w:tc>
      </w:tr>
      <w:tr w:rsidR="00A840BC" w:rsidRPr="00E364D5" w:rsidTr="00E364D5">
        <w:trPr>
          <w:trHeight w:val="295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1178131152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A840BC" w:rsidRPr="00E364D5" w:rsidRDefault="00A840BC" w:rsidP="003D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64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Tarımsal Biyoteknoloji (YL)</w:t>
            </w:r>
          </w:p>
        </w:tc>
      </w:tr>
    </w:tbl>
    <w:p w:rsidR="00D040AC" w:rsidRDefault="00D040AC" w:rsidP="003D60B3">
      <w:pPr>
        <w:ind w:firstLine="708"/>
      </w:pPr>
    </w:p>
    <w:sectPr w:rsidR="00D040AC" w:rsidSect="00296794">
      <w:headerReference w:type="default" r:id="rId6"/>
      <w:footerReference w:type="default" r:id="rId7"/>
      <w:pgSz w:w="16838" w:h="11906" w:orient="landscape"/>
      <w:pgMar w:top="1417" w:right="40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2D" w:rsidRDefault="0001552D" w:rsidP="003D60B3">
      <w:pPr>
        <w:spacing w:after="0" w:line="240" w:lineRule="auto"/>
      </w:pPr>
      <w:r>
        <w:separator/>
      </w:r>
    </w:p>
  </w:endnote>
  <w:endnote w:type="continuationSeparator" w:id="0">
    <w:p w:rsidR="0001552D" w:rsidRDefault="0001552D" w:rsidP="003D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094241"/>
      <w:docPartObj>
        <w:docPartGallery w:val="Page Numbers (Bottom of Page)"/>
        <w:docPartUnique/>
      </w:docPartObj>
    </w:sdtPr>
    <w:sdtEndPr/>
    <w:sdtContent>
      <w:p w:rsidR="003D60B3" w:rsidRDefault="003D60B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93">
          <w:rPr>
            <w:noProof/>
          </w:rPr>
          <w:t>2</w:t>
        </w:r>
        <w:r>
          <w:fldChar w:fldCharType="end"/>
        </w:r>
        <w:r>
          <w:t>/</w:t>
        </w:r>
        <w:r w:rsidR="008F5109">
          <w:t>4</w:t>
        </w:r>
      </w:p>
    </w:sdtContent>
  </w:sdt>
  <w:p w:rsidR="003D60B3" w:rsidRDefault="003D60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2D" w:rsidRDefault="0001552D" w:rsidP="003D60B3">
      <w:pPr>
        <w:spacing w:after="0" w:line="240" w:lineRule="auto"/>
      </w:pPr>
      <w:r>
        <w:separator/>
      </w:r>
    </w:p>
  </w:footnote>
  <w:footnote w:type="continuationSeparator" w:id="0">
    <w:p w:rsidR="0001552D" w:rsidRDefault="0001552D" w:rsidP="003D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B3" w:rsidRDefault="003D60B3">
    <w:pPr>
      <w:pStyle w:val="stbilgi"/>
    </w:pPr>
  </w:p>
  <w:p w:rsidR="003D60B3" w:rsidRDefault="003D60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BC"/>
    <w:rsid w:val="0001552D"/>
    <w:rsid w:val="00127443"/>
    <w:rsid w:val="00296794"/>
    <w:rsid w:val="003D60B3"/>
    <w:rsid w:val="00714693"/>
    <w:rsid w:val="008F5109"/>
    <w:rsid w:val="00A840BC"/>
    <w:rsid w:val="00D040AC"/>
    <w:rsid w:val="00DD05AD"/>
    <w:rsid w:val="00E364D5"/>
    <w:rsid w:val="00F776F1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E127-56A4-475B-AE3C-BF3AC972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0B3"/>
  </w:style>
  <w:style w:type="paragraph" w:styleId="Altbilgi">
    <w:name w:val="footer"/>
    <w:basedOn w:val="Normal"/>
    <w:link w:val="AltbilgiChar"/>
    <w:uiPriority w:val="99"/>
    <w:unhideWhenUsed/>
    <w:rsid w:val="003D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0B3"/>
  </w:style>
  <w:style w:type="paragraph" w:styleId="BalonMetni">
    <w:name w:val="Balloon Text"/>
    <w:basedOn w:val="Normal"/>
    <w:link w:val="BalonMetniChar"/>
    <w:uiPriority w:val="99"/>
    <w:semiHidden/>
    <w:unhideWhenUsed/>
    <w:rsid w:val="0029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W10</cp:lastModifiedBy>
  <cp:revision>2</cp:revision>
  <cp:lastPrinted>2018-01-25T13:39:00Z</cp:lastPrinted>
  <dcterms:created xsi:type="dcterms:W3CDTF">2018-01-26T10:37:00Z</dcterms:created>
  <dcterms:modified xsi:type="dcterms:W3CDTF">2018-01-26T10:37:00Z</dcterms:modified>
</cp:coreProperties>
</file>