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73" w:rsidRPr="000A3520" w:rsidRDefault="00942A73" w:rsidP="00F25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520">
        <w:rPr>
          <w:rFonts w:ascii="Times New Roman" w:hAnsi="Times New Roman" w:cs="Times New Roman"/>
          <w:sz w:val="24"/>
          <w:szCs w:val="24"/>
        </w:rPr>
        <w:t>Doktora Tez Gelişme Raporlarının kapsadığı süre ve Enstitüye gönderilme zamanlarına</w:t>
      </w:r>
      <w:r w:rsidR="00F25DC7" w:rsidRPr="000A3520">
        <w:rPr>
          <w:rFonts w:ascii="Times New Roman" w:hAnsi="Times New Roman" w:cs="Times New Roman"/>
          <w:sz w:val="24"/>
          <w:szCs w:val="24"/>
        </w:rPr>
        <w:t xml:space="preserve"> </w:t>
      </w:r>
      <w:r w:rsidRPr="000A3520">
        <w:rPr>
          <w:rFonts w:ascii="Times New Roman" w:hAnsi="Times New Roman" w:cs="Times New Roman"/>
          <w:sz w:val="24"/>
          <w:szCs w:val="24"/>
        </w:rPr>
        <w:t xml:space="preserve">ilişkin Enstitü Yönetim Kurulunun </w:t>
      </w:r>
      <w:proofErr w:type="gramStart"/>
      <w:r w:rsidRPr="000A3520">
        <w:rPr>
          <w:rFonts w:ascii="Times New Roman" w:hAnsi="Times New Roman" w:cs="Times New Roman"/>
          <w:sz w:val="24"/>
          <w:szCs w:val="24"/>
        </w:rPr>
        <w:t>27/10/2017</w:t>
      </w:r>
      <w:proofErr w:type="gramEnd"/>
      <w:r w:rsidRPr="000A3520">
        <w:rPr>
          <w:rFonts w:ascii="Times New Roman" w:hAnsi="Times New Roman" w:cs="Times New Roman"/>
          <w:sz w:val="24"/>
          <w:szCs w:val="24"/>
        </w:rPr>
        <w:t xml:space="preserve"> tarih ve 41 sayılı toplantısında alınan 14 </w:t>
      </w:r>
      <w:proofErr w:type="spellStart"/>
      <w:r w:rsidRPr="000A352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F25DC7" w:rsidRPr="000A3520">
        <w:rPr>
          <w:rFonts w:ascii="Times New Roman" w:hAnsi="Times New Roman" w:cs="Times New Roman"/>
          <w:sz w:val="24"/>
          <w:szCs w:val="24"/>
        </w:rPr>
        <w:t xml:space="preserve"> </w:t>
      </w:r>
      <w:r w:rsidRPr="000A3520">
        <w:rPr>
          <w:rFonts w:ascii="Times New Roman" w:hAnsi="Times New Roman" w:cs="Times New Roman"/>
          <w:sz w:val="24"/>
          <w:szCs w:val="24"/>
        </w:rPr>
        <w:t>kararı aşağıda sunulmuştur.</w:t>
      </w:r>
    </w:p>
    <w:p w:rsidR="008841CA" w:rsidRPr="000A3520" w:rsidRDefault="00F25DC7" w:rsidP="00F25DC7">
      <w:pPr>
        <w:jc w:val="both"/>
        <w:rPr>
          <w:rFonts w:ascii="Times New Roman" w:hAnsi="Times New Roman" w:cs="Times New Roman"/>
          <w:sz w:val="24"/>
          <w:szCs w:val="24"/>
        </w:rPr>
      </w:pPr>
      <w:r w:rsidRPr="000A3520">
        <w:rPr>
          <w:rFonts w:ascii="Times New Roman" w:hAnsi="Times New Roman" w:cs="Times New Roman"/>
          <w:sz w:val="24"/>
          <w:szCs w:val="24"/>
        </w:rPr>
        <w:t xml:space="preserve">Ayrıca programınıza ilişkin ayrıntılı hükümlerin yer aldığı ve tüm lisansüstü öğrencilerin tabi olduğu “Namık Kemal Üniversitesi Lisansüstü Eğitim-Öğretim ve Sınav Yönetmeliği” </w:t>
      </w:r>
      <w:proofErr w:type="gramStart"/>
      <w:r w:rsidRPr="000A3520">
        <w:rPr>
          <w:rFonts w:ascii="Times New Roman" w:hAnsi="Times New Roman" w:cs="Times New Roman"/>
          <w:sz w:val="24"/>
          <w:szCs w:val="24"/>
        </w:rPr>
        <w:t>Enstitümüz  web</w:t>
      </w:r>
      <w:proofErr w:type="gramEnd"/>
      <w:r w:rsidRPr="000A3520">
        <w:rPr>
          <w:rFonts w:ascii="Times New Roman" w:hAnsi="Times New Roman" w:cs="Times New Roman"/>
          <w:sz w:val="24"/>
          <w:szCs w:val="24"/>
        </w:rPr>
        <w:t xml:space="preserve"> sayfasında bulunmaktadır</w:t>
      </w:r>
      <w:r w:rsidR="00942A73" w:rsidRPr="000A3520">
        <w:rPr>
          <w:rFonts w:ascii="Times New Roman" w:hAnsi="Times New Roman" w:cs="Times New Roman"/>
          <w:sz w:val="24"/>
          <w:szCs w:val="24"/>
        </w:rPr>
        <w:t>.</w:t>
      </w:r>
    </w:p>
    <w:p w:rsidR="00F25DC7" w:rsidRPr="000A3520" w:rsidRDefault="00F25DC7" w:rsidP="00F25DC7">
      <w:pPr>
        <w:jc w:val="both"/>
        <w:rPr>
          <w:rFonts w:ascii="Times New Roman" w:hAnsi="Times New Roman" w:cs="Times New Roman"/>
          <w:sz w:val="24"/>
          <w:szCs w:val="24"/>
        </w:rPr>
      </w:pPr>
      <w:r w:rsidRPr="000A3520">
        <w:rPr>
          <w:rFonts w:ascii="Times New Roman" w:hAnsi="Times New Roman" w:cs="Times New Roman"/>
          <w:sz w:val="24"/>
          <w:szCs w:val="24"/>
        </w:rPr>
        <w:t>Gereği için duyurulur.</w:t>
      </w:r>
    </w:p>
    <w:p w:rsidR="00F25DC7" w:rsidRPr="000A3520" w:rsidRDefault="00F25DC7" w:rsidP="00942A73">
      <w:pPr>
        <w:rPr>
          <w:rFonts w:ascii="TimesNewRomanPSMT" w:hAnsi="TimesNewRomanPSMT" w:cs="TimesNewRomanPSMT"/>
          <w:sz w:val="24"/>
          <w:szCs w:val="24"/>
        </w:rPr>
      </w:pPr>
    </w:p>
    <w:p w:rsidR="00F25DC7" w:rsidRPr="000A3520" w:rsidRDefault="00F25DC7" w:rsidP="00F25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KARAR NO 14</w:t>
      </w:r>
      <w:proofErr w:type="gramStart"/>
      <w:r w:rsidRPr="000A3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proofErr w:type="gramEnd"/>
    </w:p>
    <w:p w:rsidR="00F25DC7" w:rsidRPr="000A3520" w:rsidRDefault="00F25DC7" w:rsidP="00F25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520">
        <w:rPr>
          <w:rFonts w:ascii="Times New Roman" w:hAnsi="Times New Roman" w:cs="Times New Roman"/>
          <w:color w:val="000000"/>
          <w:sz w:val="24"/>
          <w:szCs w:val="24"/>
        </w:rPr>
        <w:t>Güncellenecek olan Enstitümüz Lisansüstü Eğitim-Öğretim ve Sınav Yönergesi yürürlüğe girene kadar</w:t>
      </w:r>
      <w:r w:rsidR="006854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3520">
        <w:rPr>
          <w:rFonts w:ascii="Times New Roman" w:hAnsi="Times New Roman" w:cs="Times New Roman"/>
          <w:color w:val="000000"/>
          <w:sz w:val="24"/>
          <w:szCs w:val="24"/>
        </w:rPr>
        <w:t xml:space="preserve">uygulamada birlikteliğin sağlanması açısından, </w:t>
      </w:r>
      <w:bookmarkStart w:id="0" w:name="_GoBack"/>
      <w:r w:rsidRPr="000A3520">
        <w:rPr>
          <w:rFonts w:ascii="Times New Roman" w:hAnsi="Times New Roman" w:cs="Times New Roman"/>
          <w:color w:val="000000"/>
          <w:sz w:val="24"/>
          <w:szCs w:val="24"/>
        </w:rPr>
        <w:t>Doktora Tez Gelişme Raporları</w:t>
      </w:r>
      <w:bookmarkEnd w:id="0"/>
      <w:r w:rsidRPr="000A3520">
        <w:rPr>
          <w:rFonts w:ascii="Times New Roman" w:hAnsi="Times New Roman" w:cs="Times New Roman"/>
          <w:color w:val="000000"/>
          <w:sz w:val="24"/>
          <w:szCs w:val="24"/>
        </w:rPr>
        <w:t>nın kapsadığı süre ve Enstitüye gönderilmesi zamanlarının aşağıdaki şekilde uygulanmasına, gereği için Anabilim Dalı Başkanlıklarına bildirilmesine ve web sayfasından doktora öğrencilerine duyurulmasına mevcudun oy birliği ile karar verildi.</w:t>
      </w:r>
    </w:p>
    <w:p w:rsidR="00F25DC7" w:rsidRPr="000A3520" w:rsidRDefault="00F25DC7" w:rsidP="00F25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520"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----------------------------------------------------------------------------------------------------------</w:t>
      </w:r>
    </w:p>
    <w:p w:rsidR="00F25DC7" w:rsidRDefault="00F25DC7" w:rsidP="00F25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D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Tez Önerisi kabulünden sonra </w:t>
      </w:r>
      <w:r w:rsidRPr="00A82D74">
        <w:rPr>
          <w:rFonts w:ascii="Times New Roman" w:hAnsi="Times New Roman" w:cs="Times New Roman"/>
          <w:color w:val="000000"/>
          <w:sz w:val="28"/>
          <w:szCs w:val="28"/>
        </w:rPr>
        <w:t xml:space="preserve">yıllık düzene girmesi açısından gönderilecek </w:t>
      </w:r>
      <w:r w:rsidRPr="00A82D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ilk gelişme</w:t>
      </w:r>
      <w:r w:rsidR="00A82D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82D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raporunun (I. Dönem), en az 4 aylık bir süreyi </w:t>
      </w:r>
      <w:r w:rsidRPr="00A82D74">
        <w:rPr>
          <w:rFonts w:ascii="Times New Roman" w:hAnsi="Times New Roman" w:cs="Times New Roman"/>
          <w:color w:val="000000"/>
          <w:sz w:val="28"/>
          <w:szCs w:val="28"/>
        </w:rPr>
        <w:t>kapsaması gerekmektedir.</w:t>
      </w:r>
    </w:p>
    <w:p w:rsidR="00A82D74" w:rsidRPr="00A82D74" w:rsidRDefault="00A82D74" w:rsidP="00F25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5DC7" w:rsidRPr="00A82D74" w:rsidRDefault="00F25DC7" w:rsidP="00F25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D74">
        <w:rPr>
          <w:rFonts w:ascii="Times New Roman" w:hAnsi="Times New Roman" w:cs="Times New Roman"/>
          <w:color w:val="000000"/>
          <w:sz w:val="28"/>
          <w:szCs w:val="28"/>
        </w:rPr>
        <w:t>Yıllık düzende,</w:t>
      </w:r>
    </w:p>
    <w:p w:rsidR="00F25DC7" w:rsidRPr="00A82D74" w:rsidRDefault="00F25DC7" w:rsidP="00F25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2D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1- Ocak-Haziran dönemi </w:t>
      </w:r>
      <w:r w:rsidRPr="00A82D74">
        <w:rPr>
          <w:rFonts w:ascii="Times New Roman" w:hAnsi="Times New Roman" w:cs="Times New Roman"/>
          <w:color w:val="000000"/>
          <w:sz w:val="28"/>
          <w:szCs w:val="28"/>
        </w:rPr>
        <w:t xml:space="preserve">altı aylık gelişme raporu ve değerlendirme tutanağının </w:t>
      </w:r>
      <w:r w:rsidRPr="00A82D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 geç</w:t>
      </w:r>
      <w:r w:rsidR="000A3520" w:rsidRPr="00A82D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82D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 Eylül’e,</w:t>
      </w:r>
    </w:p>
    <w:p w:rsidR="000A3520" w:rsidRPr="00A82D74" w:rsidRDefault="000A3520" w:rsidP="00F25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5DC7" w:rsidRPr="00A82D74" w:rsidRDefault="00F25DC7" w:rsidP="00F25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D74">
        <w:rPr>
          <w:rFonts w:ascii="Times New Roman" w:hAnsi="Times New Roman" w:cs="Times New Roman"/>
          <w:color w:val="000000"/>
          <w:sz w:val="28"/>
          <w:szCs w:val="28"/>
        </w:rPr>
        <w:t xml:space="preserve">2- </w:t>
      </w:r>
      <w:r w:rsidRPr="00A82D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Temmuz-Aralık dönemi </w:t>
      </w:r>
      <w:r w:rsidRPr="00A82D74">
        <w:rPr>
          <w:rFonts w:ascii="Times New Roman" w:hAnsi="Times New Roman" w:cs="Times New Roman"/>
          <w:color w:val="000000"/>
          <w:sz w:val="28"/>
          <w:szCs w:val="28"/>
        </w:rPr>
        <w:t xml:space="preserve">altı aylık gelişme raporu ve değerlendirme tutanağının </w:t>
      </w:r>
      <w:r w:rsidRPr="00A82D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</w:t>
      </w:r>
      <w:r w:rsidR="000A3520" w:rsidRPr="00A82D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82D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geç 01 Mart’a kadar </w:t>
      </w:r>
      <w:r w:rsidRPr="00A82D74">
        <w:rPr>
          <w:rFonts w:ascii="Times New Roman" w:hAnsi="Times New Roman" w:cs="Times New Roman"/>
          <w:color w:val="000000"/>
          <w:sz w:val="28"/>
          <w:szCs w:val="28"/>
        </w:rPr>
        <w:t>Enstitüye gönderilmesi gerekmektedir.</w:t>
      </w:r>
    </w:p>
    <w:p w:rsidR="000A3520" w:rsidRPr="00A82D74" w:rsidRDefault="000A3520" w:rsidP="00F25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F25DC7" w:rsidRPr="00A82D74" w:rsidRDefault="00F25DC7" w:rsidP="00F25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A82D74">
        <w:rPr>
          <w:rFonts w:ascii="Times New Roman" w:hAnsi="Times New Roman" w:cs="Times New Roman"/>
          <w:color w:val="0D0D0D"/>
          <w:sz w:val="28"/>
          <w:szCs w:val="28"/>
        </w:rPr>
        <w:t xml:space="preserve">3- </w:t>
      </w:r>
      <w:r w:rsidRPr="00A82D74">
        <w:rPr>
          <w:rFonts w:ascii="Times New Roman" w:hAnsi="Times New Roman" w:cs="Times New Roman"/>
          <w:color w:val="000000"/>
          <w:sz w:val="28"/>
          <w:szCs w:val="28"/>
        </w:rPr>
        <w:t xml:space="preserve">Belirtilen tarihe kadar </w:t>
      </w:r>
      <w:r w:rsidRPr="00A82D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gönderilmeyen dönem raporları, Enstitü Yönetim Kurulu</w:t>
      </w:r>
      <w:r w:rsidR="000A3520" w:rsidRPr="00A82D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82D74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tarafından “Başarısız” </w:t>
      </w:r>
      <w:r w:rsidRPr="00A82D74">
        <w:rPr>
          <w:rFonts w:ascii="Times New Roman" w:hAnsi="Times New Roman" w:cs="Times New Roman"/>
          <w:color w:val="0D0D0D"/>
          <w:sz w:val="28"/>
          <w:szCs w:val="28"/>
        </w:rPr>
        <w:t>olarak değerlendirilecektir.</w:t>
      </w:r>
    </w:p>
    <w:p w:rsidR="00F25DC7" w:rsidRPr="00F25DC7" w:rsidRDefault="00F25DC7" w:rsidP="00F25DC7">
      <w:pPr>
        <w:jc w:val="both"/>
        <w:rPr>
          <w:rFonts w:ascii="Times New Roman" w:hAnsi="Times New Roman" w:cs="Times New Roman"/>
        </w:rPr>
      </w:pPr>
      <w:r w:rsidRPr="000A3520">
        <w:rPr>
          <w:rFonts w:ascii="Times New Roman" w:hAnsi="Times New Roman" w:cs="Times New Roman"/>
          <w:color w:val="0D0D0D"/>
          <w:sz w:val="24"/>
          <w:szCs w:val="24"/>
        </w:rPr>
        <w:t>------------------------------------------------------------------------------------------------------</w:t>
      </w:r>
    </w:p>
    <w:sectPr w:rsidR="00F25DC7" w:rsidRPr="00F25DC7" w:rsidSect="00884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73"/>
    <w:rsid w:val="000A3520"/>
    <w:rsid w:val="002456D4"/>
    <w:rsid w:val="0068543B"/>
    <w:rsid w:val="008841CA"/>
    <w:rsid w:val="00942A73"/>
    <w:rsid w:val="00A82D74"/>
    <w:rsid w:val="00C87F27"/>
    <w:rsid w:val="00F2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68A19-FF11-4D63-A0CF-3CB72B87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1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Çil</dc:creator>
  <cp:keywords/>
  <dc:description/>
  <cp:lastModifiedBy>W10</cp:lastModifiedBy>
  <cp:revision>6</cp:revision>
  <dcterms:created xsi:type="dcterms:W3CDTF">2017-11-02T14:00:00Z</dcterms:created>
  <dcterms:modified xsi:type="dcterms:W3CDTF">2017-11-02T14:04:00Z</dcterms:modified>
</cp:coreProperties>
</file>