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tbl>
      <w:tblPr>
        <w:jc w:val="left"/>
        <w:tblInd w:w="0" w:type="dxa"/>
        <w:tblBorders>
          <w:top w:val="nil"/>
          <w:left w:val="nil"/>
          <w:bottom w:val="nil"/>
          <w:insideH w:val="nil"/>
          <w:right w:val="nil"/>
          <w:insideV w:val="nil"/>
        </w:tblBorders>
        <w:tblCellMar>
          <w:top w:w="0" w:type="dxa"/>
          <w:left w:w="0" w:type="dxa"/>
          <w:bottom w:w="0" w:type="dxa"/>
          <w:right w:w="0" w:type="dxa"/>
        </w:tblCellMar>
      </w:tblPr>
      <w:tblGrid>
        <w:gridCol w:w="1988"/>
        <w:gridCol w:w="3837"/>
        <w:gridCol w:w="2119"/>
        <w:gridCol w:w="1325"/>
      </w:tblGrid>
      <w:tr>
        <w:trPr>
          <w:cantSplit w:val="false"/>
        </w:trPr>
        <w:tc>
          <w:tcPr>
            <w:tcW w:w="1988" w:type="dxa"/>
            <w:tcBorders>
              <w:top w:val="nil"/>
              <w:left w:val="nil"/>
              <w:bottom w:val="nil"/>
              <w:insideH w:val="nil"/>
              <w:right w:val="nil"/>
              <w:insideV w:val="nil"/>
            </w:tcBorders>
            <w:shd w:fill="FFFFFF" w:val="clear"/>
            <w:vAlign w:val="center"/>
          </w:tcPr>
          <w:p>
            <w:pPr>
              <w:pStyle w:val="Normal"/>
              <w:spacing w:lineRule="atLeast" w:line="300" w:before="0" w:after="150"/>
              <w:rPr>
                <w:rFonts w:eastAsia="Times New Roman" w:cs="Helvetica" w:ascii="Helvetica" w:hAnsi="Helvetica"/>
                <w:b/>
                <w:bCs/>
                <w:color w:val="333333"/>
                <w:sz w:val="21"/>
                <w:szCs w:val="21"/>
                <w:lang w:eastAsia="tr-TR"/>
              </w:rPr>
            </w:pPr>
            <w:r>
              <w:rPr>
                <w:rFonts w:eastAsia="Times New Roman" w:cs="Helvetica" w:ascii="Helvetica" w:hAnsi="Helvetica"/>
                <w:b/>
                <w:bCs/>
                <w:color w:val="333333"/>
                <w:sz w:val="21"/>
                <w:szCs w:val="21"/>
                <w:lang w:eastAsia="tr-TR"/>
              </w:rPr>
              <w:t>Eğitim Programı</w:t>
            </w:r>
          </w:p>
        </w:tc>
        <w:tc>
          <w:tcPr>
            <w:tcW w:w="7281" w:type="dxa"/>
            <w:gridSpan w:val="3"/>
            <w:tcBorders>
              <w:top w:val="nil"/>
              <w:left w:val="nil"/>
              <w:bottom w:val="nil"/>
              <w:insideH w:val="nil"/>
              <w:right w:val="nil"/>
              <w:insideV w:val="nil"/>
            </w:tcBorders>
            <w:shd w:fill="FFFFFF" w:val="clear"/>
            <w:vAlign w:val="center"/>
          </w:tcPr>
          <w:p>
            <w:pPr>
              <w:pStyle w:val="Normal"/>
              <w:spacing w:lineRule="atLeast" w:line="300" w:before="0" w:after="150"/>
              <w:jc w:val="both"/>
              <w:rPr>
                <w:rFonts w:eastAsia="Times New Roman" w:cs="Helvetica" w:ascii="Helvetica" w:hAnsi="Helvetica"/>
                <w:color w:val="333333"/>
                <w:sz w:val="21"/>
                <w:szCs w:val="21"/>
                <w:lang w:eastAsia="tr-TR"/>
              </w:rPr>
            </w:pPr>
            <w:r>
              <w:rPr>
                <w:rFonts w:eastAsia="Times New Roman" w:cs="Helvetica" w:ascii="Helvetica" w:hAnsi="Helvetica"/>
                <w:color w:val="333333"/>
                <w:sz w:val="21"/>
                <w:szCs w:val="21"/>
                <w:lang w:eastAsia="tr-TR"/>
              </w:rPr>
              <w:t>1.Seviye Yangın Eğitici Eğitimi Sertifika Programı</w:t>
            </w:r>
          </w:p>
        </w:tc>
      </w:tr>
      <w:tr>
        <w:trPr>
          <w:cantSplit w:val="false"/>
        </w:trPr>
        <w:tc>
          <w:tcPr>
            <w:tcW w:w="1988" w:type="dxa"/>
            <w:tcBorders>
              <w:top w:val="nil"/>
              <w:left w:val="nil"/>
              <w:bottom w:val="nil"/>
              <w:insideH w:val="nil"/>
              <w:right w:val="nil"/>
              <w:insideV w:val="nil"/>
            </w:tcBorders>
            <w:shd w:fill="FFFFFF" w:val="clear"/>
            <w:vAlign w:val="center"/>
          </w:tcPr>
          <w:p>
            <w:pPr>
              <w:pStyle w:val="Normal"/>
              <w:spacing w:lineRule="atLeast" w:line="300" w:before="0" w:after="150"/>
              <w:rPr>
                <w:rFonts w:eastAsia="Times New Roman" w:cs="Helvetica" w:ascii="Helvetica" w:hAnsi="Helvetica"/>
                <w:b/>
                <w:bCs/>
                <w:color w:val="333333"/>
                <w:sz w:val="21"/>
                <w:szCs w:val="21"/>
                <w:lang w:eastAsia="tr-TR"/>
              </w:rPr>
            </w:pPr>
            <w:r>
              <w:rPr>
                <w:rFonts w:eastAsia="Times New Roman" w:cs="Helvetica" w:ascii="Helvetica" w:hAnsi="Helvetica"/>
                <w:b/>
                <w:bCs/>
                <w:color w:val="333333"/>
                <w:sz w:val="21"/>
                <w:szCs w:val="21"/>
                <w:lang w:eastAsia="tr-TR"/>
              </w:rPr>
              <w:t>Eğitim Saatleri ve Yeri</w:t>
            </w:r>
          </w:p>
        </w:tc>
        <w:tc>
          <w:tcPr>
            <w:tcW w:w="7281" w:type="dxa"/>
            <w:gridSpan w:val="3"/>
            <w:tcBorders>
              <w:top w:val="nil"/>
              <w:left w:val="nil"/>
              <w:bottom w:val="nil"/>
              <w:insideH w:val="nil"/>
              <w:right w:val="nil"/>
              <w:insideV w:val="nil"/>
            </w:tcBorders>
            <w:shd w:fill="FFFFFF" w:val="clear"/>
            <w:vAlign w:val="center"/>
          </w:tcPr>
          <w:p>
            <w:pPr>
              <w:pStyle w:val="Normal"/>
              <w:spacing w:lineRule="atLeast" w:line="300" w:before="0" w:after="150"/>
              <w:jc w:val="both"/>
              <w:rPr>
                <w:rFonts w:eastAsia="Times New Roman" w:cs="Helvetica" w:ascii="Helvetica" w:hAnsi="Helvetica"/>
                <w:color w:val="333333"/>
                <w:sz w:val="21"/>
                <w:szCs w:val="21"/>
                <w:lang w:eastAsia="tr-TR"/>
              </w:rPr>
            </w:pPr>
            <w:r>
              <w:rPr>
                <w:rFonts w:eastAsia="Times New Roman" w:cs="Helvetica" w:ascii="Helvetica" w:hAnsi="Helvetica"/>
                <w:color w:val="333333"/>
                <w:sz w:val="21"/>
                <w:szCs w:val="21"/>
                <w:lang w:eastAsia="tr-TR"/>
              </w:rPr>
              <w:t>18-22 Temmuz 2016 (45 Saat)  / NKÜ Çerkezköy Meslek Yüksekokulu</w:t>
            </w:r>
          </w:p>
        </w:tc>
      </w:tr>
      <w:tr>
        <w:trPr>
          <w:cantSplit w:val="false"/>
        </w:trPr>
        <w:tc>
          <w:tcPr>
            <w:tcW w:w="1988" w:type="dxa"/>
            <w:tcBorders>
              <w:top w:val="nil"/>
              <w:left w:val="nil"/>
              <w:bottom w:val="nil"/>
              <w:insideH w:val="nil"/>
              <w:right w:val="nil"/>
              <w:insideV w:val="nil"/>
            </w:tcBorders>
            <w:shd w:fill="FFFFFF" w:val="clear"/>
            <w:vAlign w:val="center"/>
          </w:tcPr>
          <w:p>
            <w:pPr>
              <w:pStyle w:val="Normal"/>
              <w:spacing w:lineRule="atLeast" w:line="300" w:before="0" w:after="150"/>
              <w:rPr>
                <w:rFonts w:eastAsia="Times New Roman" w:cs="Helvetica" w:ascii="Helvetica" w:hAnsi="Helvetica"/>
                <w:b/>
                <w:bCs/>
                <w:color w:val="333333"/>
                <w:sz w:val="21"/>
                <w:szCs w:val="21"/>
                <w:lang w:eastAsia="tr-TR"/>
              </w:rPr>
            </w:pPr>
            <w:r>
              <w:rPr>
                <w:rFonts w:eastAsia="Times New Roman" w:cs="Helvetica" w:ascii="Helvetica" w:hAnsi="Helvetica"/>
                <w:b/>
                <w:bCs/>
                <w:color w:val="333333"/>
                <w:sz w:val="21"/>
                <w:szCs w:val="21"/>
                <w:lang w:eastAsia="tr-TR"/>
              </w:rPr>
              <w:t>Eğitim için gerekli şartlar</w:t>
            </w:r>
          </w:p>
        </w:tc>
        <w:tc>
          <w:tcPr>
            <w:tcW w:w="7281" w:type="dxa"/>
            <w:gridSpan w:val="3"/>
            <w:tcBorders>
              <w:top w:val="nil"/>
              <w:left w:val="nil"/>
              <w:bottom w:val="nil"/>
              <w:insideH w:val="nil"/>
              <w:right w:val="nil"/>
              <w:insideV w:val="nil"/>
            </w:tcBorders>
            <w:shd w:fill="FFFFFF" w:val="clear"/>
            <w:vAlign w:val="center"/>
          </w:tcPr>
          <w:p>
            <w:pPr>
              <w:pStyle w:val="Normal"/>
              <w:spacing w:lineRule="atLeast" w:line="300" w:before="0" w:after="150"/>
              <w:jc w:val="both"/>
              <w:rPr>
                <w:rFonts w:eastAsia="Times New Roman" w:cs="Helvetica" w:ascii="Helvetica" w:hAnsi="Helvetica"/>
                <w:color w:val="333333"/>
                <w:sz w:val="21"/>
                <w:szCs w:val="21"/>
                <w:lang w:eastAsia="tr-TR"/>
              </w:rPr>
            </w:pPr>
            <w:r>
              <w:rPr>
                <w:rFonts w:eastAsia="Times New Roman" w:cs="Helvetica" w:ascii="Helvetica" w:hAnsi="Helvetica"/>
                <w:color w:val="333333"/>
                <w:sz w:val="21"/>
                <w:szCs w:val="21"/>
                <w:lang w:eastAsia="tr-TR"/>
              </w:rPr>
              <w:t>Yangın ile ilgili birimlerde en az 3 sene çalıştığına dair meslek ve ünvanını belirten iş yerinden alınmış belge, isg uzmanları için uzmanlık belgesi, itfaiye personeli için kurum yazısı</w:t>
            </w:r>
          </w:p>
        </w:tc>
      </w:tr>
      <w:tr>
        <w:trPr>
          <w:cantSplit w:val="false"/>
        </w:trPr>
        <w:tc>
          <w:tcPr>
            <w:tcW w:w="1988" w:type="dxa"/>
            <w:tcBorders>
              <w:top w:val="nil"/>
              <w:left w:val="nil"/>
              <w:bottom w:val="nil"/>
              <w:insideH w:val="nil"/>
              <w:right w:val="nil"/>
              <w:insideV w:val="nil"/>
            </w:tcBorders>
            <w:shd w:fill="FFFFFF" w:val="clear"/>
            <w:vAlign w:val="center"/>
          </w:tcPr>
          <w:p>
            <w:pPr>
              <w:pStyle w:val="Normal"/>
              <w:spacing w:lineRule="atLeast" w:line="300" w:before="0" w:after="150"/>
              <w:rPr>
                <w:rFonts w:eastAsia="Times New Roman" w:cs="Helvetica" w:ascii="Helvetica" w:hAnsi="Helvetica"/>
                <w:b/>
                <w:bCs/>
                <w:color w:val="333333"/>
                <w:sz w:val="21"/>
                <w:szCs w:val="21"/>
                <w:lang w:eastAsia="tr-TR"/>
              </w:rPr>
            </w:pPr>
            <w:r>
              <w:rPr>
                <w:rFonts w:eastAsia="Times New Roman" w:cs="Helvetica" w:ascii="Helvetica" w:hAnsi="Helvetica"/>
                <w:b/>
                <w:bCs/>
                <w:color w:val="333333"/>
                <w:sz w:val="21"/>
                <w:szCs w:val="21"/>
                <w:lang w:eastAsia="tr-TR"/>
              </w:rPr>
              <w:t>Eğitim İçeriği</w:t>
            </w:r>
          </w:p>
        </w:tc>
        <w:tc>
          <w:tcPr>
            <w:tcW w:w="7281" w:type="dxa"/>
            <w:gridSpan w:val="3"/>
            <w:tcBorders>
              <w:top w:val="nil"/>
              <w:left w:val="nil"/>
              <w:bottom w:val="nil"/>
              <w:insideH w:val="nil"/>
              <w:right w:val="nil"/>
              <w:insideV w:val="nil"/>
            </w:tcBorders>
            <w:shd w:fill="FFFFFF" w:val="clear"/>
            <w:vAlign w:val="center"/>
          </w:tcPr>
          <w:p>
            <w:pPr>
              <w:pStyle w:val="Normal"/>
              <w:spacing w:lineRule="atLeast" w:line="300" w:before="0" w:after="150"/>
              <w:rPr>
                <w:rFonts w:eastAsia="Times New Roman" w:cs="Helvetica" w:ascii="Helvetica" w:hAnsi="Helvetica"/>
                <w:bCs/>
                <w:color w:val="333333"/>
                <w:sz w:val="21"/>
                <w:szCs w:val="21"/>
                <w:lang w:eastAsia="tr-TR"/>
              </w:rPr>
            </w:pPr>
            <w:r>
              <w:rPr>
                <w:rFonts w:eastAsia="Times New Roman" w:cs="Helvetica" w:ascii="Helvetica" w:hAnsi="Helvetica"/>
                <w:color w:val="333333"/>
                <w:sz w:val="21"/>
                <w:szCs w:val="21"/>
                <w:lang w:eastAsia="tr-TR"/>
              </w:rPr>
              <w:t xml:space="preserve">* </w:t>
            </w:r>
            <w:r>
              <w:rPr>
                <w:rFonts w:eastAsia="Times New Roman" w:cs="Helvetica" w:ascii="Helvetica" w:hAnsi="Helvetica"/>
                <w:bCs/>
                <w:color w:val="333333"/>
                <w:sz w:val="21"/>
                <w:szCs w:val="21"/>
                <w:lang w:eastAsia="tr-TR"/>
              </w:rPr>
              <w:t>Temel Yanma ve Yangın Bilgisi</w:t>
            </w:r>
          </w:p>
          <w:p>
            <w:pPr>
              <w:pStyle w:val="Normal"/>
              <w:spacing w:lineRule="atLeast" w:line="300" w:before="0" w:after="150"/>
              <w:rPr>
                <w:rFonts w:cs="Helvetica" w:ascii="Helvetica" w:hAnsi="Helvetica"/>
                <w:bCs/>
                <w:sz w:val="21"/>
                <w:szCs w:val="21"/>
              </w:rPr>
            </w:pPr>
            <w:r>
              <w:rPr>
                <w:rFonts w:eastAsia="Times New Roman" w:cs="Helvetica" w:ascii="Helvetica" w:hAnsi="Helvetica"/>
                <w:color w:val="333333"/>
                <w:sz w:val="21"/>
                <w:szCs w:val="21"/>
                <w:lang w:eastAsia="tr-TR"/>
              </w:rPr>
              <w:t xml:space="preserve">* </w:t>
            </w:r>
            <w:r>
              <w:rPr>
                <w:rFonts w:cs="Helvetica" w:ascii="Helvetica" w:hAnsi="Helvetica"/>
                <w:bCs/>
                <w:sz w:val="21"/>
                <w:szCs w:val="21"/>
              </w:rPr>
              <w:t>Acil durum ekipleri</w:t>
            </w:r>
          </w:p>
          <w:p>
            <w:pPr>
              <w:pStyle w:val="Normal"/>
              <w:spacing w:lineRule="atLeast" w:line="300" w:before="0" w:after="150"/>
              <w:rPr>
                <w:rFonts w:cs="Helvetica" w:ascii="Helvetica" w:hAnsi="Helvetica"/>
                <w:bCs/>
                <w:sz w:val="21"/>
                <w:szCs w:val="21"/>
              </w:rPr>
            </w:pPr>
            <w:r>
              <w:rPr>
                <w:rFonts w:eastAsia="Times New Roman" w:cs="Helvetica" w:ascii="Helvetica" w:hAnsi="Helvetica"/>
                <w:color w:val="333333"/>
                <w:sz w:val="21"/>
                <w:szCs w:val="21"/>
                <w:lang w:eastAsia="tr-TR"/>
              </w:rPr>
              <w:t xml:space="preserve">* </w:t>
            </w:r>
            <w:r>
              <w:rPr>
                <w:rFonts w:cs="Helvetica" w:ascii="Helvetica" w:hAnsi="Helvetica"/>
                <w:bCs/>
                <w:sz w:val="21"/>
                <w:szCs w:val="21"/>
              </w:rPr>
              <w:t>OKS Eğitimi</w:t>
            </w:r>
          </w:p>
          <w:p>
            <w:pPr>
              <w:pStyle w:val="Normal"/>
              <w:spacing w:lineRule="atLeast" w:line="300" w:before="0" w:after="150"/>
              <w:rPr>
                <w:rFonts w:cs="Helvetica" w:ascii="Helvetica" w:hAnsi="Helvetica"/>
                <w:bCs/>
                <w:sz w:val="21"/>
                <w:szCs w:val="21"/>
              </w:rPr>
            </w:pPr>
            <w:r>
              <w:rPr>
                <w:rFonts w:eastAsia="Times New Roman" w:cs="Helvetica" w:ascii="Helvetica" w:hAnsi="Helvetica"/>
                <w:color w:val="333333"/>
                <w:sz w:val="21"/>
                <w:szCs w:val="21"/>
                <w:lang w:eastAsia="tr-TR"/>
              </w:rPr>
              <w:t xml:space="preserve">* </w:t>
            </w:r>
            <w:r>
              <w:rPr>
                <w:rFonts w:cs="Helvetica" w:ascii="Helvetica" w:hAnsi="Helvetica"/>
                <w:bCs/>
                <w:sz w:val="21"/>
                <w:szCs w:val="21"/>
              </w:rPr>
              <w:t>Söndürme maddeleri</w:t>
            </w:r>
          </w:p>
          <w:p>
            <w:pPr>
              <w:pStyle w:val="Normal"/>
              <w:spacing w:lineRule="atLeast" w:line="300" w:before="0" w:after="150"/>
              <w:rPr>
                <w:rFonts w:cs="Helvetica" w:ascii="Helvetica" w:hAnsi="Helvetica"/>
                <w:bCs/>
                <w:sz w:val="21"/>
                <w:szCs w:val="21"/>
              </w:rPr>
            </w:pPr>
            <w:r>
              <w:rPr>
                <w:rFonts w:cs="Helvetica" w:ascii="Helvetica" w:hAnsi="Helvetica"/>
                <w:bCs/>
                <w:sz w:val="21"/>
                <w:szCs w:val="21"/>
              </w:rPr>
              <w:t xml:space="preserve">*Söndürme yöntemleri </w:t>
            </w:r>
          </w:p>
          <w:p>
            <w:pPr>
              <w:pStyle w:val="Normal"/>
              <w:spacing w:lineRule="atLeast" w:line="300" w:before="0" w:after="150"/>
              <w:rPr>
                <w:rFonts w:cs="Helvetica" w:ascii="Helvetica" w:hAnsi="Helvetica"/>
                <w:bCs/>
                <w:sz w:val="21"/>
                <w:szCs w:val="21"/>
              </w:rPr>
            </w:pPr>
            <w:r>
              <w:rPr>
                <w:rFonts w:eastAsia="Times New Roman" w:cs="Helvetica" w:ascii="Helvetica" w:hAnsi="Helvetica"/>
                <w:color w:val="333333"/>
                <w:sz w:val="21"/>
                <w:szCs w:val="21"/>
                <w:lang w:eastAsia="tr-TR"/>
              </w:rPr>
              <w:t xml:space="preserve">* </w:t>
            </w:r>
            <w:r>
              <w:rPr>
                <w:rFonts w:cs="Helvetica" w:ascii="Helvetica" w:hAnsi="Helvetica"/>
                <w:bCs/>
                <w:sz w:val="21"/>
                <w:szCs w:val="21"/>
              </w:rPr>
              <w:t>Gaz patlamaları</w:t>
            </w:r>
          </w:p>
          <w:p>
            <w:pPr>
              <w:pStyle w:val="Normal"/>
              <w:spacing w:lineRule="atLeast" w:line="300" w:before="0" w:after="150"/>
              <w:rPr>
                <w:rFonts w:cs="Helvetica" w:ascii="Helvetica" w:hAnsi="Helvetica"/>
                <w:bCs/>
                <w:sz w:val="21"/>
                <w:szCs w:val="21"/>
              </w:rPr>
            </w:pPr>
            <w:r>
              <w:rPr>
                <w:rFonts w:eastAsia="Times New Roman" w:cs="Helvetica" w:ascii="Helvetica" w:hAnsi="Helvetica"/>
                <w:color w:val="333333"/>
                <w:sz w:val="21"/>
                <w:szCs w:val="21"/>
                <w:lang w:eastAsia="tr-TR"/>
              </w:rPr>
              <w:t xml:space="preserve">* </w:t>
            </w:r>
            <w:r>
              <w:rPr>
                <w:rFonts w:cs="Helvetica" w:ascii="Helvetica" w:hAnsi="Helvetica"/>
                <w:bCs/>
                <w:sz w:val="21"/>
                <w:szCs w:val="21"/>
              </w:rPr>
              <w:t>Yangın Güvenlik Sistemleri</w:t>
            </w:r>
          </w:p>
          <w:p>
            <w:pPr>
              <w:pStyle w:val="Normal"/>
              <w:spacing w:lineRule="atLeast" w:line="300" w:before="0" w:after="150"/>
              <w:rPr>
                <w:rFonts w:cs="Helvetica" w:ascii="Helvetica" w:hAnsi="Helvetica"/>
                <w:bCs/>
                <w:sz w:val="21"/>
                <w:szCs w:val="21"/>
              </w:rPr>
            </w:pPr>
            <w:r>
              <w:rPr>
                <w:rFonts w:eastAsia="Times New Roman" w:cs="Helvetica" w:ascii="Helvetica" w:hAnsi="Helvetica"/>
                <w:color w:val="333333"/>
                <w:sz w:val="21"/>
                <w:szCs w:val="21"/>
                <w:lang w:eastAsia="tr-TR"/>
              </w:rPr>
              <w:t xml:space="preserve">* </w:t>
            </w:r>
            <w:r>
              <w:rPr>
                <w:rFonts w:cs="Helvetica" w:ascii="Helvetica" w:hAnsi="Helvetica"/>
                <w:bCs/>
                <w:sz w:val="21"/>
                <w:szCs w:val="21"/>
              </w:rPr>
              <w:t>Statik elektrik</w:t>
            </w:r>
          </w:p>
          <w:p>
            <w:pPr>
              <w:pStyle w:val="Normal"/>
              <w:spacing w:lineRule="atLeast" w:line="300" w:before="0" w:after="150"/>
              <w:rPr>
                <w:rFonts w:cs="Helvetica" w:ascii="Helvetica" w:hAnsi="Helvetica"/>
                <w:bCs/>
                <w:sz w:val="21"/>
                <w:szCs w:val="21"/>
              </w:rPr>
            </w:pPr>
            <w:r>
              <w:rPr>
                <w:rFonts w:eastAsia="Times New Roman" w:cs="Helvetica" w:ascii="Helvetica" w:hAnsi="Helvetica"/>
                <w:color w:val="333333"/>
                <w:sz w:val="21"/>
                <w:szCs w:val="21"/>
                <w:lang w:eastAsia="tr-TR"/>
              </w:rPr>
              <w:t xml:space="preserve">* </w:t>
            </w:r>
            <w:r>
              <w:rPr>
                <w:rFonts w:cs="Helvetica" w:ascii="Helvetica" w:hAnsi="Helvetica"/>
                <w:bCs/>
                <w:sz w:val="21"/>
                <w:szCs w:val="21"/>
              </w:rPr>
              <w:t>Araç ve malzeme Bilgisi</w:t>
            </w:r>
          </w:p>
          <w:p>
            <w:pPr>
              <w:pStyle w:val="Normal"/>
              <w:spacing w:lineRule="atLeast" w:line="300" w:before="0" w:after="150"/>
              <w:rPr>
                <w:rFonts w:cs="Helvetica" w:ascii="Helvetica" w:hAnsi="Helvetica"/>
                <w:bCs/>
                <w:sz w:val="21"/>
                <w:szCs w:val="21"/>
              </w:rPr>
            </w:pPr>
            <w:r>
              <w:rPr>
                <w:rFonts w:eastAsia="Times New Roman" w:cs="Helvetica" w:ascii="Helvetica" w:hAnsi="Helvetica"/>
                <w:color w:val="333333"/>
                <w:sz w:val="21"/>
                <w:szCs w:val="21"/>
                <w:lang w:eastAsia="tr-TR"/>
              </w:rPr>
              <w:t xml:space="preserve">* </w:t>
            </w:r>
            <w:r>
              <w:rPr>
                <w:rFonts w:cs="Helvetica" w:ascii="Helvetica" w:hAnsi="Helvetica"/>
                <w:bCs/>
                <w:sz w:val="21"/>
                <w:szCs w:val="21"/>
              </w:rPr>
              <w:t>Portatif Yangın Söndürme Cihazları</w:t>
            </w:r>
          </w:p>
          <w:p>
            <w:pPr>
              <w:pStyle w:val="Normal"/>
              <w:spacing w:lineRule="atLeast" w:line="300" w:before="0" w:after="150"/>
              <w:rPr>
                <w:rFonts w:cs="Helvetica" w:ascii="Helvetica" w:hAnsi="Helvetica"/>
                <w:bCs/>
                <w:sz w:val="21"/>
                <w:szCs w:val="21"/>
              </w:rPr>
            </w:pPr>
            <w:r>
              <w:rPr>
                <w:rFonts w:eastAsia="Times New Roman" w:cs="Helvetica" w:ascii="Helvetica" w:hAnsi="Helvetica"/>
                <w:color w:val="333333"/>
                <w:sz w:val="21"/>
                <w:szCs w:val="21"/>
                <w:lang w:eastAsia="tr-TR"/>
              </w:rPr>
              <w:t xml:space="preserve">* </w:t>
            </w:r>
            <w:r>
              <w:rPr>
                <w:rFonts w:cs="Helvetica" w:ascii="Helvetica" w:hAnsi="Helvetica"/>
                <w:bCs/>
                <w:sz w:val="21"/>
                <w:szCs w:val="21"/>
              </w:rPr>
              <w:t xml:space="preserve">Gaz yangınlarına müdahale(Uygulama) </w:t>
            </w:r>
          </w:p>
          <w:p>
            <w:pPr>
              <w:pStyle w:val="Normal"/>
              <w:spacing w:lineRule="atLeast" w:line="300" w:before="0" w:after="150"/>
              <w:rPr>
                <w:rFonts w:cs="Helvetica" w:ascii="Helvetica" w:hAnsi="Helvetica"/>
                <w:bCs/>
                <w:sz w:val="21"/>
                <w:szCs w:val="21"/>
              </w:rPr>
            </w:pPr>
            <w:r>
              <w:rPr>
                <w:rFonts w:eastAsia="Times New Roman" w:cs="Helvetica" w:ascii="Helvetica" w:hAnsi="Helvetica"/>
                <w:color w:val="333333"/>
                <w:sz w:val="21"/>
                <w:szCs w:val="21"/>
                <w:lang w:eastAsia="tr-TR"/>
              </w:rPr>
              <w:t xml:space="preserve">* </w:t>
            </w:r>
            <w:r>
              <w:rPr>
                <w:rFonts w:cs="Helvetica" w:ascii="Helvetica" w:hAnsi="Helvetica"/>
                <w:bCs/>
                <w:sz w:val="21"/>
                <w:szCs w:val="21"/>
              </w:rPr>
              <w:t>Sıvı ve katı yangınlarına müdahale (Uygulama)</w:t>
            </w:r>
          </w:p>
        </w:tc>
      </w:tr>
      <w:tr>
        <w:trPr>
          <w:trHeight w:val="1035" w:hRule="atLeast"/>
          <w:cantSplit w:val="false"/>
        </w:trPr>
        <w:tc>
          <w:tcPr>
            <w:tcW w:w="1988" w:type="dxa"/>
            <w:tcBorders>
              <w:top w:val="nil"/>
              <w:left w:val="nil"/>
              <w:bottom w:val="nil"/>
              <w:insideH w:val="nil"/>
              <w:right w:val="nil"/>
              <w:insideV w:val="nil"/>
            </w:tcBorders>
            <w:shd w:fill="FFFFFF" w:val="clear"/>
            <w:vAlign w:val="center"/>
          </w:tcPr>
          <w:p>
            <w:pPr>
              <w:pStyle w:val="Normal"/>
              <w:spacing w:lineRule="atLeast" w:line="300" w:before="0" w:after="150"/>
              <w:rPr>
                <w:rFonts w:eastAsia="Times New Roman" w:cs="Helvetica" w:ascii="Helvetica" w:hAnsi="Helvetica"/>
                <w:b/>
                <w:bCs/>
                <w:color w:val="333333"/>
                <w:sz w:val="21"/>
                <w:szCs w:val="21"/>
                <w:lang w:eastAsia="tr-TR"/>
              </w:rPr>
            </w:pPr>
            <w:r>
              <w:rPr>
                <w:rFonts w:eastAsia="Times New Roman" w:cs="Helvetica" w:ascii="Helvetica" w:hAnsi="Helvetica"/>
                <w:b/>
                <w:bCs/>
                <w:color w:val="333333"/>
                <w:sz w:val="21"/>
                <w:szCs w:val="21"/>
                <w:lang w:eastAsia="tr-TR"/>
              </w:rPr>
              <w:t>Kayıt için Gerekli Belgeler</w:t>
            </w:r>
          </w:p>
        </w:tc>
        <w:tc>
          <w:tcPr>
            <w:tcW w:w="7281" w:type="dxa"/>
            <w:gridSpan w:val="3"/>
            <w:tcBorders>
              <w:top w:val="nil"/>
              <w:left w:val="nil"/>
              <w:bottom w:val="nil"/>
              <w:insideH w:val="nil"/>
              <w:right w:val="nil"/>
              <w:insideV w:val="nil"/>
            </w:tcBorders>
            <w:shd w:fill="FFFFFF" w:val="clear"/>
            <w:vAlign w:val="center"/>
          </w:tcPr>
          <w:p>
            <w:pPr>
              <w:pStyle w:val="Normal"/>
              <w:spacing w:lineRule="atLeast" w:line="300" w:before="0" w:after="150"/>
              <w:rPr>
                <w:rFonts w:eastAsia="Times New Roman" w:cs="Helvetica" w:ascii="Helvetica" w:hAnsi="Helvetica"/>
                <w:color w:val="333333"/>
                <w:sz w:val="21"/>
                <w:szCs w:val="21"/>
                <w:lang w:eastAsia="tr-TR"/>
              </w:rPr>
            </w:pPr>
            <w:r>
              <w:rPr>
                <w:rFonts w:eastAsia="Times New Roman" w:cs="Helvetica" w:ascii="Helvetica" w:hAnsi="Helvetica"/>
                <w:color w:val="333333"/>
                <w:sz w:val="21"/>
                <w:szCs w:val="21"/>
                <w:lang w:eastAsia="tr-TR"/>
              </w:rPr>
              <w:t>1- Bir adet nüfus cüzdanı fotokopisi</w:t>
            </w:r>
          </w:p>
          <w:p>
            <w:pPr>
              <w:pStyle w:val="Normal"/>
              <w:spacing w:lineRule="atLeast" w:line="300" w:before="0" w:after="150"/>
              <w:rPr>
                <w:rFonts w:eastAsia="Times New Roman" w:cs="Helvetica" w:ascii="Helvetica" w:hAnsi="Helvetica"/>
                <w:color w:val="333333"/>
                <w:sz w:val="21"/>
                <w:szCs w:val="21"/>
                <w:lang w:eastAsia="tr-TR"/>
              </w:rPr>
            </w:pPr>
            <w:r>
              <w:rPr>
                <w:rFonts w:eastAsia="Times New Roman" w:cs="Helvetica" w:ascii="Helvetica" w:hAnsi="Helvetica"/>
                <w:color w:val="333333"/>
                <w:sz w:val="21"/>
                <w:szCs w:val="21"/>
                <w:lang w:eastAsia="tr-TR"/>
              </w:rPr>
              <w:t>2- Kursa ait kayıt ücretinin yatırıldığını gösterir banka dekontu (aslı)</w:t>
            </w:r>
          </w:p>
          <w:p>
            <w:pPr>
              <w:pStyle w:val="Normal"/>
              <w:spacing w:lineRule="atLeast" w:line="300" w:before="0" w:after="150"/>
              <w:rPr>
                <w:rStyle w:val="InternetLink"/>
                <w:rFonts w:eastAsia="Times New Roman" w:cs="Helvetica" w:ascii="Helvetica" w:hAnsi="Helvetica"/>
                <w:color w:val="337AB7"/>
                <w:sz w:val="21"/>
                <w:szCs w:val="21"/>
                <w:lang w:eastAsia="tr-TR"/>
              </w:rPr>
            </w:pPr>
            <w:r>
              <w:rPr>
                <w:rFonts w:eastAsia="Times New Roman" w:cs="Helvetica" w:ascii="Helvetica" w:hAnsi="Helvetica"/>
                <w:color w:val="333333"/>
                <w:sz w:val="21"/>
                <w:szCs w:val="21"/>
                <w:lang w:eastAsia="tr-TR"/>
              </w:rPr>
              <w:t>3- Başvuru sırasında doldurulup imzalanacak </w:t>
            </w:r>
            <w:hyperlink r:id="rId2">
              <w:r>
                <w:rPr>
                  <w:rStyle w:val="InternetLink"/>
                  <w:rFonts w:eastAsia="Times New Roman" w:cs="Helvetica" w:ascii="Helvetica" w:hAnsi="Helvetica"/>
                  <w:color w:val="337AB7"/>
                  <w:sz w:val="21"/>
                  <w:szCs w:val="21"/>
                  <w:lang w:eastAsia="tr-TR"/>
                </w:rPr>
                <w:t>kayıt formu</w:t>
              </w:r>
            </w:hyperlink>
          </w:p>
        </w:tc>
      </w:tr>
      <w:tr>
        <w:trPr>
          <w:trHeight w:val="1155" w:hRule="atLeast"/>
          <w:cantSplit w:val="false"/>
        </w:trPr>
        <w:tc>
          <w:tcPr>
            <w:tcW w:w="1988" w:type="dxa"/>
            <w:tcBorders>
              <w:top w:val="nil"/>
              <w:left w:val="nil"/>
              <w:bottom w:val="nil"/>
              <w:insideH w:val="nil"/>
              <w:right w:val="nil"/>
              <w:insideV w:val="nil"/>
            </w:tcBorders>
            <w:shd w:fill="FFFFFF" w:val="clear"/>
            <w:vAlign w:val="center"/>
          </w:tcPr>
          <w:p>
            <w:pPr>
              <w:pStyle w:val="Normal"/>
              <w:spacing w:lineRule="atLeast" w:line="300" w:before="0" w:after="150"/>
              <w:rPr>
                <w:rFonts w:eastAsia="Times New Roman" w:cs="Helvetica" w:ascii="Helvetica" w:hAnsi="Helvetica"/>
                <w:b/>
                <w:bCs/>
                <w:color w:val="333333"/>
                <w:sz w:val="21"/>
                <w:szCs w:val="21"/>
                <w:lang w:eastAsia="tr-TR"/>
              </w:rPr>
            </w:pPr>
            <w:r>
              <w:rPr>
                <w:rFonts w:eastAsia="Times New Roman" w:cs="Helvetica" w:ascii="Helvetica" w:hAnsi="Helvetica"/>
                <w:b/>
                <w:bCs/>
                <w:color w:val="333333"/>
                <w:sz w:val="21"/>
                <w:szCs w:val="21"/>
                <w:lang w:eastAsia="tr-TR"/>
              </w:rPr>
              <w:t>Banka Hesap No</w:t>
            </w:r>
          </w:p>
        </w:tc>
        <w:tc>
          <w:tcPr>
            <w:tcW w:w="7281" w:type="dxa"/>
            <w:gridSpan w:val="3"/>
            <w:tcBorders>
              <w:top w:val="nil"/>
              <w:left w:val="nil"/>
              <w:bottom w:val="nil"/>
              <w:insideH w:val="nil"/>
              <w:right w:val="nil"/>
              <w:insideV w:val="nil"/>
            </w:tcBorders>
            <w:shd w:fill="FFFFFF" w:val="clear"/>
            <w:vAlign w:val="center"/>
          </w:tcPr>
          <w:p>
            <w:pPr>
              <w:pStyle w:val="Normal"/>
              <w:spacing w:lineRule="atLeast" w:line="300" w:before="0" w:after="150"/>
              <w:jc w:val="both"/>
              <w:rPr>
                <w:rFonts w:eastAsia="Times New Roman" w:cs="Helvetica" w:ascii="Helvetica" w:hAnsi="Helvetica"/>
                <w:color w:val="333333"/>
                <w:sz w:val="21"/>
                <w:szCs w:val="21"/>
                <w:lang w:eastAsia="tr-TR"/>
              </w:rPr>
            </w:pPr>
            <w:r>
              <w:rPr>
                <w:rFonts w:eastAsia="Times New Roman" w:cs="Helvetica" w:ascii="Helvetica" w:hAnsi="Helvetica"/>
                <w:color w:val="333333"/>
                <w:sz w:val="21"/>
                <w:szCs w:val="21"/>
                <w:lang w:eastAsia="tr-TR"/>
              </w:rPr>
              <w:t>Kursa katılmak isteyenlerin 11 Temmuz 2016 tarihine kadar 0282 250 1151 arayarak isim yazdırmaları gerekmektedir. Yeterli talep olmadığı takdirde kurs açılamayacaktır. Ücret yatırma işlemi için IBAN numarası bilgisi daha sonra kursiyerlere bildirilecektir.</w:t>
            </w:r>
          </w:p>
        </w:tc>
      </w:tr>
      <w:tr>
        <w:trPr>
          <w:trHeight w:val="1545" w:hRule="atLeast"/>
          <w:cantSplit w:val="false"/>
        </w:trPr>
        <w:tc>
          <w:tcPr>
            <w:tcW w:w="1988" w:type="dxa"/>
            <w:tcBorders>
              <w:top w:val="nil"/>
              <w:left w:val="nil"/>
              <w:bottom w:val="nil"/>
              <w:insideH w:val="nil"/>
              <w:right w:val="nil"/>
              <w:insideV w:val="nil"/>
            </w:tcBorders>
            <w:shd w:fill="FFFFFF" w:val="clear"/>
            <w:vAlign w:val="center"/>
          </w:tcPr>
          <w:p>
            <w:pPr>
              <w:pStyle w:val="Normal"/>
              <w:spacing w:lineRule="atLeast" w:line="300" w:before="0" w:after="150"/>
              <w:rPr>
                <w:rFonts w:eastAsia="Times New Roman" w:cs="Helvetica" w:ascii="Helvetica" w:hAnsi="Helvetica"/>
                <w:b/>
                <w:bCs/>
                <w:color w:val="333333"/>
                <w:sz w:val="21"/>
                <w:szCs w:val="21"/>
                <w:lang w:eastAsia="tr-TR"/>
              </w:rPr>
            </w:pPr>
            <w:r>
              <w:rPr>
                <w:rFonts w:eastAsia="Times New Roman" w:cs="Helvetica" w:ascii="Helvetica" w:hAnsi="Helvetica"/>
                <w:b/>
                <w:bCs/>
                <w:color w:val="333333"/>
                <w:sz w:val="21"/>
                <w:szCs w:val="21"/>
                <w:lang w:eastAsia="tr-TR"/>
              </w:rPr>
              <w:t>Kurs Ücretleri</w:t>
            </w:r>
          </w:p>
        </w:tc>
        <w:tc>
          <w:tcPr>
            <w:tcW w:w="3837" w:type="dxa"/>
            <w:tcBorders>
              <w:top w:val="nil"/>
              <w:left w:val="nil"/>
              <w:bottom w:val="nil"/>
              <w:insideH w:val="nil"/>
              <w:right w:val="nil"/>
              <w:insideV w:val="nil"/>
            </w:tcBorders>
            <w:shd w:fill="FFFFFF" w:val="clear"/>
            <w:vAlign w:val="center"/>
          </w:tcPr>
          <w:p>
            <w:pPr>
              <w:pStyle w:val="Normal"/>
              <w:spacing w:lineRule="atLeast" w:line="300" w:before="0" w:after="150"/>
              <w:rPr>
                <w:rFonts w:eastAsia="Times New Roman" w:cs="Helvetica" w:ascii="Helvetica" w:hAnsi="Helvetica"/>
                <w:color w:val="333333"/>
                <w:sz w:val="21"/>
                <w:szCs w:val="21"/>
                <w:lang w:eastAsia="tr-TR"/>
              </w:rPr>
            </w:pPr>
            <w:r>
              <w:rPr>
                <w:rFonts w:eastAsia="Times New Roman" w:cs="Helvetica" w:ascii="Helvetica" w:hAnsi="Helvetica"/>
                <w:color w:val="333333"/>
                <w:sz w:val="21"/>
                <w:szCs w:val="21"/>
                <w:lang w:eastAsia="tr-TR"/>
              </w:rPr>
              <w:t>1.Seviye Yangın Eğitici Eğitimi Sertifika Programı</w:t>
            </w:r>
          </w:p>
        </w:tc>
        <w:tc>
          <w:tcPr>
            <w:tcW w:w="2119" w:type="dxa"/>
            <w:tcBorders>
              <w:top w:val="nil"/>
              <w:left w:val="nil"/>
              <w:bottom w:val="nil"/>
              <w:insideH w:val="nil"/>
              <w:right w:val="nil"/>
              <w:insideV w:val="nil"/>
            </w:tcBorders>
            <w:shd w:fill="FFFFFF" w:val="clear"/>
            <w:vAlign w:val="center"/>
          </w:tcPr>
          <w:p>
            <w:pPr>
              <w:pStyle w:val="Normal"/>
              <w:spacing w:lineRule="atLeast" w:line="300" w:before="0" w:after="150"/>
              <w:jc w:val="center"/>
              <w:rPr>
                <w:rFonts w:eastAsia="Times New Roman" w:cs="Helvetica" w:ascii="Helvetica" w:hAnsi="Helvetica"/>
                <w:color w:val="333333"/>
                <w:sz w:val="21"/>
                <w:szCs w:val="21"/>
                <w:lang w:eastAsia="tr-TR"/>
              </w:rPr>
            </w:pPr>
            <w:r>
              <w:rPr>
                <w:rFonts w:eastAsia="Times New Roman" w:cs="Helvetica" w:ascii="Helvetica" w:hAnsi="Helvetica"/>
                <w:color w:val="333333"/>
                <w:sz w:val="21"/>
                <w:szCs w:val="21"/>
                <w:lang w:eastAsia="tr-TR"/>
              </w:rPr>
              <w:t> </w:t>
            </w:r>
          </w:p>
          <w:p>
            <w:pPr>
              <w:pStyle w:val="Normal"/>
              <w:spacing w:lineRule="atLeast" w:line="300" w:before="0" w:after="150"/>
              <w:jc w:val="center"/>
              <w:rPr>
                <w:rFonts w:eastAsia="Times New Roman" w:cs="Helvetica" w:ascii="Helvetica" w:hAnsi="Helvetica"/>
                <w:color w:val="333333"/>
                <w:sz w:val="21"/>
                <w:szCs w:val="21"/>
                <w:lang w:eastAsia="tr-TR"/>
              </w:rPr>
            </w:pPr>
            <w:r>
              <w:rPr>
                <w:rFonts w:eastAsia="Times New Roman" w:cs="Helvetica" w:ascii="Helvetica" w:hAnsi="Helvetica"/>
                <w:color w:val="333333"/>
                <w:sz w:val="21"/>
                <w:szCs w:val="21"/>
                <w:lang w:eastAsia="tr-TR"/>
              </w:rPr>
              <w:t>Genel Katılım:</w:t>
            </w:r>
          </w:p>
          <w:p>
            <w:pPr>
              <w:pStyle w:val="Normal"/>
              <w:spacing w:lineRule="atLeast" w:line="300" w:before="0" w:after="150"/>
              <w:jc w:val="center"/>
              <w:rPr>
                <w:rFonts w:eastAsia="Times New Roman" w:cs="Helvetica" w:ascii="Helvetica" w:hAnsi="Helvetica"/>
                <w:b/>
                <w:bCs/>
                <w:color w:val="333333"/>
                <w:sz w:val="21"/>
                <w:szCs w:val="21"/>
                <w:lang w:eastAsia="tr-TR"/>
              </w:rPr>
            </w:pPr>
            <w:r>
              <w:rPr>
                <w:rFonts w:eastAsia="Times New Roman" w:cs="Helvetica" w:ascii="Helvetica" w:hAnsi="Helvetica"/>
                <w:b/>
                <w:bCs/>
                <w:color w:val="333333"/>
                <w:sz w:val="21"/>
                <w:szCs w:val="21"/>
                <w:lang w:eastAsia="tr-TR"/>
              </w:rPr>
              <w:t>1200 TL (KDV Dahil)</w:t>
            </w:r>
          </w:p>
        </w:tc>
        <w:tc>
          <w:tcPr>
            <w:tcW w:w="1325" w:type="dxa"/>
            <w:tcBorders>
              <w:top w:val="nil"/>
              <w:left w:val="nil"/>
              <w:bottom w:val="nil"/>
              <w:insideH w:val="nil"/>
              <w:right w:val="nil"/>
              <w:insideV w:val="nil"/>
            </w:tcBorders>
            <w:shd w:fill="FFFFFF" w:val="clear"/>
            <w:vAlign w:val="center"/>
          </w:tcPr>
          <w:p>
            <w:pPr>
              <w:pStyle w:val="Normal"/>
              <w:spacing w:lineRule="atLeast" w:line="300" w:before="0" w:after="150"/>
              <w:rPr>
                <w:rFonts w:eastAsia="Times New Roman" w:cs="Helvetica" w:ascii="Helvetica" w:hAnsi="Helvetica"/>
                <w:color w:val="333333"/>
                <w:sz w:val="21"/>
                <w:szCs w:val="21"/>
                <w:lang w:eastAsia="tr-TR"/>
              </w:rPr>
            </w:pPr>
            <w:r>
              <w:rPr>
                <w:rFonts w:eastAsia="Times New Roman" w:cs="Helvetica" w:ascii="Helvetica" w:hAnsi="Helvetica"/>
                <w:color w:val="333333"/>
                <w:sz w:val="21"/>
                <w:szCs w:val="21"/>
                <w:lang w:eastAsia="tr-TR"/>
              </w:rPr>
              <w:t> </w:t>
            </w:r>
          </w:p>
        </w:tc>
      </w:tr>
      <w:tr>
        <w:trPr>
          <w:cantSplit w:val="false"/>
        </w:trPr>
        <w:tc>
          <w:tcPr>
            <w:tcW w:w="1988" w:type="dxa"/>
            <w:tcBorders>
              <w:top w:val="nil"/>
              <w:left w:val="nil"/>
              <w:bottom w:val="nil"/>
              <w:insideH w:val="nil"/>
              <w:right w:val="nil"/>
              <w:insideV w:val="nil"/>
            </w:tcBorders>
            <w:shd w:fill="FFFFFF" w:val="clear"/>
            <w:vAlign w:val="center"/>
          </w:tcPr>
          <w:p>
            <w:pPr>
              <w:pStyle w:val="Normal"/>
              <w:spacing w:lineRule="atLeast" w:line="300" w:before="0" w:after="150"/>
              <w:rPr>
                <w:rFonts w:eastAsia="Times New Roman" w:cs="Helvetica" w:ascii="Helvetica" w:hAnsi="Helvetica"/>
                <w:b/>
                <w:bCs/>
                <w:color w:val="333333"/>
                <w:sz w:val="21"/>
                <w:szCs w:val="21"/>
                <w:lang w:eastAsia="tr-TR"/>
              </w:rPr>
            </w:pPr>
            <w:r>
              <w:rPr>
                <w:rFonts w:eastAsia="Times New Roman" w:cs="Helvetica" w:ascii="Helvetica" w:hAnsi="Helvetica"/>
                <w:b/>
                <w:bCs/>
                <w:color w:val="333333"/>
                <w:sz w:val="21"/>
                <w:szCs w:val="21"/>
                <w:lang w:eastAsia="tr-TR"/>
              </w:rPr>
              <w:t>Kayıt İşlemleri</w:t>
            </w:r>
          </w:p>
        </w:tc>
        <w:tc>
          <w:tcPr>
            <w:tcW w:w="7281" w:type="dxa"/>
            <w:gridSpan w:val="3"/>
            <w:tcBorders>
              <w:top w:val="nil"/>
              <w:left w:val="nil"/>
              <w:bottom w:val="nil"/>
              <w:insideH w:val="nil"/>
              <w:right w:val="nil"/>
              <w:insideV w:val="nil"/>
            </w:tcBorders>
            <w:shd w:fill="FFFFFF" w:val="clear"/>
            <w:vAlign w:val="center"/>
          </w:tcPr>
          <w:p>
            <w:pPr>
              <w:pStyle w:val="Normal"/>
              <w:spacing w:lineRule="atLeast" w:line="300" w:before="0" w:after="150"/>
              <w:rPr>
                <w:rFonts w:eastAsia="Times New Roman" w:cs="Helvetica" w:ascii="Helvetica" w:hAnsi="Helvetica"/>
                <w:color w:val="333333"/>
                <w:sz w:val="21"/>
                <w:szCs w:val="21"/>
                <w:lang w:eastAsia="tr-TR"/>
              </w:rPr>
            </w:pPr>
            <w:r>
              <w:rPr>
                <w:rFonts w:eastAsia="Times New Roman" w:cs="Helvetica" w:ascii="Helvetica" w:hAnsi="Helvetica"/>
                <w:color w:val="333333"/>
                <w:sz w:val="21"/>
                <w:szCs w:val="21"/>
                <w:lang w:eastAsia="tr-TR"/>
              </w:rPr>
              <w:t>Sürekli Eğitim Merkezi Müdürlüğü</w:t>
            </w:r>
          </w:p>
          <w:p>
            <w:pPr>
              <w:pStyle w:val="Normal"/>
              <w:spacing w:lineRule="atLeast" w:line="300" w:before="0" w:after="150"/>
              <w:rPr>
                <w:rFonts w:eastAsia="Times New Roman" w:cs="Helvetica" w:ascii="Helvetica" w:hAnsi="Helvetica"/>
                <w:color w:val="333333"/>
                <w:sz w:val="21"/>
                <w:szCs w:val="21"/>
                <w:lang w:eastAsia="tr-TR"/>
              </w:rPr>
            </w:pPr>
            <w:r>
              <w:rPr>
                <w:rFonts w:eastAsia="Times New Roman" w:cs="Helvetica" w:ascii="Helvetica" w:hAnsi="Helvetica"/>
                <w:color w:val="333333"/>
                <w:sz w:val="21"/>
                <w:szCs w:val="21"/>
                <w:lang w:eastAsia="tr-TR"/>
              </w:rPr>
              <w:t>N.K.Ü. Rektörlük Binası 3. Kat, Tekirdağ</w:t>
            </w:r>
          </w:p>
        </w:tc>
      </w:tr>
      <w:tr>
        <w:trPr>
          <w:trHeight w:val="1245" w:hRule="atLeast"/>
          <w:cantSplit w:val="false"/>
        </w:trPr>
        <w:tc>
          <w:tcPr>
            <w:tcW w:w="1988" w:type="dxa"/>
            <w:tcBorders>
              <w:top w:val="nil"/>
              <w:left w:val="nil"/>
              <w:bottom w:val="nil"/>
              <w:insideH w:val="nil"/>
              <w:right w:val="nil"/>
              <w:insideV w:val="nil"/>
            </w:tcBorders>
            <w:shd w:fill="FFFFFF" w:val="clear"/>
            <w:vAlign w:val="center"/>
          </w:tcPr>
          <w:p>
            <w:pPr>
              <w:pStyle w:val="Normal"/>
              <w:spacing w:lineRule="atLeast" w:line="300" w:before="0" w:after="150"/>
              <w:rPr>
                <w:rFonts w:eastAsia="Times New Roman" w:cs="Helvetica" w:ascii="Helvetica" w:hAnsi="Helvetica"/>
                <w:b/>
                <w:bCs/>
                <w:color w:val="333333"/>
                <w:sz w:val="21"/>
                <w:szCs w:val="21"/>
                <w:lang w:eastAsia="tr-TR"/>
              </w:rPr>
            </w:pPr>
            <w:r>
              <w:rPr>
                <w:rFonts w:eastAsia="Times New Roman" w:cs="Helvetica" w:ascii="Helvetica" w:hAnsi="Helvetica"/>
                <w:b/>
                <w:bCs/>
                <w:color w:val="333333"/>
                <w:sz w:val="21"/>
                <w:szCs w:val="21"/>
                <w:lang w:eastAsia="tr-TR"/>
              </w:rPr>
              <w:t>İletişim ve Ayrıntılı Bilgi</w:t>
            </w:r>
          </w:p>
        </w:tc>
        <w:tc>
          <w:tcPr>
            <w:tcW w:w="7281" w:type="dxa"/>
            <w:gridSpan w:val="3"/>
            <w:tcBorders>
              <w:top w:val="nil"/>
              <w:left w:val="nil"/>
              <w:bottom w:val="nil"/>
              <w:insideH w:val="nil"/>
              <w:right w:val="nil"/>
              <w:insideV w:val="nil"/>
            </w:tcBorders>
            <w:shd w:fill="FFFFFF" w:val="clear"/>
            <w:vAlign w:val="center"/>
          </w:tcPr>
          <w:p>
            <w:pPr>
              <w:pStyle w:val="Normal"/>
              <w:spacing w:lineRule="atLeast" w:line="300" w:before="0" w:after="150"/>
              <w:rPr>
                <w:rFonts w:eastAsia="Times New Roman" w:cs="Helvetica" w:ascii="Helvetica" w:hAnsi="Helvetica"/>
                <w:color w:val="333333"/>
                <w:sz w:val="21"/>
                <w:szCs w:val="21"/>
                <w:lang w:eastAsia="tr-TR"/>
              </w:rPr>
            </w:pPr>
            <w:r>
              <w:rPr>
                <w:rFonts w:eastAsia="Times New Roman" w:cs="Helvetica" w:ascii="Helvetica" w:hAnsi="Helvetica"/>
                <w:color w:val="333333"/>
                <w:sz w:val="21"/>
                <w:szCs w:val="21"/>
                <w:lang w:eastAsia="tr-TR"/>
              </w:rPr>
              <w:t>NAKSEM Tel: 0282-250 1151</w:t>
            </w:r>
          </w:p>
          <w:p>
            <w:pPr>
              <w:pStyle w:val="Normal"/>
              <w:spacing w:lineRule="atLeast" w:line="300" w:before="0" w:after="150"/>
              <w:rPr>
                <w:rStyle w:val="InternetLink"/>
                <w:rFonts w:eastAsia="Times New Roman" w:cs="Helvetica" w:ascii="Helvetica" w:hAnsi="Helvetica"/>
                <w:color w:val="0070C0"/>
                <w:sz w:val="21"/>
                <w:szCs w:val="21"/>
                <w:u w:val="none"/>
                <w:lang w:eastAsia="tr-TR"/>
              </w:rPr>
            </w:pPr>
            <w:r>
              <w:rPr>
                <w:rFonts w:eastAsia="Times New Roman" w:cs="Helvetica" w:ascii="Helvetica" w:hAnsi="Helvetica"/>
                <w:color w:val="333333"/>
                <w:sz w:val="21"/>
                <w:szCs w:val="21"/>
                <w:lang w:eastAsia="tr-TR"/>
              </w:rPr>
              <w:t> </w:t>
            </w:r>
            <w:hyperlink r:id="rId3">
              <w:r>
                <w:rPr>
                  <w:rStyle w:val="InternetLink"/>
                  <w:rFonts w:eastAsia="Times New Roman" w:cs="Helvetica" w:ascii="Helvetica" w:hAnsi="Helvetica"/>
                  <w:color w:val="337AB7"/>
                  <w:sz w:val="21"/>
                  <w:szCs w:val="21"/>
                  <w:lang w:eastAsia="tr-TR"/>
                </w:rPr>
                <w:t>ntunali@nku.edu.tr</w:t>
              </w:r>
            </w:hyperlink>
            <w:r>
              <w:rPr>
                <w:rFonts w:eastAsia="Times New Roman" w:cs="Helvetica" w:ascii="Helvetica" w:hAnsi="Helvetica"/>
                <w:color w:val="333333"/>
                <w:sz w:val="21"/>
                <w:szCs w:val="21"/>
                <w:lang w:eastAsia="tr-TR"/>
              </w:rPr>
              <w:t>   - </w:t>
            </w:r>
            <w:hyperlink r:id="rId4">
              <w:r>
                <w:rPr>
                  <w:rStyle w:val="InternetLink"/>
                  <w:rFonts w:eastAsia="Times New Roman" w:cs="Helvetica" w:ascii="Helvetica" w:hAnsi="Helvetica"/>
                  <w:color w:val="337AB7"/>
                  <w:sz w:val="21"/>
                  <w:szCs w:val="21"/>
                  <w:lang w:eastAsia="tr-TR"/>
                </w:rPr>
                <w:t>ugecgel@nku.edu.tr</w:t>
              </w:r>
            </w:hyperlink>
            <w:r>
              <w:rPr/>
              <w:t xml:space="preserve"> - </w:t>
            </w:r>
            <w:hyperlink r:id="rId5">
              <w:r>
                <w:rPr>
                  <w:rStyle w:val="InternetLink"/>
                  <w:rFonts w:eastAsia="Times New Roman" w:cs="Helvetica" w:ascii="Helvetica" w:hAnsi="Helvetica"/>
                  <w:color w:val="0070C0"/>
                  <w:sz w:val="21"/>
                  <w:szCs w:val="21"/>
                  <w:u w:val="none"/>
                  <w:lang w:eastAsia="tr-TR"/>
                </w:rPr>
                <w:t>ogeyiktepe@nku.edu.tr</w:t>
              </w:r>
            </w:hyperlink>
          </w:p>
        </w:tc>
      </w:tr>
    </w:tbl>
    <w:p>
      <w:pPr>
        <w:pStyle w:val="Normal"/>
        <w:rPr/>
      </w:pPr>
      <w:r>
        <w:rPr/>
      </w:r>
    </w:p>
    <w:sectPr>
      <w:type w:val="nextPage"/>
      <w:pgSz w:w="11906" w:h="16838"/>
      <w:pgMar w:left="1418" w:right="1418" w:header="0" w:top="1134" w:footer="0" w:bottom="85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Helvetica">
    <w:altName w:val="Arial"/>
    <w:charset w:val="01"/>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Droid Sans Fallback" w:cs="Calibri"/>
        <w:sz w:val="22"/>
        <w:szCs w:val="22"/>
        <w:lang w:val="tr-TR" w:eastAsia="en-US" w:bidi="ar-SA"/>
      </w:rPr>
    </w:rPrDefault>
    <w:pPrDefault>
      <w:pPr>
        <w:spacing w:lineRule="auto" w:line="276"/>
      </w:pPr>
    </w:pPrDefault>
  </w:docDefaults>
  <w:latentStyles w:count="267" w:defQFormat="0" w:defUnhideWhenUsed="1" w:defSemiHidden="1" w:defUIPriority="99" w:defLockedState="0">
    <w:lsdException w:qFormat="1" w:semiHidden="0" w:uiPriority="0" w:unhideWhenUsed="0" w:name="Normal"/>
    <w:lsdException w:qFormat="1" w:semiHidden="0" w:uiPriority="9" w:unhideWhenUsed="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iPriority="10" w:unhideWhenUsed="0" w:name="Title"/>
    <w:lsdException w:uiPriority="1" w:name="Default Paragraph Font"/>
    <w:lsdException w:qFormat="1" w:semiHidden="0" w:uiPriority="11" w:unhideWhenUsed="0" w:name="Subtitle"/>
    <w:lsdException w:qFormat="1" w:semiHidden="0" w:uiPriority="22" w:unhideWhenUsed="0" w:name="Strong"/>
    <w:lsdException w:qFormat="1" w:semiHidden="0" w:uiPriority="20" w:unhideWhenUsed="0" w:name="Emphasis"/>
    <w:lsdException w:semiHidden="0" w:uiPriority="59" w:unhideWhenUsed="0" w:name="Table Grid"/>
    <w:lsdException w:unhideWhenUsed="0" w:name="Placeholder Text"/>
    <w:lsdException w:qFormat="1" w:semiHidden="0" w:uiPriority="1" w:unhideWhenUsed="0" w:name="No Spacing"/>
    <w:lsdException w:semiHidden="0" w:uiPriority="60" w:unhideWhenUsed="0" w:name="Light Shading"/>
    <w:lsdException w:semiHidden="0" w:uiPriority="61" w:unhideWhenUsed="0" w:name="Light List"/>
    <w:lsdException w:semiHidden="0" w:uiPriority="62" w:unhideWhenUsed="0" w:name="Light Grid"/>
    <w:lsdException w:semiHidden="0" w:uiPriority="63" w:unhideWhenUsed="0" w:name="Medium Shading 1"/>
    <w:lsdException w:semiHidden="0" w:uiPriority="64" w:unhideWhenUsed="0" w:name="Medium Shading 2"/>
    <w:lsdException w:semiHidden="0" w:uiPriority="65" w:unhideWhenUsed="0" w:name="Medium List 1"/>
    <w:lsdException w:semiHidden="0" w:uiPriority="66" w:unhideWhenUsed="0" w:name="Medium List 2"/>
    <w:lsdException w:semiHidden="0" w:uiPriority="67" w:unhideWhenUsed="0" w:name="Medium Grid 1"/>
    <w:lsdException w:semiHidden="0" w:uiPriority="68" w:unhideWhenUsed="0" w:name="Medium Grid 2"/>
    <w:lsdException w:semiHidden="0" w:uiPriority="69" w:unhideWhenUsed="0" w:name="Medium Grid 3"/>
    <w:lsdException w:semiHidden="0" w:uiPriority="70" w:unhideWhenUsed="0" w:name="Dark List"/>
    <w:lsdException w:semiHidden="0" w:uiPriority="71" w:unhideWhenUsed="0" w:name="Colorful Shading"/>
    <w:lsdException w:semiHidden="0" w:uiPriority="72" w:unhideWhenUsed="0" w:name="Colorful List"/>
    <w:lsdException w:semiHidden="0" w:uiPriority="73" w:unhideWhenUsed="0" w:name="Colorful Grid"/>
    <w:lsdException w:semiHidden="0" w:uiPriority="60" w:unhideWhenUsed="0" w:name="Light Shading Accent 1"/>
    <w:lsdException w:semiHidden="0" w:uiPriority="61" w:unhideWhenUsed="0" w:name="Light List Accent 1"/>
    <w:lsdException w:semiHidden="0" w:uiPriority="62" w:unhideWhenUsed="0" w:name="Light Grid Accent 1"/>
    <w:lsdException w:semiHidden="0" w:uiPriority="63" w:unhideWhenUsed="0" w:name="Medium Shading 1 Accent 1"/>
    <w:lsdException w:semiHidden="0" w:uiPriority="64" w:unhideWhenUsed="0" w:name="Medium Shading 2 Accent 1"/>
    <w:lsdException w:semiHidden="0" w:uiPriority="65" w:unhideWhenUsed="0" w:name="Medium List 1 Accent 1"/>
    <w:lsdException w:unhideWhenUsed="0" w:name="Revision"/>
    <w:lsdException w:qFormat="1" w:semiHidden="0" w:uiPriority="34" w:unhideWhenUsed="0" w:name="List Paragraph"/>
    <w:lsdException w:qFormat="1" w:semiHidden="0" w:uiPriority="29" w:unhideWhenUsed="0" w:name="Quote"/>
    <w:lsdException w:qFormat="1" w:semiHidden="0" w:uiPriority="30" w:unhideWhenUsed="0" w:name="Intense Quote"/>
    <w:lsdException w:semiHidden="0" w:uiPriority="66" w:unhideWhenUsed="0" w:name="Medium List 2 Accent 1"/>
    <w:lsdException w:semiHidden="0" w:uiPriority="67" w:unhideWhenUsed="0" w:name="Medium Grid 1 Accent 1"/>
    <w:lsdException w:semiHidden="0" w:uiPriority="68" w:unhideWhenUsed="0" w:name="Medium Grid 2 Accent 1"/>
    <w:lsdException w:semiHidden="0" w:uiPriority="69" w:unhideWhenUsed="0" w:name="Medium Grid 3 Accent 1"/>
    <w:lsdException w:semiHidden="0" w:uiPriority="70" w:unhideWhenUsed="0" w:name="Dark List Accent 1"/>
    <w:lsdException w:semiHidden="0" w:uiPriority="71" w:unhideWhenUsed="0" w:name="Colorful Shading Accent 1"/>
    <w:lsdException w:semiHidden="0" w:uiPriority="72" w:unhideWhenUsed="0" w:name="Colorful List Accent 1"/>
    <w:lsdException w:semiHidden="0" w:uiPriority="73" w:unhideWhenUsed="0" w:name="Colorful Grid Accent 1"/>
    <w:lsdException w:semiHidden="0" w:uiPriority="60" w:unhideWhenUsed="0" w:name="Light Shading Accent 2"/>
    <w:lsdException w:semiHidden="0" w:uiPriority="61" w:unhideWhenUsed="0" w:name="Light List Accent 2"/>
    <w:lsdException w:semiHidden="0" w:uiPriority="62" w:unhideWhenUsed="0" w:name="Light Grid Accent 2"/>
    <w:lsdException w:semiHidden="0" w:uiPriority="63" w:unhideWhenUsed="0" w:name="Medium Shading 1 Accent 2"/>
    <w:lsdException w:semiHidden="0" w:uiPriority="64" w:unhideWhenUsed="0" w:name="Medium Shading 2 Accent 2"/>
    <w:lsdException w:semiHidden="0" w:uiPriority="65" w:unhideWhenUsed="0" w:name="Medium List 1 Accent 2"/>
    <w:lsdException w:semiHidden="0" w:uiPriority="66" w:unhideWhenUsed="0" w:name="Medium List 2 Accent 2"/>
    <w:lsdException w:semiHidden="0" w:uiPriority="67" w:unhideWhenUsed="0" w:name="Medium Grid 1 Accent 2"/>
    <w:lsdException w:semiHidden="0" w:uiPriority="68" w:unhideWhenUsed="0" w:name="Medium Grid 2 Accent 2"/>
    <w:lsdException w:semiHidden="0" w:uiPriority="69" w:unhideWhenUsed="0" w:name="Medium Grid 3 Accent 2"/>
    <w:lsdException w:semiHidden="0" w:uiPriority="70" w:unhideWhenUsed="0" w:name="Dark List Accent 2"/>
    <w:lsdException w:semiHidden="0" w:uiPriority="71" w:unhideWhenUsed="0" w:name="Colorful Shading Accent 2"/>
    <w:lsdException w:semiHidden="0" w:uiPriority="72" w:unhideWhenUsed="0" w:name="Colorful List Accent 2"/>
    <w:lsdException w:semiHidden="0" w:uiPriority="73" w:unhideWhenUsed="0" w:name="Colorful Grid Accent 2"/>
    <w:lsdException w:semiHidden="0" w:uiPriority="60" w:unhideWhenUsed="0" w:name="Light Shading Accent 3"/>
    <w:lsdException w:semiHidden="0" w:uiPriority="61" w:unhideWhenUsed="0" w:name="Light List Accent 3"/>
    <w:lsdException w:semiHidden="0" w:uiPriority="62" w:unhideWhenUsed="0" w:name="Light Grid Accent 3"/>
    <w:lsdException w:semiHidden="0" w:uiPriority="63" w:unhideWhenUsed="0" w:name="Medium Shading 1 Accent 3"/>
    <w:lsdException w:semiHidden="0" w:uiPriority="64" w:unhideWhenUsed="0" w:name="Medium Shading 2 Accent 3"/>
    <w:lsdException w:semiHidden="0" w:uiPriority="65" w:unhideWhenUsed="0" w:name="Medium List 1 Accent 3"/>
    <w:lsdException w:semiHidden="0" w:uiPriority="66" w:unhideWhenUsed="0" w:name="Medium List 2 Accent 3"/>
    <w:lsdException w:semiHidden="0" w:uiPriority="67" w:unhideWhenUsed="0" w:name="Medium Grid 1 Accent 3"/>
    <w:lsdException w:semiHidden="0" w:uiPriority="68" w:unhideWhenUsed="0" w:name="Medium Grid 2 Accent 3"/>
    <w:lsdException w:semiHidden="0" w:uiPriority="69" w:unhideWhenUsed="0" w:name="Medium Grid 3 Accent 3"/>
    <w:lsdException w:semiHidden="0" w:uiPriority="70" w:unhideWhenUsed="0" w:name="Dark List Accent 3"/>
    <w:lsdException w:semiHidden="0" w:uiPriority="71" w:unhideWhenUsed="0" w:name="Colorful Shading Accent 3"/>
    <w:lsdException w:semiHidden="0" w:uiPriority="72" w:unhideWhenUsed="0" w:name="Colorful List Accent 3"/>
    <w:lsdException w:semiHidden="0" w:uiPriority="73" w:unhideWhenUsed="0" w:name="Colorful Grid Accent 3"/>
    <w:lsdException w:semiHidden="0" w:uiPriority="60" w:unhideWhenUsed="0" w:name="Light Shading Accent 4"/>
    <w:lsdException w:semiHidden="0" w:uiPriority="61" w:unhideWhenUsed="0" w:name="Light List Accent 4"/>
    <w:lsdException w:semiHidden="0" w:uiPriority="62" w:unhideWhenUsed="0" w:name="Light Grid Accent 4"/>
    <w:lsdException w:semiHidden="0" w:uiPriority="63" w:unhideWhenUsed="0" w:name="Medium Shading 1 Accent 4"/>
    <w:lsdException w:semiHidden="0" w:uiPriority="64" w:unhideWhenUsed="0" w:name="Medium Shading 2 Accent 4"/>
    <w:lsdException w:semiHidden="0" w:uiPriority="65" w:unhideWhenUsed="0" w:name="Medium List 1 Accent 4"/>
    <w:lsdException w:semiHidden="0" w:uiPriority="66" w:unhideWhenUsed="0" w:name="Medium List 2 Accent 4"/>
    <w:lsdException w:semiHidden="0" w:uiPriority="67" w:unhideWhenUsed="0" w:name="Medium Grid 1 Accent 4"/>
    <w:lsdException w:semiHidden="0" w:uiPriority="68" w:unhideWhenUsed="0" w:name="Medium Grid 2 Accent 4"/>
    <w:lsdException w:semiHidden="0" w:uiPriority="69" w:unhideWhenUsed="0" w:name="Medium Grid 3 Accent 4"/>
    <w:lsdException w:semiHidden="0" w:uiPriority="70" w:unhideWhenUsed="0" w:name="Dark List Accent 4"/>
    <w:lsdException w:semiHidden="0" w:uiPriority="71" w:unhideWhenUsed="0" w:name="Colorful Shading Accent 4"/>
    <w:lsdException w:semiHidden="0" w:uiPriority="72" w:unhideWhenUsed="0" w:name="Colorful List Accent 4"/>
    <w:lsdException w:semiHidden="0" w:uiPriority="73" w:unhideWhenUsed="0" w:name="Colorful Grid Accent 4"/>
    <w:lsdException w:semiHidden="0" w:uiPriority="60" w:unhideWhenUsed="0" w:name="Light Shading Accent 5"/>
    <w:lsdException w:semiHidden="0" w:uiPriority="61" w:unhideWhenUsed="0" w:name="Light List Accent 5"/>
    <w:lsdException w:semiHidden="0" w:uiPriority="62" w:unhideWhenUsed="0" w:name="Light Grid Accent 5"/>
    <w:lsdException w:semiHidden="0" w:uiPriority="63" w:unhideWhenUsed="0" w:name="Medium Shading 1 Accent 5"/>
    <w:lsdException w:semiHidden="0" w:uiPriority="64" w:unhideWhenUsed="0" w:name="Medium Shading 2 Accent 5"/>
    <w:lsdException w:semiHidden="0" w:uiPriority="65" w:unhideWhenUsed="0" w:name="Medium List 1 Accent 5"/>
    <w:lsdException w:semiHidden="0" w:uiPriority="66" w:unhideWhenUsed="0" w:name="Medium List 2 Accent 5"/>
    <w:lsdException w:semiHidden="0" w:uiPriority="67" w:unhideWhenUsed="0" w:name="Medium Grid 1 Accent 5"/>
    <w:lsdException w:semiHidden="0" w:uiPriority="68" w:unhideWhenUsed="0" w:name="Medium Grid 2 Accent 5"/>
    <w:lsdException w:semiHidden="0" w:uiPriority="69" w:unhideWhenUsed="0" w:name="Medium Grid 3 Accent 5"/>
    <w:lsdException w:semiHidden="0" w:uiPriority="70" w:unhideWhenUsed="0" w:name="Dark List Accent 5"/>
    <w:lsdException w:semiHidden="0" w:uiPriority="71" w:unhideWhenUsed="0" w:name="Colorful Shading Accent 5"/>
    <w:lsdException w:semiHidden="0" w:uiPriority="72" w:unhideWhenUsed="0" w:name="Colorful List Accent 5"/>
    <w:lsdException w:semiHidden="0" w:uiPriority="73" w:unhideWhenUsed="0" w:name="Colorful Grid Accent 5"/>
    <w:lsdException w:semiHidden="0" w:uiPriority="60" w:unhideWhenUsed="0" w:name="Light Shading Accent 6"/>
    <w:lsdException w:semiHidden="0" w:uiPriority="61" w:unhideWhenUsed="0" w:name="Light List Accent 6"/>
    <w:lsdException w:semiHidden="0" w:uiPriority="62" w:unhideWhenUsed="0" w:name="Light Grid Accent 6"/>
    <w:lsdException w:semiHidden="0" w:uiPriority="63" w:unhideWhenUsed="0" w:name="Medium Shading 1 Accent 6"/>
    <w:lsdException w:semiHidden="0" w:uiPriority="64" w:unhideWhenUsed="0" w:name="Medium Shading 2 Accent 6"/>
    <w:lsdException w:semiHidden="0" w:uiPriority="65" w:unhideWhenUsed="0" w:name="Medium List 1 Accent 6"/>
    <w:lsdException w:semiHidden="0" w:uiPriority="66" w:unhideWhenUsed="0" w:name="Medium List 2 Accent 6"/>
    <w:lsdException w:semiHidden="0" w:uiPriority="67" w:unhideWhenUsed="0" w:name="Medium Grid 1 Accent 6"/>
    <w:lsdException w:semiHidden="0" w:uiPriority="68" w:unhideWhenUsed="0" w:name="Medium Grid 2 Accent 6"/>
    <w:lsdException w:semiHidden="0" w:uiPriority="69" w:unhideWhenUsed="0" w:name="Medium Grid 3 Accent 6"/>
    <w:lsdException w:semiHidden="0" w:uiPriority="70" w:unhideWhenUsed="0" w:name="Dark List Accent 6"/>
    <w:lsdException w:semiHidden="0" w:uiPriority="71" w:unhideWhenUsed="0" w:name="Colorful Shading Accent 6"/>
    <w:lsdException w:semiHidden="0" w:uiPriority="72" w:unhideWhenUsed="0" w:name="Colorful List Accent 6"/>
    <w:lsdException w:semiHidden="0" w:uiPriority="73" w:unhideWhenUsed="0" w:name="Colorful Grid Accent 6"/>
    <w:lsdException w:qFormat="1" w:semiHidden="0" w:uiPriority="19" w:unhideWhenUsed="0" w:name="Subtle Emphasis"/>
    <w:lsdException w:qFormat="1" w:semiHidden="0" w:uiPriority="21" w:unhideWhenUsed="0" w:name="Intense Emphasis"/>
    <w:lsdException w:qFormat="1" w:semiHidden="0" w:uiPriority="31" w:unhideWhenUsed="0" w:name="Subtle Reference"/>
    <w:lsdException w:qFormat="1" w:semiHidden="0" w:uiPriority="32" w:unhideWhenUsed="0" w:name="Intense Reference"/>
    <w:lsdException w:qFormat="1" w:semiHidden="0" w:uiPriority="33" w:unhideWhenUsed="0" w:name="Book Title"/>
    <w:lsdException w:uiPriority="37" w:name="Bibliography"/>
    <w:lsdException w:qFormat="1" w:uiPriority="39" w:name="TOC Heading"/>
  </w:latentStyles>
  <w:style w:type="paragraph" w:styleId="Normal" w:default="1">
    <w:name w:val="Normal"/>
    <w:qFormat/>
    <w:rsid w:val="00cd51c7"/>
    <w:pPr>
      <w:widowControl/>
      <w:suppressAutoHyphens w:val="true"/>
      <w:bidi w:val="0"/>
      <w:spacing w:lineRule="auto" w:line="276" w:before="0" w:after="200"/>
      <w:jc w:val="left"/>
    </w:pPr>
    <w:rPr>
      <w:rFonts w:ascii="Calibri" w:hAnsi="Calibri" w:eastAsia="Droid Sans Fallback" w:cs="Calibri"/>
      <w:color w:val="auto"/>
      <w:sz w:val="22"/>
      <w:szCs w:val="22"/>
      <w:lang w:val="tr-TR" w:eastAsia="en-US" w:bidi="ar-SA"/>
    </w:rPr>
  </w:style>
  <w:style w:type="character" w:styleId="DefaultParagraphFont" w:default="1">
    <w:name w:val="Default Paragraph Font"/>
    <w:uiPriority w:val="1"/>
    <w:semiHidden/>
    <w:unhideWhenUsed/>
    <w:rPr/>
  </w:style>
  <w:style w:type="character" w:styleId="Strong">
    <w:name w:val="Strong"/>
    <w:uiPriority w:val="22"/>
    <w:qFormat/>
    <w:rsid w:val="00987933"/>
    <w:basedOn w:val="DefaultParagraphFont"/>
    <w:rPr>
      <w:b/>
      <w:bCs/>
    </w:rPr>
  </w:style>
  <w:style w:type="character" w:styleId="InternetLink">
    <w:name w:val="Internet Link"/>
    <w:uiPriority w:val="99"/>
    <w:unhideWhenUsed/>
    <w:rsid w:val="00987933"/>
    <w:basedOn w:val="DefaultParagraphFont"/>
    <w:rPr>
      <w:color w:val="0000FF"/>
      <w:u w:val="single"/>
      <w:lang w:val="zxx" w:eastAsia="zxx" w:bidi="zxx"/>
    </w:rPr>
  </w:style>
  <w:style w:type="character" w:styleId="Appleconvertedspace" w:customStyle="1">
    <w:name w:val="apple-converted-space"/>
    <w:rsid w:val="00987933"/>
    <w:basedOn w:val="DefaultParagraphFont"/>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NormalWeb">
    <w:name w:val="Normal (Web)"/>
    <w:uiPriority w:val="99"/>
    <w:unhideWhenUsed/>
    <w:rsid w:val="00987933"/>
    <w:basedOn w:val="Normal"/>
    <w:pPr>
      <w:spacing w:before="0" w:after="280"/>
    </w:pPr>
    <w:rPr>
      <w:rFonts w:ascii="Times New Roman" w:hAnsi="Times New Roman" w:eastAsia="Times New Roman" w:cs="Times New Roman"/>
      <w:sz w:val="24"/>
      <w:szCs w:val="24"/>
      <w:lang w:eastAsia="tr-TR"/>
    </w:rPr>
  </w:style>
  <w:style w:type="numbering" w:styleId="NoList" w:default="1">
    <w:name w:val="No List"/>
    <w:uiPriority w:val="99"/>
    <w:semiHidden/>
    <w:unhideWhenUsed/>
  </w:style>
  <w:style w:type="table" w:default="1" w:styleId="NormalTablo">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m.nku.edu.tr/images/stories/kayit.pdf" TargetMode="External"/><Relationship Id="rId3" Type="http://schemas.openxmlformats.org/officeDocument/2006/relationships/hyperlink" Target="mailto:ntunali@nku.edu.tr" TargetMode="External"/><Relationship Id="rId4" Type="http://schemas.openxmlformats.org/officeDocument/2006/relationships/hyperlink" Target="mailto:ugecegel@nku.edu.tr" TargetMode="External"/><Relationship Id="rId5" Type="http://schemas.openxmlformats.org/officeDocument/2006/relationships/hyperlink" Target="mailto:ogeyiktepe@nku.edu.tr"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2016-06-21T13:42:00Z</dcterms:created>
  <dc:creator>hakan</dc:creator>
  <dc:language>en-US</dc:language>
  <cp:lastModifiedBy>hakan</cp:lastModifiedBy>
  <dcterms:modified xsi:type="dcterms:W3CDTF">2016-06-21T13:45:00Z</dcterms:modified>
  <cp:revision>3</cp:revision>
</cp:coreProperties>
</file>