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961"/>
        <w:gridCol w:w="2693"/>
      </w:tblGrid>
      <w:tr w:rsidR="0059187C" w:rsidRPr="0059187C" w:rsidTr="00F517CF">
        <w:trPr>
          <w:trHeight w:val="465"/>
        </w:trPr>
        <w:tc>
          <w:tcPr>
            <w:tcW w:w="7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404" w:rsidRPr="00567404" w:rsidRDefault="00567404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67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NAMIK KEMAL ÜNİVERSİTESİ</w:t>
            </w:r>
          </w:p>
          <w:p w:rsidR="00567404" w:rsidRPr="00567404" w:rsidRDefault="00567404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67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 MESLEK YÜKSEKOKULU</w:t>
            </w:r>
          </w:p>
          <w:p w:rsidR="0059187C" w:rsidRPr="00567404" w:rsidRDefault="0059187C" w:rsidP="005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67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2015-2016 EĞİTİM ÖĞRETİM YILI</w:t>
            </w:r>
            <w:r w:rsidR="0045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BAHAR YARIYILI</w:t>
            </w:r>
            <w:r w:rsidRPr="00567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KURUM İÇİ YATAY GEÇİŞ KONTENJANLARI</w:t>
            </w:r>
          </w:p>
          <w:p w:rsidR="00567404" w:rsidRPr="0059187C" w:rsidRDefault="00567404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59187C" w:rsidRPr="0059187C" w:rsidTr="00F517CF">
        <w:trPr>
          <w:trHeight w:val="6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1.SINIF(2 YY) KONTENJANLARI</w:t>
            </w:r>
          </w:p>
        </w:tc>
      </w:tr>
      <w:tr w:rsidR="0059187C" w:rsidRPr="0059187C" w:rsidTr="00F517C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Yönetimi ve Yönetici Asistanlığı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59187C" w:rsidRPr="0059187C" w:rsidTr="00F517CF">
        <w:trPr>
          <w:trHeight w:val="3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Yönetimi ve Yönetici Asistanlığı (İÖ)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59187C" w:rsidRPr="0059187C" w:rsidTr="00F517CF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ve Liman İşletmeciliği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59187C" w:rsidRPr="0059187C" w:rsidTr="00F517C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9187C" w:rsidRPr="0059187C" w:rsidTr="00F517CF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59187C" w:rsidRPr="0059187C" w:rsidTr="00F517C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Yönetimi (İÖ)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59187C" w:rsidRPr="0059187C" w:rsidTr="00F517C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Lojistik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9187C" w:rsidRPr="0059187C" w:rsidTr="00F517CF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Lojistik (İÖ)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9187C" w:rsidRPr="0059187C" w:rsidTr="00F517CF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ve Vergi Uygulamaları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59187C" w:rsidRPr="0059187C" w:rsidTr="00F517CF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ve Vergi Uygulamaları (İÖ)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59187C" w:rsidRPr="0059187C" w:rsidTr="00F517CF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ve Otel İşletmeciliği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59187C" w:rsidRPr="0059187C" w:rsidTr="00F517CF">
        <w:trPr>
          <w:trHeight w:val="4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ve Otel İşletmeciliği (İÖ)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87C" w:rsidRPr="0059187C" w:rsidRDefault="0059187C" w:rsidP="005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</w:tbl>
    <w:p w:rsidR="009D065A" w:rsidRDefault="00453F19" w:rsidP="00DD3653"/>
    <w:p w:rsidR="0044389C" w:rsidRDefault="0044389C" w:rsidP="0044389C">
      <w:r w:rsidRPr="0044389C">
        <w:rPr>
          <w:b/>
        </w:rPr>
        <w:t>Not:</w:t>
      </w:r>
      <w:r>
        <w:t xml:space="preserve"> Bahar yarıyılı yatay geçiş başvurusuna 1.sınıf öğrencisi olup. </w:t>
      </w:r>
      <w:proofErr w:type="gramStart"/>
      <w:r>
        <w:t>bahar</w:t>
      </w:r>
      <w:proofErr w:type="gramEnd"/>
      <w:r>
        <w:t xml:space="preserve"> yarıyılı (2.yy)  için başvuru yapılabilecektir.</w:t>
      </w:r>
    </w:p>
    <w:p w:rsidR="0044389C" w:rsidRDefault="0044389C" w:rsidP="00DD3653"/>
    <w:sectPr w:rsidR="0044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35"/>
    <w:rsid w:val="001B7635"/>
    <w:rsid w:val="00253316"/>
    <w:rsid w:val="0044389C"/>
    <w:rsid w:val="00453F19"/>
    <w:rsid w:val="00567404"/>
    <w:rsid w:val="0059187C"/>
    <w:rsid w:val="00A103D1"/>
    <w:rsid w:val="00DD3653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7</cp:revision>
  <dcterms:created xsi:type="dcterms:W3CDTF">2015-12-22T10:43:00Z</dcterms:created>
  <dcterms:modified xsi:type="dcterms:W3CDTF">2015-12-22T11:09:00Z</dcterms:modified>
</cp:coreProperties>
</file>