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9D" w:rsidRDefault="00B0109D" w:rsidP="00474914">
      <w:pP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463AFD">
      <w:pPr>
        <w:jc w:val="center"/>
        <w:rPr>
          <w:rFonts w:ascii="Times New Roman" w:hAnsi="Times New Roman" w:cs="Times New Roman"/>
          <w:b/>
          <w:sz w:val="48"/>
          <w:szCs w:val="48"/>
        </w:rPr>
      </w:pPr>
    </w:p>
    <w:p w:rsidR="00B0109D" w:rsidRPr="00B0109D" w:rsidRDefault="00B0109D" w:rsidP="005942EB">
      <w:pPr>
        <w:ind w:left="2832" w:firstLine="708"/>
        <w:rPr>
          <w:rFonts w:ascii="Times New Roman" w:hAnsi="Times New Roman" w:cs="Times New Roman"/>
          <w:b/>
          <w:sz w:val="56"/>
          <w:szCs w:val="56"/>
        </w:rPr>
      </w:pPr>
      <w:r w:rsidRPr="00B0109D">
        <w:rPr>
          <w:rFonts w:ascii="Times New Roman" w:hAnsi="Times New Roman" w:cs="Times New Roman"/>
          <w:b/>
          <w:sz w:val="56"/>
          <w:szCs w:val="56"/>
        </w:rPr>
        <w:t>201</w:t>
      </w:r>
      <w:r w:rsidR="005942EB">
        <w:rPr>
          <w:rFonts w:ascii="Times New Roman" w:hAnsi="Times New Roman" w:cs="Times New Roman"/>
          <w:b/>
          <w:sz w:val="56"/>
          <w:szCs w:val="56"/>
        </w:rPr>
        <w:t>5</w:t>
      </w:r>
      <w:r w:rsidRPr="00B0109D">
        <w:rPr>
          <w:rFonts w:ascii="Times New Roman" w:hAnsi="Times New Roman" w:cs="Times New Roman"/>
          <w:b/>
          <w:sz w:val="56"/>
          <w:szCs w:val="56"/>
        </w:rPr>
        <w:t xml:space="preserve"> YILI</w:t>
      </w:r>
    </w:p>
    <w:p w:rsidR="00246C66" w:rsidRDefault="00246C66" w:rsidP="00463AFD">
      <w:pPr>
        <w:jc w:val="center"/>
        <w:rPr>
          <w:rFonts w:ascii="Times New Roman" w:hAnsi="Times New Roman" w:cs="Times New Roman"/>
          <w:b/>
          <w:sz w:val="56"/>
          <w:szCs w:val="56"/>
        </w:rPr>
      </w:pPr>
      <w:r>
        <w:rPr>
          <w:rFonts w:ascii="Times New Roman" w:hAnsi="Times New Roman" w:cs="Times New Roman"/>
          <w:b/>
          <w:sz w:val="56"/>
          <w:szCs w:val="56"/>
        </w:rPr>
        <w:t xml:space="preserve">NAMIK KEMAL </w:t>
      </w:r>
      <w:r w:rsidR="00B0109D" w:rsidRPr="00B0109D">
        <w:rPr>
          <w:rFonts w:ascii="Times New Roman" w:hAnsi="Times New Roman" w:cs="Times New Roman"/>
          <w:b/>
          <w:sz w:val="56"/>
          <w:szCs w:val="56"/>
        </w:rPr>
        <w:t>ÜNİVERSİTESİ</w:t>
      </w:r>
    </w:p>
    <w:p w:rsidR="00246C66" w:rsidRDefault="00C51FF4" w:rsidP="00463AFD">
      <w:pPr>
        <w:jc w:val="center"/>
        <w:rPr>
          <w:rFonts w:ascii="Times New Roman" w:hAnsi="Times New Roman" w:cs="Times New Roman"/>
          <w:b/>
          <w:sz w:val="56"/>
          <w:szCs w:val="56"/>
        </w:rPr>
      </w:pPr>
      <w:r w:rsidRPr="00B0109D">
        <w:rPr>
          <w:rFonts w:ascii="Times New Roman" w:hAnsi="Times New Roman" w:cs="Times New Roman"/>
          <w:b/>
          <w:sz w:val="56"/>
          <w:szCs w:val="56"/>
        </w:rPr>
        <w:t>İ</w:t>
      </w:r>
      <w:r>
        <w:rPr>
          <w:rFonts w:ascii="Times New Roman" w:hAnsi="Times New Roman" w:cs="Times New Roman"/>
          <w:b/>
          <w:sz w:val="56"/>
          <w:szCs w:val="56"/>
        </w:rPr>
        <w:t>LAH</w:t>
      </w:r>
      <w:r w:rsidRPr="00B0109D">
        <w:rPr>
          <w:rFonts w:ascii="Times New Roman" w:hAnsi="Times New Roman" w:cs="Times New Roman"/>
          <w:b/>
          <w:sz w:val="56"/>
          <w:szCs w:val="56"/>
        </w:rPr>
        <w:t>İ</w:t>
      </w:r>
      <w:r>
        <w:rPr>
          <w:rFonts w:ascii="Times New Roman" w:hAnsi="Times New Roman" w:cs="Times New Roman"/>
          <w:b/>
          <w:sz w:val="56"/>
          <w:szCs w:val="56"/>
        </w:rPr>
        <w:t xml:space="preserve">YAT </w:t>
      </w:r>
      <w:r w:rsidR="00453A46">
        <w:rPr>
          <w:rFonts w:ascii="Times New Roman" w:hAnsi="Times New Roman" w:cs="Times New Roman"/>
          <w:b/>
          <w:sz w:val="56"/>
          <w:szCs w:val="56"/>
        </w:rPr>
        <w:t>FAKÜLTE</w:t>
      </w:r>
      <w:r>
        <w:rPr>
          <w:rFonts w:ascii="Times New Roman" w:hAnsi="Times New Roman" w:cs="Times New Roman"/>
          <w:b/>
          <w:sz w:val="56"/>
          <w:szCs w:val="56"/>
        </w:rPr>
        <w:t>S</w:t>
      </w:r>
      <w:r w:rsidRPr="00B0109D">
        <w:rPr>
          <w:rFonts w:ascii="Times New Roman" w:hAnsi="Times New Roman" w:cs="Times New Roman"/>
          <w:b/>
          <w:sz w:val="56"/>
          <w:szCs w:val="56"/>
        </w:rPr>
        <w:t>İ</w:t>
      </w:r>
    </w:p>
    <w:p w:rsidR="00B0109D" w:rsidRDefault="00B0109D" w:rsidP="00463AFD">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246C66" w:rsidRDefault="00246C66" w:rsidP="00246C66">
      <w:pPr>
        <w:rPr>
          <w:rFonts w:ascii="Times New Roman" w:hAnsi="Times New Roman" w:cs="Times New Roman"/>
          <w:b/>
          <w:sz w:val="56"/>
          <w:szCs w:val="56"/>
        </w:rPr>
      </w:pPr>
    </w:p>
    <w:p w:rsidR="00C51FF4" w:rsidRDefault="00C51FF4" w:rsidP="00246C66">
      <w:pPr>
        <w:rPr>
          <w:rFonts w:ascii="Times New Roman" w:hAnsi="Times New Roman" w:cs="Times New Roman"/>
          <w:b/>
          <w:sz w:val="56"/>
          <w:szCs w:val="56"/>
        </w:rPr>
      </w:pPr>
    </w:p>
    <w:tbl>
      <w:tblPr>
        <w:tblStyle w:val="TabloKlavuzu"/>
        <w:tblpPr w:leftFromText="141" w:rightFromText="141" w:vertAnchor="text" w:horzAnchor="margin" w:tblpY="932"/>
        <w:tblW w:w="0" w:type="auto"/>
        <w:tblLayout w:type="fixed"/>
        <w:tblLook w:val="04A0"/>
      </w:tblPr>
      <w:tblGrid>
        <w:gridCol w:w="660"/>
        <w:gridCol w:w="15"/>
        <w:gridCol w:w="555"/>
        <w:gridCol w:w="15"/>
        <w:gridCol w:w="6801"/>
        <w:gridCol w:w="1242"/>
      </w:tblGrid>
      <w:tr w:rsidR="00474914" w:rsidRPr="003F2686" w:rsidTr="00A538E1">
        <w:trPr>
          <w:trHeight w:val="454"/>
        </w:trPr>
        <w:tc>
          <w:tcPr>
            <w:tcW w:w="8046" w:type="dxa"/>
            <w:gridSpan w:val="5"/>
            <w:tcBorders>
              <w:top w:val="nil"/>
              <w:left w:val="nil"/>
              <w:bottom w:val="nil"/>
              <w:right w:val="nil"/>
            </w:tcBorders>
            <w:vAlign w:val="center"/>
          </w:tcPr>
          <w:p w:rsidR="00474914" w:rsidRPr="003F2686" w:rsidRDefault="00474914" w:rsidP="00474914">
            <w:pPr>
              <w:rPr>
                <w:rFonts w:ascii="Times New Roman" w:hAnsi="Times New Roman" w:cs="Times New Roman"/>
              </w:rPr>
            </w:pPr>
            <w:r>
              <w:rPr>
                <w:rFonts w:ascii="Times New Roman" w:hAnsi="Times New Roman" w:cs="Times New Roman"/>
              </w:rPr>
              <w:t>ÜST  YÖNETİCİ SUNUŞ ..............</w:t>
            </w:r>
            <w:r w:rsidRPr="003F2686">
              <w:rPr>
                <w:rFonts w:ascii="Times New Roman" w:hAnsi="Times New Roman" w:cs="Times New Roman"/>
              </w:rPr>
              <w:t>...................................................</w:t>
            </w:r>
            <w:r>
              <w:rPr>
                <w:rFonts w:ascii="Times New Roman" w:hAnsi="Times New Roman" w:cs="Times New Roman"/>
              </w:rPr>
              <w:t>...............................3</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8046" w:type="dxa"/>
            <w:gridSpan w:val="5"/>
            <w:tcBorders>
              <w:top w:val="nil"/>
              <w:left w:val="nil"/>
              <w:bottom w:val="nil"/>
              <w:right w:val="nil"/>
            </w:tcBorders>
            <w:vAlign w:val="center"/>
          </w:tcPr>
          <w:p w:rsidR="00474914" w:rsidRPr="003F2686" w:rsidRDefault="00474914" w:rsidP="00474914">
            <w:pPr>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r w:rsidRPr="003F2686">
              <w:rPr>
                <w:rFonts w:ascii="Times New Roman" w:hAnsi="Times New Roman" w:cs="Times New Roman"/>
              </w:rPr>
              <w:t>..........................................................................</w:t>
            </w:r>
            <w:r>
              <w:rPr>
                <w:rFonts w:ascii="Times New Roman" w:hAnsi="Times New Roman" w:cs="Times New Roman"/>
              </w:rPr>
              <w:t>............................. .4</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2853B7">
        <w:trPr>
          <w:trHeight w:val="358"/>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3F2686" w:rsidRDefault="00474914" w:rsidP="00474914">
            <w:pPr>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r>
              <w:rPr>
                <w:rFonts w:ascii="Times New Roman" w:hAnsi="Times New Roman" w:cs="Times New Roman"/>
              </w:rPr>
              <w:t>……………</w:t>
            </w:r>
            <w:r w:rsidRPr="003F2686">
              <w:rPr>
                <w:rFonts w:ascii="Times New Roman" w:hAnsi="Times New Roman" w:cs="Times New Roman"/>
              </w:rPr>
              <w:t>………………………………………</w:t>
            </w:r>
            <w:r w:rsidR="00181C7B">
              <w:rPr>
                <w:rFonts w:ascii="Times New Roman" w:hAnsi="Times New Roman" w:cs="Times New Roman"/>
              </w:rPr>
              <w:t>.</w:t>
            </w:r>
            <w:r w:rsidRPr="003F2686">
              <w:rPr>
                <w:rFonts w:ascii="Times New Roman" w:hAnsi="Times New Roman" w:cs="Times New Roman"/>
              </w:rPr>
              <w:t>…</w:t>
            </w:r>
            <w:r>
              <w:rPr>
                <w:rFonts w:ascii="Times New Roman" w:hAnsi="Times New Roman" w:cs="Times New Roman"/>
              </w:rPr>
              <w:t>…...4</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75" w:type="dxa"/>
            <w:gridSpan w:val="2"/>
            <w:tcBorders>
              <w:top w:val="nil"/>
              <w:left w:val="nil"/>
              <w:bottom w:val="nil"/>
              <w:right w:val="nil"/>
            </w:tcBorders>
            <w:vAlign w:val="center"/>
          </w:tcPr>
          <w:p w:rsidR="00474914" w:rsidRPr="003F2686" w:rsidRDefault="00474914" w:rsidP="00474914">
            <w:pPr>
              <w:ind w:left="142" w:hanging="142"/>
              <w:rPr>
                <w:rFonts w:ascii="Times New Roman" w:hAnsi="Times New Roman" w:cs="Times New Roman"/>
              </w:rPr>
            </w:pPr>
          </w:p>
        </w:tc>
        <w:tc>
          <w:tcPr>
            <w:tcW w:w="7371" w:type="dxa"/>
            <w:gridSpan w:val="3"/>
            <w:tcBorders>
              <w:top w:val="nil"/>
              <w:left w:val="nil"/>
              <w:bottom w:val="nil"/>
              <w:right w:val="nil"/>
            </w:tcBorders>
            <w:vAlign w:val="center"/>
          </w:tcPr>
          <w:p w:rsidR="00474914" w:rsidRPr="003F2686" w:rsidRDefault="00474914" w:rsidP="00474914">
            <w:pPr>
              <w:rPr>
                <w:rFonts w:ascii="Times New Roman" w:hAnsi="Times New Roman" w:cs="Times New Roman"/>
              </w:rPr>
            </w:pPr>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 Görev ve Sorumluluklar ……….……………………………………</w:t>
            </w:r>
            <w:r w:rsidR="00E34C09">
              <w:rPr>
                <w:rFonts w:ascii="Times New Roman" w:hAnsi="Times New Roman" w:cs="Times New Roman"/>
              </w:rPr>
              <w:t>…</w:t>
            </w:r>
            <w:r>
              <w:rPr>
                <w:rFonts w:ascii="Times New Roman" w:hAnsi="Times New Roman" w:cs="Times New Roman"/>
              </w:rPr>
              <w:t>4</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2853B7">
        <w:trPr>
          <w:trHeight w:val="412"/>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3F2686" w:rsidRDefault="00474914" w:rsidP="000D1F53">
            <w:pPr>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Pr>
                <w:rFonts w:ascii="Times New Roman" w:hAnsi="Times New Roman" w:cs="Times New Roman"/>
              </w:rPr>
              <w:t>İdareye İlişkin Bilgiler ………...………..</w:t>
            </w:r>
            <w:r w:rsidR="00E34C09">
              <w:rPr>
                <w:rFonts w:ascii="Times New Roman" w:hAnsi="Times New Roman" w:cs="Times New Roman"/>
              </w:rPr>
              <w:t>.......………………………………..</w:t>
            </w:r>
            <w:r w:rsidR="000D1F53">
              <w:rPr>
                <w:rFonts w:ascii="Times New Roman" w:hAnsi="Times New Roman" w:cs="Times New Roman"/>
              </w:rPr>
              <w:t>6</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0D1F53">
            <w:pPr>
              <w:rPr>
                <w:rFonts w:ascii="Times New Roman" w:hAnsi="Times New Roman" w:cs="Times New Roman"/>
                <w:i/>
              </w:rPr>
            </w:pPr>
            <w:r>
              <w:rPr>
                <w:rFonts w:ascii="Times New Roman" w:hAnsi="Times New Roman" w:cs="Times New Roman"/>
                <w:i/>
              </w:rPr>
              <w:t>1-Fiziksel Yapı ………</w:t>
            </w:r>
            <w:r w:rsidRPr="003F2686">
              <w:rPr>
                <w:rFonts w:ascii="Times New Roman" w:hAnsi="Times New Roman" w:cs="Times New Roman"/>
                <w:i/>
              </w:rPr>
              <w:t>……………….............................</w:t>
            </w:r>
            <w:r w:rsidR="00E34C09">
              <w:rPr>
                <w:rFonts w:ascii="Times New Roman" w:hAnsi="Times New Roman" w:cs="Times New Roman"/>
                <w:i/>
              </w:rPr>
              <w:t>..............................</w:t>
            </w:r>
            <w:r w:rsidR="00A538E1">
              <w:rPr>
                <w:rFonts w:ascii="Times New Roman" w:hAnsi="Times New Roman" w:cs="Times New Roman"/>
                <w:i/>
              </w:rPr>
              <w:t>.</w:t>
            </w:r>
            <w:r w:rsidR="000D1F53">
              <w:rPr>
                <w:rFonts w:ascii="Times New Roman" w:hAnsi="Times New Roman" w:cs="Times New Roman"/>
                <w:i/>
              </w:rPr>
              <w:t>6</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r>
              <w:rPr>
                <w:rFonts w:ascii="Times New Roman" w:hAnsi="Times New Roman" w:cs="Times New Roman"/>
                <w:i/>
              </w:rPr>
              <w:t>……………</w:t>
            </w:r>
            <w:r w:rsidRPr="003F2686">
              <w:rPr>
                <w:rFonts w:ascii="Times New Roman" w:hAnsi="Times New Roman" w:cs="Times New Roman"/>
                <w:i/>
              </w:rPr>
              <w:t>………………………………………</w:t>
            </w:r>
            <w:r w:rsidR="00F07A1C">
              <w:rPr>
                <w:rFonts w:ascii="Times New Roman" w:hAnsi="Times New Roman" w:cs="Times New Roman"/>
                <w:i/>
              </w:rPr>
              <w:t>……………</w:t>
            </w:r>
            <w:r w:rsidR="00A538E1">
              <w:rPr>
                <w:rFonts w:ascii="Times New Roman" w:hAnsi="Times New Roman" w:cs="Times New Roman"/>
                <w:i/>
              </w:rPr>
              <w:t>.</w:t>
            </w:r>
            <w:r w:rsidR="00F07A1C">
              <w:rPr>
                <w:rFonts w:ascii="Times New Roman" w:hAnsi="Times New Roman" w:cs="Times New Roman"/>
                <w:i/>
              </w:rPr>
              <w:t>10</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181C7B">
            <w:pPr>
              <w:ind w:right="-1101"/>
              <w:rPr>
                <w:rFonts w:ascii="Times New Roman" w:hAnsi="Times New Roman" w:cs="Times New Roman"/>
                <w:i/>
              </w:rPr>
            </w:pPr>
            <w:r>
              <w:rPr>
                <w:rFonts w:ascii="Times New Roman" w:hAnsi="Times New Roman" w:cs="Times New Roman"/>
                <w:i/>
              </w:rPr>
              <w:t>3- Bilgi ve Teknolojik Kaynaklar ……</w:t>
            </w:r>
            <w:r w:rsidRPr="003F2686">
              <w:rPr>
                <w:rFonts w:ascii="Times New Roman" w:hAnsi="Times New Roman" w:cs="Times New Roman"/>
                <w:i/>
              </w:rPr>
              <w:t>........................</w:t>
            </w:r>
            <w:r w:rsidR="00F07A1C">
              <w:rPr>
                <w:rFonts w:ascii="Times New Roman" w:hAnsi="Times New Roman" w:cs="Times New Roman"/>
                <w:i/>
              </w:rPr>
              <w:t>...........................</w:t>
            </w:r>
            <w:r w:rsidR="00181C7B">
              <w:rPr>
                <w:rFonts w:ascii="Times New Roman" w:hAnsi="Times New Roman" w:cs="Times New Roman"/>
                <w:i/>
              </w:rPr>
              <w:t>.</w:t>
            </w:r>
            <w:r w:rsidR="00F07A1C">
              <w:rPr>
                <w:rFonts w:ascii="Times New Roman" w:hAnsi="Times New Roman" w:cs="Times New Roman"/>
                <w:i/>
              </w:rPr>
              <w:t>...</w:t>
            </w:r>
            <w:r w:rsidR="00A538E1">
              <w:rPr>
                <w:rFonts w:ascii="Times New Roman" w:hAnsi="Times New Roman" w:cs="Times New Roman"/>
                <w:i/>
              </w:rPr>
              <w:t>.</w:t>
            </w:r>
            <w:r w:rsidR="00F07A1C">
              <w:rPr>
                <w:rFonts w:ascii="Times New Roman" w:hAnsi="Times New Roman" w:cs="Times New Roman"/>
                <w:i/>
              </w:rPr>
              <w:t>11</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r>
              <w:rPr>
                <w:rFonts w:ascii="Times New Roman" w:hAnsi="Times New Roman" w:cs="Times New Roman"/>
                <w:i/>
              </w:rPr>
              <w:t>……………….</w:t>
            </w:r>
            <w:r w:rsidR="00F07A1C">
              <w:rPr>
                <w:rFonts w:ascii="Times New Roman" w:hAnsi="Times New Roman" w:cs="Times New Roman"/>
                <w:i/>
              </w:rPr>
              <w:t>………………………………………..…</w:t>
            </w:r>
            <w:r w:rsidR="00A538E1">
              <w:rPr>
                <w:rFonts w:ascii="Times New Roman" w:hAnsi="Times New Roman" w:cs="Times New Roman"/>
                <w:i/>
              </w:rPr>
              <w:t>.</w:t>
            </w:r>
            <w:r w:rsidR="00F07A1C">
              <w:rPr>
                <w:rFonts w:ascii="Times New Roman" w:hAnsi="Times New Roman" w:cs="Times New Roman"/>
                <w:i/>
              </w:rPr>
              <w:t>12</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i/>
              </w:rPr>
            </w:pPr>
            <w:r>
              <w:rPr>
                <w:rFonts w:ascii="Times New Roman" w:hAnsi="Times New Roman" w:cs="Times New Roman"/>
                <w:i/>
              </w:rPr>
              <w:t>5- Sunulan Hizmetler…………………………………………………………</w:t>
            </w:r>
            <w:r w:rsidR="00A538E1">
              <w:rPr>
                <w:rFonts w:ascii="Times New Roman" w:hAnsi="Times New Roman" w:cs="Times New Roman"/>
                <w:i/>
              </w:rPr>
              <w:t>...</w:t>
            </w:r>
            <w:r w:rsidR="00F07A1C">
              <w:rPr>
                <w:rFonts w:ascii="Times New Roman" w:hAnsi="Times New Roman" w:cs="Times New Roman"/>
                <w:i/>
              </w:rPr>
              <w:t>15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937686">
            <w:pPr>
              <w:rPr>
                <w:rFonts w:ascii="Times New Roman" w:hAnsi="Times New Roman" w:cs="Times New Roman"/>
                <w:i/>
              </w:rPr>
            </w:pPr>
            <w:r>
              <w:rPr>
                <w:rFonts w:ascii="Times New Roman" w:hAnsi="Times New Roman" w:cs="Times New Roman"/>
                <w:i/>
              </w:rPr>
              <w:t>6- Yönetim ve İç Kontrol Sistemi …………………...</w:t>
            </w:r>
            <w:r w:rsidRPr="003F2686">
              <w:rPr>
                <w:rFonts w:ascii="Times New Roman" w:hAnsi="Times New Roman" w:cs="Times New Roman"/>
                <w:i/>
              </w:rPr>
              <w:t>.……</w:t>
            </w:r>
            <w:r w:rsidR="00F07A1C">
              <w:rPr>
                <w:rFonts w:ascii="Times New Roman" w:hAnsi="Times New Roman" w:cs="Times New Roman"/>
                <w:i/>
              </w:rPr>
              <w:t>………………</w:t>
            </w:r>
            <w:r w:rsidR="00A538E1">
              <w:rPr>
                <w:rFonts w:ascii="Times New Roman" w:hAnsi="Times New Roman" w:cs="Times New Roman"/>
                <w:i/>
              </w:rPr>
              <w:t>….</w:t>
            </w:r>
            <w:r w:rsidR="00F07A1C">
              <w:rPr>
                <w:rFonts w:ascii="Times New Roman" w:hAnsi="Times New Roman" w:cs="Times New Roman"/>
                <w:i/>
              </w:rPr>
              <w:t>1</w:t>
            </w:r>
            <w:r w:rsidR="00937686">
              <w:rPr>
                <w:rFonts w:ascii="Times New Roman" w:hAnsi="Times New Roman" w:cs="Times New Roman"/>
                <w:i/>
              </w:rPr>
              <w:t>7</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3F2686" w:rsidRDefault="00474914" w:rsidP="00474914">
            <w:pPr>
              <w:rPr>
                <w:rFonts w:ascii="Times New Roman" w:hAnsi="Times New Roman" w:cs="Times New Roman"/>
              </w:rPr>
            </w:pPr>
            <w:r>
              <w:rPr>
                <w:rFonts w:ascii="Times New Roman" w:hAnsi="Times New Roman" w:cs="Times New Roman"/>
              </w:rPr>
              <w:t>D. Diğer Hususlar ……………………......</w:t>
            </w:r>
            <w:r w:rsidRPr="003F2686">
              <w:rPr>
                <w:rFonts w:ascii="Times New Roman" w:hAnsi="Times New Roman" w:cs="Times New Roman"/>
              </w:rPr>
              <w:t>.............................</w:t>
            </w:r>
            <w:r w:rsidR="00F07A1C">
              <w:rPr>
                <w:rFonts w:ascii="Times New Roman" w:hAnsi="Times New Roman" w:cs="Times New Roman"/>
              </w:rPr>
              <w:t>............................19</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97"/>
        </w:trPr>
        <w:tc>
          <w:tcPr>
            <w:tcW w:w="8046" w:type="dxa"/>
            <w:gridSpan w:val="5"/>
            <w:tcBorders>
              <w:top w:val="nil"/>
              <w:left w:val="nil"/>
              <w:bottom w:val="nil"/>
              <w:right w:val="nil"/>
            </w:tcBorders>
            <w:vAlign w:val="center"/>
          </w:tcPr>
          <w:p w:rsidR="00474914" w:rsidRPr="001E797D" w:rsidRDefault="00474914" w:rsidP="00937686">
            <w:pPr>
              <w:rPr>
                <w:rFonts w:ascii="Times New Roman" w:hAnsi="Times New Roman" w:cs="Times New Roman"/>
              </w:rPr>
            </w:pPr>
            <w:r w:rsidRPr="001E797D">
              <w:rPr>
                <w:rFonts w:ascii="Times New Roman" w:hAnsi="Times New Roman" w:cs="Times New Roman"/>
              </w:rPr>
              <w:t xml:space="preserve">II.AMAÇ ve HEDEFLER </w:t>
            </w:r>
            <w:r>
              <w:rPr>
                <w:rFonts w:ascii="Times New Roman" w:hAnsi="Times New Roman" w:cs="Times New Roman"/>
              </w:rPr>
              <w:t>...</w:t>
            </w:r>
            <w:r w:rsidRPr="001E797D">
              <w:rPr>
                <w:rFonts w:ascii="Times New Roman" w:hAnsi="Times New Roman" w:cs="Times New Roman"/>
              </w:rPr>
              <w:t>……………………................................</w:t>
            </w:r>
            <w:r w:rsidR="00F07A1C">
              <w:rPr>
                <w:rFonts w:ascii="Times New Roman" w:hAnsi="Times New Roman" w:cs="Times New Roman"/>
              </w:rPr>
              <w:t>............................</w:t>
            </w:r>
            <w:r w:rsidR="00937686">
              <w:rPr>
                <w:rFonts w:ascii="Times New Roman" w:hAnsi="Times New Roman" w:cs="Times New Roman"/>
              </w:rPr>
              <w:t>20</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60" w:type="dxa"/>
            <w:tcBorders>
              <w:top w:val="nil"/>
              <w:left w:val="nil"/>
              <w:bottom w:val="nil"/>
              <w:right w:val="nil"/>
            </w:tcBorders>
            <w:vAlign w:val="center"/>
          </w:tcPr>
          <w:p w:rsidR="00474914" w:rsidRPr="00DC455E" w:rsidRDefault="00474914" w:rsidP="00474914">
            <w:pPr>
              <w:rPr>
                <w:rFonts w:ascii="Times New Roman" w:hAnsi="Times New Roman" w:cs="Times New Roman"/>
              </w:rPr>
            </w:pPr>
          </w:p>
        </w:tc>
        <w:tc>
          <w:tcPr>
            <w:tcW w:w="7386" w:type="dxa"/>
            <w:gridSpan w:val="4"/>
            <w:tcBorders>
              <w:top w:val="nil"/>
              <w:left w:val="nil"/>
              <w:bottom w:val="nil"/>
              <w:right w:val="nil"/>
            </w:tcBorders>
            <w:vAlign w:val="center"/>
          </w:tcPr>
          <w:p w:rsidR="00474914" w:rsidRPr="00DC455E" w:rsidRDefault="00474914" w:rsidP="00937686">
            <w:pPr>
              <w:rPr>
                <w:rFonts w:ascii="Times New Roman" w:hAnsi="Times New Roman" w:cs="Times New Roman"/>
              </w:rPr>
            </w:pPr>
            <w:r>
              <w:rPr>
                <w:rFonts w:ascii="Times New Roman" w:hAnsi="Times New Roman" w:cs="Times New Roman"/>
              </w:rPr>
              <w:t>A.İdarenin Amaç ve Hedefleri ……………</w:t>
            </w:r>
            <w:r w:rsidRPr="00DC455E">
              <w:rPr>
                <w:rFonts w:ascii="Times New Roman" w:hAnsi="Times New Roman" w:cs="Times New Roman"/>
              </w:rPr>
              <w:t>…………………………………</w:t>
            </w:r>
            <w:r w:rsidR="00F07A1C">
              <w:rPr>
                <w:rFonts w:ascii="Times New Roman" w:hAnsi="Times New Roman" w:cs="Times New Roman"/>
              </w:rPr>
              <w:t>...</w:t>
            </w:r>
            <w:r w:rsidR="00A538E1">
              <w:rPr>
                <w:rFonts w:ascii="Times New Roman" w:hAnsi="Times New Roman" w:cs="Times New Roman"/>
              </w:rPr>
              <w:t>.</w:t>
            </w:r>
            <w:r w:rsidR="00937686">
              <w:rPr>
                <w:rFonts w:ascii="Times New Roman" w:hAnsi="Times New Roman" w:cs="Times New Roman"/>
              </w:rPr>
              <w:t>20</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60" w:type="dxa"/>
            <w:tcBorders>
              <w:top w:val="nil"/>
              <w:left w:val="nil"/>
              <w:bottom w:val="nil"/>
              <w:right w:val="nil"/>
            </w:tcBorders>
            <w:vAlign w:val="center"/>
          </w:tcPr>
          <w:p w:rsidR="00474914" w:rsidRDefault="00474914" w:rsidP="00474914">
            <w:pPr>
              <w:rPr>
                <w:rFonts w:ascii="Times New Roman" w:hAnsi="Times New Roman" w:cs="Times New Roman"/>
              </w:rPr>
            </w:pPr>
          </w:p>
        </w:tc>
        <w:tc>
          <w:tcPr>
            <w:tcW w:w="7386" w:type="dxa"/>
            <w:gridSpan w:val="4"/>
            <w:tcBorders>
              <w:top w:val="nil"/>
              <w:left w:val="nil"/>
              <w:bottom w:val="nil"/>
              <w:right w:val="nil"/>
            </w:tcBorders>
            <w:vAlign w:val="center"/>
          </w:tcPr>
          <w:p w:rsidR="00474914" w:rsidRDefault="00474914" w:rsidP="00937686">
            <w:pPr>
              <w:rPr>
                <w:rFonts w:ascii="Times New Roman" w:hAnsi="Times New Roman" w:cs="Times New Roman"/>
              </w:rPr>
            </w:pPr>
            <w:r>
              <w:rPr>
                <w:rFonts w:ascii="Times New Roman" w:hAnsi="Times New Roman" w:cs="Times New Roman"/>
              </w:rPr>
              <w:t>B.Temel Politikalar ve</w:t>
            </w:r>
            <w:r w:rsidR="00F07A1C">
              <w:rPr>
                <w:rFonts w:ascii="Times New Roman" w:hAnsi="Times New Roman" w:cs="Times New Roman"/>
              </w:rPr>
              <w:t xml:space="preserve"> Öncelikleri ………………………………………</w:t>
            </w:r>
            <w:r w:rsidR="00181C7B">
              <w:rPr>
                <w:rFonts w:ascii="Times New Roman" w:hAnsi="Times New Roman" w:cs="Times New Roman"/>
              </w:rPr>
              <w:t>.</w:t>
            </w:r>
            <w:r w:rsidR="00F07A1C">
              <w:rPr>
                <w:rFonts w:ascii="Times New Roman" w:hAnsi="Times New Roman" w:cs="Times New Roman"/>
              </w:rPr>
              <w:t>…</w:t>
            </w:r>
            <w:r w:rsidR="00A538E1">
              <w:rPr>
                <w:rFonts w:ascii="Times New Roman" w:hAnsi="Times New Roman" w:cs="Times New Roman"/>
              </w:rPr>
              <w:t>….</w:t>
            </w:r>
            <w:r w:rsidR="00F07A1C">
              <w:rPr>
                <w:rFonts w:ascii="Times New Roman" w:hAnsi="Times New Roman" w:cs="Times New Roman"/>
              </w:rPr>
              <w:t>2</w:t>
            </w:r>
            <w:r w:rsidR="00937686">
              <w:rPr>
                <w:rFonts w:ascii="Times New Roman" w:hAnsi="Times New Roman" w:cs="Times New Roman"/>
              </w:rPr>
              <w:t>1</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60" w:type="dxa"/>
            <w:tcBorders>
              <w:top w:val="nil"/>
              <w:left w:val="nil"/>
              <w:bottom w:val="nil"/>
              <w:right w:val="nil"/>
            </w:tcBorders>
            <w:vAlign w:val="center"/>
          </w:tcPr>
          <w:p w:rsidR="00474914" w:rsidRDefault="00474914" w:rsidP="00474914">
            <w:pPr>
              <w:rPr>
                <w:rFonts w:ascii="Times New Roman" w:hAnsi="Times New Roman" w:cs="Times New Roman"/>
              </w:rPr>
            </w:pPr>
          </w:p>
        </w:tc>
        <w:tc>
          <w:tcPr>
            <w:tcW w:w="7386" w:type="dxa"/>
            <w:gridSpan w:val="4"/>
            <w:tcBorders>
              <w:top w:val="nil"/>
              <w:left w:val="nil"/>
              <w:bottom w:val="nil"/>
              <w:right w:val="nil"/>
            </w:tcBorders>
            <w:vAlign w:val="center"/>
          </w:tcPr>
          <w:p w:rsidR="00474914" w:rsidRDefault="00474914" w:rsidP="00937686">
            <w:pPr>
              <w:rPr>
                <w:rFonts w:ascii="Times New Roman" w:hAnsi="Times New Roman" w:cs="Times New Roman"/>
              </w:rPr>
            </w:pPr>
            <w:r>
              <w:rPr>
                <w:rFonts w:ascii="Times New Roman" w:hAnsi="Times New Roman" w:cs="Times New Roman"/>
              </w:rPr>
              <w:t>C.Diğer H</w:t>
            </w:r>
            <w:r w:rsidR="00F07A1C">
              <w:rPr>
                <w:rFonts w:ascii="Times New Roman" w:hAnsi="Times New Roman" w:cs="Times New Roman"/>
              </w:rPr>
              <w:t>ususlar …………………………………………………………</w:t>
            </w:r>
            <w:r w:rsidR="00A538E1">
              <w:rPr>
                <w:rFonts w:ascii="Times New Roman" w:hAnsi="Times New Roman" w:cs="Times New Roman"/>
              </w:rPr>
              <w:t>……</w:t>
            </w:r>
            <w:r w:rsidR="00181C7B">
              <w:rPr>
                <w:rFonts w:ascii="Times New Roman" w:hAnsi="Times New Roman" w:cs="Times New Roman"/>
              </w:rPr>
              <w:t>.</w:t>
            </w:r>
            <w:r w:rsidR="00F07A1C">
              <w:rPr>
                <w:rFonts w:ascii="Times New Roman" w:hAnsi="Times New Roman" w:cs="Times New Roman"/>
              </w:rPr>
              <w:t>2</w:t>
            </w:r>
            <w:r w:rsidR="00937686">
              <w:rPr>
                <w:rFonts w:ascii="Times New Roman" w:hAnsi="Times New Roman" w:cs="Times New Roman"/>
              </w:rPr>
              <w:t>1</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8046" w:type="dxa"/>
            <w:gridSpan w:val="5"/>
            <w:tcBorders>
              <w:top w:val="nil"/>
              <w:left w:val="nil"/>
              <w:bottom w:val="nil"/>
              <w:right w:val="nil"/>
            </w:tcBorders>
            <w:vAlign w:val="center"/>
          </w:tcPr>
          <w:p w:rsidR="00474914" w:rsidRDefault="00474914" w:rsidP="00181C7B">
            <w:pPr>
              <w:ind w:right="-817"/>
              <w:rPr>
                <w:rFonts w:ascii="Times New Roman" w:hAnsi="Times New Roman" w:cs="Times New Roman"/>
              </w:rPr>
            </w:pPr>
            <w:r>
              <w:rPr>
                <w:rFonts w:ascii="Times New Roman" w:hAnsi="Times New Roman" w:cs="Times New Roman"/>
              </w:rPr>
              <w:t>III.FAALİYETLERE İLİŞKİN Bİ</w:t>
            </w:r>
            <w:r w:rsidR="00A538E1">
              <w:rPr>
                <w:rFonts w:ascii="Times New Roman" w:hAnsi="Times New Roman" w:cs="Times New Roman"/>
              </w:rPr>
              <w:t>LGİ VE DEĞERLENDİRMELER ……………….</w:t>
            </w:r>
            <w:r w:rsidR="00181C7B">
              <w:rPr>
                <w:rFonts w:ascii="Times New Roman" w:hAnsi="Times New Roman" w:cs="Times New Roman"/>
              </w:rPr>
              <w:t>.</w:t>
            </w:r>
            <w:r w:rsidR="00BE59FA">
              <w:rPr>
                <w:rFonts w:ascii="Times New Roman" w:hAnsi="Times New Roman" w:cs="Times New Roman"/>
              </w:rPr>
              <w:t>.</w:t>
            </w:r>
            <w:r w:rsidR="00A538E1">
              <w:rPr>
                <w:rFonts w:ascii="Times New Roman" w:hAnsi="Times New Roman" w:cs="Times New Roman"/>
              </w:rPr>
              <w:t>21</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60" w:type="dxa"/>
            <w:tcBorders>
              <w:top w:val="nil"/>
              <w:left w:val="nil"/>
              <w:bottom w:val="nil"/>
              <w:right w:val="nil"/>
            </w:tcBorders>
            <w:vAlign w:val="center"/>
          </w:tcPr>
          <w:p w:rsidR="00474914" w:rsidRDefault="00474914" w:rsidP="00474914">
            <w:pPr>
              <w:rPr>
                <w:rFonts w:ascii="Times New Roman" w:hAnsi="Times New Roman" w:cs="Times New Roman"/>
              </w:rPr>
            </w:pPr>
          </w:p>
        </w:tc>
        <w:tc>
          <w:tcPr>
            <w:tcW w:w="7386" w:type="dxa"/>
            <w:gridSpan w:val="4"/>
            <w:tcBorders>
              <w:top w:val="nil"/>
              <w:left w:val="nil"/>
              <w:bottom w:val="nil"/>
              <w:right w:val="nil"/>
            </w:tcBorders>
            <w:vAlign w:val="center"/>
          </w:tcPr>
          <w:p w:rsidR="00474914" w:rsidRDefault="00474914" w:rsidP="00474914">
            <w:pPr>
              <w:rPr>
                <w:rFonts w:ascii="Times New Roman" w:hAnsi="Times New Roman" w:cs="Times New Roman"/>
              </w:rPr>
            </w:pPr>
            <w:r>
              <w:rPr>
                <w:rFonts w:ascii="Times New Roman" w:hAnsi="Times New Roman" w:cs="Times New Roman"/>
              </w:rPr>
              <w:t>A.Mali Bil</w:t>
            </w:r>
            <w:r w:rsidR="00A538E1">
              <w:rPr>
                <w:rFonts w:ascii="Times New Roman" w:hAnsi="Times New Roman" w:cs="Times New Roman"/>
              </w:rPr>
              <w:t>giler …………………………………………………………………21</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DC455E"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DC455E" w:rsidRDefault="00474914" w:rsidP="00474914">
            <w:pPr>
              <w:rPr>
                <w:rFonts w:ascii="Times New Roman" w:hAnsi="Times New Roman" w:cs="Times New Roman"/>
                <w:i/>
              </w:rPr>
            </w:pPr>
            <w:r>
              <w:rPr>
                <w:rFonts w:ascii="Times New Roman" w:hAnsi="Times New Roman" w:cs="Times New Roman"/>
                <w:i/>
              </w:rPr>
              <w:t>1-Bütçe Uygulam</w:t>
            </w:r>
            <w:r w:rsidR="00A538E1">
              <w:rPr>
                <w:rFonts w:ascii="Times New Roman" w:hAnsi="Times New Roman" w:cs="Times New Roman"/>
                <w:i/>
              </w:rPr>
              <w:t>a Sonuçları …………………………………………………21</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i/>
              </w:rPr>
            </w:pPr>
            <w:r>
              <w:rPr>
                <w:rFonts w:ascii="Times New Roman" w:hAnsi="Times New Roman" w:cs="Times New Roman"/>
                <w:i/>
              </w:rPr>
              <w:t>2-Temel Mali Tablolara İ</w:t>
            </w:r>
            <w:r w:rsidR="00A538E1">
              <w:rPr>
                <w:rFonts w:ascii="Times New Roman" w:hAnsi="Times New Roman" w:cs="Times New Roman"/>
                <w:i/>
              </w:rPr>
              <w:t>lişkin Açıklamalar ……………………………….22</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Default="00474914" w:rsidP="00474914">
            <w:pPr>
              <w:rPr>
                <w:rFonts w:ascii="Times New Roman" w:hAnsi="Times New Roman" w:cs="Times New Roman"/>
                <w:i/>
              </w:rPr>
            </w:pPr>
            <w:r>
              <w:rPr>
                <w:rFonts w:ascii="Times New Roman" w:hAnsi="Times New Roman" w:cs="Times New Roman"/>
                <w:i/>
              </w:rPr>
              <w:t>3-Mali Denetim S</w:t>
            </w:r>
            <w:r w:rsidR="00A538E1">
              <w:rPr>
                <w:rFonts w:ascii="Times New Roman" w:hAnsi="Times New Roman" w:cs="Times New Roman"/>
                <w:i/>
              </w:rPr>
              <w:t>onuçları …………………………………………………….22</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55" w:type="dxa"/>
            <w:tcBorders>
              <w:top w:val="nil"/>
              <w:left w:val="nil"/>
              <w:bottom w:val="nil"/>
              <w:right w:val="nil"/>
            </w:tcBorders>
            <w:vAlign w:val="center"/>
          </w:tcPr>
          <w:p w:rsidR="00474914" w:rsidRDefault="00474914" w:rsidP="00474914">
            <w:pPr>
              <w:rPr>
                <w:rFonts w:ascii="Times New Roman" w:hAnsi="Times New Roman" w:cs="Times New Roman"/>
                <w:i/>
              </w:rPr>
            </w:pPr>
          </w:p>
        </w:tc>
        <w:tc>
          <w:tcPr>
            <w:tcW w:w="6816" w:type="dxa"/>
            <w:gridSpan w:val="2"/>
            <w:tcBorders>
              <w:top w:val="nil"/>
              <w:left w:val="nil"/>
              <w:bottom w:val="nil"/>
              <w:right w:val="nil"/>
            </w:tcBorders>
            <w:vAlign w:val="center"/>
          </w:tcPr>
          <w:p w:rsidR="00474914" w:rsidRDefault="00474914" w:rsidP="00474914">
            <w:pPr>
              <w:rPr>
                <w:rFonts w:ascii="Times New Roman" w:hAnsi="Times New Roman" w:cs="Times New Roman"/>
                <w:i/>
              </w:rPr>
            </w:pPr>
            <w:r>
              <w:rPr>
                <w:rFonts w:ascii="Times New Roman" w:hAnsi="Times New Roman" w:cs="Times New Roman"/>
                <w:i/>
              </w:rPr>
              <w:t>4-Diğer Hu</w:t>
            </w:r>
            <w:r w:rsidR="00A538E1">
              <w:rPr>
                <w:rFonts w:ascii="Times New Roman" w:hAnsi="Times New Roman" w:cs="Times New Roman"/>
                <w:i/>
              </w:rPr>
              <w:t>suslar ………………………………………………………………22</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454"/>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3F2686" w:rsidRDefault="00474914" w:rsidP="00474914">
            <w:pPr>
              <w:rPr>
                <w:rFonts w:ascii="Times New Roman" w:hAnsi="Times New Roman" w:cs="Times New Roman"/>
              </w:rPr>
            </w:pPr>
            <w:r>
              <w:rPr>
                <w:rFonts w:ascii="Times New Roman" w:hAnsi="Times New Roman" w:cs="Times New Roman"/>
              </w:rPr>
              <w:t>B.Performans Bilgileri …………</w:t>
            </w:r>
            <w:r w:rsidRPr="003F2686">
              <w:rPr>
                <w:rFonts w:ascii="Times New Roman" w:hAnsi="Times New Roman" w:cs="Times New Roman"/>
              </w:rPr>
              <w:t>……………........................</w:t>
            </w:r>
            <w:r w:rsidR="00A538E1">
              <w:rPr>
                <w:rFonts w:ascii="Times New Roman" w:hAnsi="Times New Roman" w:cs="Times New Roman"/>
              </w:rPr>
              <w:t>........</w:t>
            </w:r>
            <w:r w:rsidR="00181C7B">
              <w:rPr>
                <w:rFonts w:ascii="Times New Roman" w:hAnsi="Times New Roman" w:cs="Times New Roman"/>
              </w:rPr>
              <w:t>.</w:t>
            </w:r>
            <w:r w:rsidR="00A538E1">
              <w:rPr>
                <w:rFonts w:ascii="Times New Roman" w:hAnsi="Times New Roman" w:cs="Times New Roman"/>
              </w:rPr>
              <w:t>...................22</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70"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01" w:type="dxa"/>
            <w:tcBorders>
              <w:top w:val="nil"/>
              <w:left w:val="nil"/>
              <w:bottom w:val="nil"/>
              <w:right w:val="nil"/>
            </w:tcBorders>
            <w:vAlign w:val="center"/>
          </w:tcPr>
          <w:p w:rsidR="00474914" w:rsidRPr="003F2686" w:rsidRDefault="00474914" w:rsidP="00937686">
            <w:pPr>
              <w:rPr>
                <w:rFonts w:ascii="Times New Roman" w:hAnsi="Times New Roman" w:cs="Times New Roman"/>
                <w:i/>
              </w:rPr>
            </w:pPr>
            <w:r>
              <w:rPr>
                <w:rFonts w:ascii="Times New Roman" w:hAnsi="Times New Roman" w:cs="Times New Roman"/>
                <w:i/>
              </w:rPr>
              <w:t>1-Faaliyet ve Proj</w:t>
            </w:r>
            <w:r w:rsidR="00A538E1">
              <w:rPr>
                <w:rFonts w:ascii="Times New Roman" w:hAnsi="Times New Roman" w:cs="Times New Roman"/>
                <w:i/>
              </w:rPr>
              <w:t>e Bilgileri …………………………………………………2</w:t>
            </w:r>
            <w:r w:rsidR="00937686">
              <w:rPr>
                <w:rFonts w:ascii="Times New Roman" w:hAnsi="Times New Roman" w:cs="Times New Roman"/>
                <w:i/>
              </w:rPr>
              <w:t>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70"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i/>
              </w:rPr>
            </w:pPr>
          </w:p>
        </w:tc>
        <w:tc>
          <w:tcPr>
            <w:tcW w:w="6801" w:type="dxa"/>
            <w:tcBorders>
              <w:top w:val="nil"/>
              <w:left w:val="nil"/>
              <w:bottom w:val="nil"/>
              <w:right w:val="nil"/>
            </w:tcBorders>
            <w:vAlign w:val="center"/>
          </w:tcPr>
          <w:p w:rsidR="00474914" w:rsidRPr="003F2686" w:rsidRDefault="00474914" w:rsidP="00937686">
            <w:pPr>
              <w:rPr>
                <w:rFonts w:ascii="Times New Roman" w:hAnsi="Times New Roman" w:cs="Times New Roman"/>
                <w:i/>
              </w:rPr>
            </w:pPr>
            <w:r>
              <w:rPr>
                <w:rFonts w:ascii="Times New Roman" w:hAnsi="Times New Roman" w:cs="Times New Roman"/>
                <w:i/>
              </w:rPr>
              <w:t>2-Performans Sonuç</w:t>
            </w:r>
            <w:r w:rsidR="00A538E1">
              <w:rPr>
                <w:rFonts w:ascii="Times New Roman" w:hAnsi="Times New Roman" w:cs="Times New Roman"/>
                <w:i/>
              </w:rPr>
              <w:t>ları Tablosu ……………………………………………2</w:t>
            </w:r>
            <w:r w:rsidR="00937686">
              <w:rPr>
                <w:rFonts w:ascii="Times New Roman" w:hAnsi="Times New Roman" w:cs="Times New Roman"/>
                <w:i/>
              </w:rPr>
              <w:t>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70" w:type="dxa"/>
            <w:gridSpan w:val="2"/>
            <w:tcBorders>
              <w:top w:val="nil"/>
              <w:left w:val="nil"/>
              <w:bottom w:val="nil"/>
              <w:right w:val="nil"/>
            </w:tcBorders>
            <w:vAlign w:val="center"/>
          </w:tcPr>
          <w:p w:rsidR="00474914" w:rsidRDefault="00474914" w:rsidP="00474914">
            <w:pPr>
              <w:rPr>
                <w:rFonts w:ascii="Times New Roman" w:hAnsi="Times New Roman" w:cs="Times New Roman"/>
                <w:i/>
              </w:rPr>
            </w:pPr>
          </w:p>
        </w:tc>
        <w:tc>
          <w:tcPr>
            <w:tcW w:w="6801" w:type="dxa"/>
            <w:tcBorders>
              <w:top w:val="nil"/>
              <w:left w:val="nil"/>
              <w:bottom w:val="nil"/>
              <w:right w:val="nil"/>
            </w:tcBorders>
            <w:vAlign w:val="center"/>
          </w:tcPr>
          <w:p w:rsidR="00474914" w:rsidRDefault="00474914" w:rsidP="00937686">
            <w:pPr>
              <w:rPr>
                <w:rFonts w:ascii="Times New Roman" w:hAnsi="Times New Roman" w:cs="Times New Roman"/>
                <w:i/>
              </w:rPr>
            </w:pPr>
            <w:r>
              <w:rPr>
                <w:rFonts w:ascii="Times New Roman" w:hAnsi="Times New Roman" w:cs="Times New Roman"/>
                <w:i/>
              </w:rPr>
              <w:t xml:space="preserve">3-Performans Sonuçlarının </w:t>
            </w:r>
            <w:r w:rsidR="00A538E1">
              <w:rPr>
                <w:rFonts w:ascii="Times New Roman" w:hAnsi="Times New Roman" w:cs="Times New Roman"/>
                <w:i/>
              </w:rPr>
              <w:t>Değerlendirilmesi ……………………………2</w:t>
            </w:r>
            <w:r w:rsidR="00937686">
              <w:rPr>
                <w:rFonts w:ascii="Times New Roman" w:hAnsi="Times New Roman" w:cs="Times New Roman"/>
                <w:i/>
              </w:rPr>
              <w:t>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70" w:type="dxa"/>
            <w:gridSpan w:val="2"/>
            <w:tcBorders>
              <w:top w:val="nil"/>
              <w:left w:val="nil"/>
              <w:bottom w:val="nil"/>
              <w:right w:val="nil"/>
            </w:tcBorders>
            <w:vAlign w:val="center"/>
          </w:tcPr>
          <w:p w:rsidR="00474914" w:rsidRDefault="00474914" w:rsidP="00474914">
            <w:pPr>
              <w:rPr>
                <w:rFonts w:ascii="Times New Roman" w:hAnsi="Times New Roman" w:cs="Times New Roman"/>
                <w:i/>
              </w:rPr>
            </w:pPr>
          </w:p>
        </w:tc>
        <w:tc>
          <w:tcPr>
            <w:tcW w:w="6801" w:type="dxa"/>
            <w:tcBorders>
              <w:top w:val="nil"/>
              <w:left w:val="nil"/>
              <w:bottom w:val="nil"/>
              <w:right w:val="nil"/>
            </w:tcBorders>
            <w:vAlign w:val="center"/>
          </w:tcPr>
          <w:p w:rsidR="00474914" w:rsidRDefault="00474914" w:rsidP="00937686">
            <w:pPr>
              <w:rPr>
                <w:rFonts w:ascii="Times New Roman" w:hAnsi="Times New Roman" w:cs="Times New Roman"/>
                <w:i/>
              </w:rPr>
            </w:pPr>
            <w:r>
              <w:rPr>
                <w:rFonts w:ascii="Times New Roman" w:hAnsi="Times New Roman" w:cs="Times New Roman"/>
                <w:i/>
              </w:rPr>
              <w:t>4-Performans Bilgi Sistemin</w:t>
            </w:r>
            <w:r w:rsidR="00A538E1">
              <w:rPr>
                <w:rFonts w:ascii="Times New Roman" w:hAnsi="Times New Roman" w:cs="Times New Roman"/>
                <w:i/>
              </w:rPr>
              <w:t>in Değerlendirilmesi ………………………..2</w:t>
            </w:r>
            <w:r w:rsidR="00937686">
              <w:rPr>
                <w:rFonts w:ascii="Times New Roman" w:hAnsi="Times New Roman" w:cs="Times New Roman"/>
                <w:i/>
              </w:rPr>
              <w:t>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3F2686" w:rsidRDefault="00474914" w:rsidP="00474914">
            <w:pPr>
              <w:rPr>
                <w:rFonts w:ascii="Times New Roman" w:hAnsi="Times New Roman" w:cs="Times New Roman"/>
              </w:rPr>
            </w:pPr>
          </w:p>
        </w:tc>
        <w:tc>
          <w:tcPr>
            <w:tcW w:w="570" w:type="dxa"/>
            <w:gridSpan w:val="2"/>
            <w:tcBorders>
              <w:top w:val="nil"/>
              <w:left w:val="nil"/>
              <w:bottom w:val="nil"/>
              <w:right w:val="nil"/>
            </w:tcBorders>
            <w:vAlign w:val="center"/>
          </w:tcPr>
          <w:p w:rsidR="00474914" w:rsidRDefault="00474914" w:rsidP="00474914">
            <w:pPr>
              <w:rPr>
                <w:rFonts w:ascii="Times New Roman" w:hAnsi="Times New Roman" w:cs="Times New Roman"/>
                <w:i/>
              </w:rPr>
            </w:pPr>
          </w:p>
        </w:tc>
        <w:tc>
          <w:tcPr>
            <w:tcW w:w="6801" w:type="dxa"/>
            <w:tcBorders>
              <w:top w:val="nil"/>
              <w:left w:val="nil"/>
              <w:bottom w:val="nil"/>
              <w:right w:val="nil"/>
            </w:tcBorders>
            <w:vAlign w:val="center"/>
          </w:tcPr>
          <w:p w:rsidR="00474914" w:rsidRDefault="00474914" w:rsidP="00937686">
            <w:pPr>
              <w:rPr>
                <w:rFonts w:ascii="Times New Roman" w:hAnsi="Times New Roman" w:cs="Times New Roman"/>
                <w:i/>
              </w:rPr>
            </w:pPr>
            <w:r>
              <w:rPr>
                <w:rFonts w:ascii="Times New Roman" w:hAnsi="Times New Roman" w:cs="Times New Roman"/>
                <w:i/>
              </w:rPr>
              <w:t>5- Diğer Hu</w:t>
            </w:r>
            <w:r w:rsidR="00A538E1">
              <w:rPr>
                <w:rFonts w:ascii="Times New Roman" w:hAnsi="Times New Roman" w:cs="Times New Roman"/>
                <w:i/>
              </w:rPr>
              <w:t>suslar …………………………………………………………….</w:t>
            </w:r>
            <w:r w:rsidR="00181C7B">
              <w:rPr>
                <w:rFonts w:ascii="Times New Roman" w:hAnsi="Times New Roman" w:cs="Times New Roman"/>
                <w:i/>
              </w:rPr>
              <w:t>.</w:t>
            </w:r>
            <w:r w:rsidR="00A538E1">
              <w:rPr>
                <w:rFonts w:ascii="Times New Roman" w:hAnsi="Times New Roman" w:cs="Times New Roman"/>
                <w:i/>
              </w:rPr>
              <w:t>2</w:t>
            </w:r>
            <w:r w:rsidR="00937686">
              <w:rPr>
                <w:rFonts w:ascii="Times New Roman" w:hAnsi="Times New Roman" w:cs="Times New Roman"/>
                <w:i/>
              </w:rPr>
              <w:t>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8046" w:type="dxa"/>
            <w:gridSpan w:val="5"/>
            <w:tcBorders>
              <w:top w:val="nil"/>
              <w:left w:val="nil"/>
              <w:bottom w:val="nil"/>
              <w:right w:val="nil"/>
            </w:tcBorders>
            <w:vAlign w:val="center"/>
          </w:tcPr>
          <w:p w:rsidR="00474914" w:rsidRPr="00DC455E" w:rsidRDefault="00474914" w:rsidP="00474914">
            <w:pPr>
              <w:rPr>
                <w:rFonts w:ascii="Times New Roman" w:hAnsi="Times New Roman" w:cs="Times New Roman"/>
              </w:rPr>
            </w:pPr>
            <w:r w:rsidRPr="00DC455E">
              <w:rPr>
                <w:rFonts w:ascii="Times New Roman" w:hAnsi="Times New Roman" w:cs="Times New Roman"/>
              </w:rPr>
              <w:t>IV. KURUMSAL KABİLİYET ve KAP</w:t>
            </w:r>
            <w:r w:rsidR="00A538E1">
              <w:rPr>
                <w:rFonts w:ascii="Times New Roman" w:hAnsi="Times New Roman" w:cs="Times New Roman"/>
              </w:rPr>
              <w:t>ASİTENİN DEĞERLENDİRİLMESİ ……</w:t>
            </w:r>
            <w:r w:rsidR="00181C7B">
              <w:rPr>
                <w:rFonts w:ascii="Times New Roman" w:hAnsi="Times New Roman" w:cs="Times New Roman"/>
              </w:rPr>
              <w:t>.</w:t>
            </w:r>
            <w:r w:rsidR="00BE59FA">
              <w:rPr>
                <w:rFonts w:ascii="Times New Roman" w:hAnsi="Times New Roman" w:cs="Times New Roman"/>
              </w:rPr>
              <w:t>.</w:t>
            </w:r>
            <w:r w:rsidR="00A538E1">
              <w:rPr>
                <w:rFonts w:ascii="Times New Roman" w:hAnsi="Times New Roman" w:cs="Times New Roman"/>
              </w:rPr>
              <w:t>.25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DC455E"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DC455E" w:rsidRDefault="00474914" w:rsidP="00474914">
            <w:pPr>
              <w:rPr>
                <w:rFonts w:ascii="Times New Roman" w:hAnsi="Times New Roman" w:cs="Times New Roman"/>
              </w:rPr>
            </w:pPr>
            <w:r>
              <w:rPr>
                <w:rFonts w:ascii="Times New Roman" w:hAnsi="Times New Roman" w:cs="Times New Roman"/>
              </w:rPr>
              <w:t>A.Üstünlükler ……………</w:t>
            </w:r>
            <w:r w:rsidR="00A538E1">
              <w:rPr>
                <w:rFonts w:ascii="Times New Roman" w:hAnsi="Times New Roman" w:cs="Times New Roman"/>
              </w:rPr>
              <w:t>…………………………………………………</w:t>
            </w:r>
            <w:r w:rsidR="00181C7B">
              <w:rPr>
                <w:rFonts w:ascii="Times New Roman" w:hAnsi="Times New Roman" w:cs="Times New Roman"/>
              </w:rPr>
              <w:t>.</w:t>
            </w:r>
            <w:r w:rsidR="00A538E1">
              <w:rPr>
                <w:rFonts w:ascii="Times New Roman" w:hAnsi="Times New Roman" w:cs="Times New Roman"/>
              </w:rPr>
              <w:t>…25</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DC455E"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DC455E" w:rsidRDefault="00474914" w:rsidP="00937686">
            <w:pPr>
              <w:rPr>
                <w:rFonts w:ascii="Times New Roman" w:hAnsi="Times New Roman" w:cs="Times New Roman"/>
              </w:rPr>
            </w:pPr>
            <w:r>
              <w:rPr>
                <w:rFonts w:ascii="Times New Roman" w:hAnsi="Times New Roman" w:cs="Times New Roman"/>
              </w:rPr>
              <w:t>B.Zayıflıklar …………………………………………………………………</w:t>
            </w:r>
            <w:r w:rsidR="00A538E1">
              <w:rPr>
                <w:rFonts w:ascii="Times New Roman" w:hAnsi="Times New Roman" w:cs="Times New Roman"/>
              </w:rPr>
              <w:t>.</w:t>
            </w:r>
            <w:r w:rsidR="00181C7B">
              <w:rPr>
                <w:rFonts w:ascii="Times New Roman" w:hAnsi="Times New Roman" w:cs="Times New Roman"/>
              </w:rPr>
              <w:t>.</w:t>
            </w:r>
            <w:r w:rsidR="00A538E1">
              <w:rPr>
                <w:rFonts w:ascii="Times New Roman" w:hAnsi="Times New Roman" w:cs="Times New Roman"/>
              </w:rPr>
              <w:t>.2</w:t>
            </w:r>
            <w:r w:rsidR="00937686">
              <w:rPr>
                <w:rFonts w:ascii="Times New Roman" w:hAnsi="Times New Roman" w:cs="Times New Roman"/>
              </w:rPr>
              <w:t>6</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675" w:type="dxa"/>
            <w:gridSpan w:val="2"/>
            <w:tcBorders>
              <w:top w:val="nil"/>
              <w:left w:val="nil"/>
              <w:bottom w:val="nil"/>
              <w:right w:val="nil"/>
            </w:tcBorders>
            <w:vAlign w:val="center"/>
          </w:tcPr>
          <w:p w:rsidR="00474914" w:rsidRPr="00DC455E" w:rsidRDefault="00474914" w:rsidP="00474914">
            <w:pPr>
              <w:rPr>
                <w:rFonts w:ascii="Times New Roman" w:hAnsi="Times New Roman" w:cs="Times New Roman"/>
              </w:rPr>
            </w:pPr>
          </w:p>
        </w:tc>
        <w:tc>
          <w:tcPr>
            <w:tcW w:w="7371" w:type="dxa"/>
            <w:gridSpan w:val="3"/>
            <w:tcBorders>
              <w:top w:val="nil"/>
              <w:left w:val="nil"/>
              <w:bottom w:val="nil"/>
              <w:right w:val="nil"/>
            </w:tcBorders>
            <w:vAlign w:val="center"/>
          </w:tcPr>
          <w:p w:rsidR="00474914" w:rsidRPr="00DC455E" w:rsidRDefault="00474914" w:rsidP="00937686">
            <w:pPr>
              <w:rPr>
                <w:rFonts w:ascii="Times New Roman" w:hAnsi="Times New Roman" w:cs="Times New Roman"/>
              </w:rPr>
            </w:pPr>
            <w:r>
              <w:rPr>
                <w:rFonts w:ascii="Times New Roman" w:hAnsi="Times New Roman" w:cs="Times New Roman"/>
              </w:rPr>
              <w:t>C.Değerle</w:t>
            </w:r>
            <w:r w:rsidR="00A538E1">
              <w:rPr>
                <w:rFonts w:ascii="Times New Roman" w:hAnsi="Times New Roman" w:cs="Times New Roman"/>
              </w:rPr>
              <w:t>ndirme ………………………………………………………………2</w:t>
            </w:r>
            <w:r w:rsidR="00937686">
              <w:rPr>
                <w:rFonts w:ascii="Times New Roman" w:hAnsi="Times New Roman" w:cs="Times New Roman"/>
              </w:rPr>
              <w:t>6</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r w:rsidR="00474914" w:rsidRPr="003F2686" w:rsidTr="00A538E1">
        <w:trPr>
          <w:trHeight w:val="340"/>
        </w:trPr>
        <w:tc>
          <w:tcPr>
            <w:tcW w:w="8046" w:type="dxa"/>
            <w:gridSpan w:val="5"/>
            <w:tcBorders>
              <w:top w:val="nil"/>
              <w:left w:val="nil"/>
              <w:bottom w:val="nil"/>
              <w:right w:val="nil"/>
            </w:tcBorders>
            <w:vAlign w:val="center"/>
          </w:tcPr>
          <w:p w:rsidR="00474914" w:rsidRPr="00DC455E" w:rsidRDefault="00474914" w:rsidP="00937686">
            <w:pPr>
              <w:rPr>
                <w:rFonts w:ascii="Times New Roman" w:hAnsi="Times New Roman" w:cs="Times New Roman"/>
              </w:rPr>
            </w:pPr>
            <w:r>
              <w:rPr>
                <w:rFonts w:ascii="Times New Roman" w:hAnsi="Times New Roman" w:cs="Times New Roman"/>
              </w:rPr>
              <w:t>V.ÖNERİ VE TED</w:t>
            </w:r>
            <w:r w:rsidR="00A538E1">
              <w:rPr>
                <w:rFonts w:ascii="Times New Roman" w:hAnsi="Times New Roman" w:cs="Times New Roman"/>
              </w:rPr>
              <w:t>BİRLER ………………………………………………………</w:t>
            </w:r>
            <w:r w:rsidR="00181C7B">
              <w:rPr>
                <w:rFonts w:ascii="Times New Roman" w:hAnsi="Times New Roman" w:cs="Times New Roman"/>
              </w:rPr>
              <w:t>.</w:t>
            </w:r>
            <w:r w:rsidR="00A538E1">
              <w:rPr>
                <w:rFonts w:ascii="Times New Roman" w:hAnsi="Times New Roman" w:cs="Times New Roman"/>
              </w:rPr>
              <w:t>…..2</w:t>
            </w:r>
            <w:r w:rsidR="00937686">
              <w:rPr>
                <w:rFonts w:ascii="Times New Roman" w:hAnsi="Times New Roman" w:cs="Times New Roman"/>
              </w:rPr>
              <w:t>6</w:t>
            </w:r>
          </w:p>
        </w:tc>
        <w:tc>
          <w:tcPr>
            <w:tcW w:w="1242" w:type="dxa"/>
            <w:tcBorders>
              <w:top w:val="nil"/>
              <w:left w:val="nil"/>
              <w:bottom w:val="nil"/>
              <w:right w:val="nil"/>
            </w:tcBorders>
            <w:vAlign w:val="center"/>
          </w:tcPr>
          <w:p w:rsidR="00474914" w:rsidRPr="003F2686" w:rsidRDefault="00474914" w:rsidP="00474914">
            <w:pPr>
              <w:rPr>
                <w:rFonts w:ascii="Times New Roman" w:hAnsi="Times New Roman" w:cs="Times New Roman"/>
              </w:rPr>
            </w:pPr>
          </w:p>
        </w:tc>
      </w:tr>
    </w:tbl>
    <w:p w:rsidR="00127F4C" w:rsidRDefault="00474914" w:rsidP="00B0109D">
      <w:pPr>
        <w:jc w:val="center"/>
        <w:rPr>
          <w:rFonts w:ascii="Times New Roman" w:hAnsi="Times New Roman" w:cs="Times New Roman"/>
          <w:b/>
          <w:sz w:val="24"/>
          <w:szCs w:val="24"/>
        </w:rPr>
      </w:pPr>
      <w:r>
        <w:rPr>
          <w:rFonts w:ascii="Times New Roman" w:hAnsi="Times New Roman" w:cs="Times New Roman"/>
          <w:b/>
          <w:sz w:val="24"/>
          <w:szCs w:val="24"/>
        </w:rPr>
        <w:t xml:space="preserve">İ Ç İ N D E K İ L E R </w:t>
      </w:r>
    </w:p>
    <w:p w:rsidR="00127F4C" w:rsidRDefault="00127F4C" w:rsidP="00B0109D">
      <w:pPr>
        <w:jc w:val="center"/>
        <w:rPr>
          <w:rFonts w:ascii="Times New Roman" w:hAnsi="Times New Roman" w:cs="Times New Roman"/>
          <w:b/>
          <w:sz w:val="24"/>
          <w:szCs w:val="24"/>
        </w:rPr>
      </w:pPr>
    </w:p>
    <w:p w:rsidR="00474914" w:rsidRDefault="00474914" w:rsidP="00D23AF0">
      <w:pPr>
        <w:jc w:val="center"/>
        <w:rPr>
          <w:rFonts w:ascii="Times New Roman" w:hAnsi="Times New Roman" w:cs="Times New Roman"/>
          <w:b/>
          <w:sz w:val="24"/>
          <w:szCs w:val="24"/>
        </w:rPr>
      </w:pPr>
    </w:p>
    <w:p w:rsidR="00127F4C" w:rsidRDefault="00D23AF0" w:rsidP="00D23AF0">
      <w:pPr>
        <w:jc w:val="center"/>
        <w:rPr>
          <w:rFonts w:ascii="Times New Roman" w:hAnsi="Times New Roman" w:cs="Times New Roman"/>
          <w:b/>
          <w:sz w:val="24"/>
          <w:szCs w:val="24"/>
        </w:rPr>
      </w:pPr>
      <w:r>
        <w:rPr>
          <w:rFonts w:ascii="Times New Roman" w:hAnsi="Times New Roman" w:cs="Times New Roman"/>
          <w:b/>
          <w:sz w:val="24"/>
          <w:szCs w:val="24"/>
        </w:rPr>
        <w:t>SUNUŞ</w:t>
      </w:r>
    </w:p>
    <w:p w:rsidR="00D23AF0" w:rsidRPr="00C51FF4" w:rsidRDefault="00D23AF0" w:rsidP="00D23AF0">
      <w:pPr>
        <w:autoSpaceDE w:val="0"/>
        <w:autoSpaceDN w:val="0"/>
        <w:adjustRightInd w:val="0"/>
        <w:ind w:firstLine="708"/>
        <w:jc w:val="both"/>
        <w:rPr>
          <w:rFonts w:ascii="Times New Roman" w:hAnsi="Times New Roman" w:cs="Times New Roman"/>
          <w:bCs/>
          <w:sz w:val="24"/>
          <w:szCs w:val="24"/>
        </w:rPr>
      </w:pPr>
    </w:p>
    <w:p w:rsidR="00532C23" w:rsidRPr="005942EB" w:rsidRDefault="00532C23" w:rsidP="00FC3570">
      <w:pPr>
        <w:jc w:val="both"/>
        <w:rPr>
          <w:rFonts w:ascii="Times New Roman" w:hAnsi="Times New Roman" w:cs="Times New Roman"/>
          <w:sz w:val="24"/>
          <w:szCs w:val="24"/>
        </w:rPr>
      </w:pPr>
      <w:r w:rsidRPr="005942EB">
        <w:rPr>
          <w:rFonts w:ascii="Times New Roman" w:hAnsi="Times New Roman" w:cs="Times New Roman"/>
          <w:sz w:val="24"/>
          <w:szCs w:val="24"/>
        </w:rPr>
        <w:t>Birimimizin 201</w:t>
      </w:r>
      <w:r w:rsidR="00FC3570" w:rsidRPr="005942EB">
        <w:rPr>
          <w:rFonts w:ascii="Times New Roman" w:hAnsi="Times New Roman" w:cs="Times New Roman"/>
          <w:sz w:val="24"/>
          <w:szCs w:val="24"/>
        </w:rPr>
        <w:t>5</w:t>
      </w:r>
      <w:r w:rsidR="002853B7" w:rsidRPr="005942EB">
        <w:rPr>
          <w:rFonts w:ascii="Times New Roman" w:hAnsi="Times New Roman" w:cs="Times New Roman"/>
          <w:sz w:val="24"/>
          <w:szCs w:val="24"/>
        </w:rPr>
        <w:t xml:space="preserve"> Yılı </w:t>
      </w:r>
      <w:r w:rsidRPr="005942EB">
        <w:rPr>
          <w:rFonts w:ascii="Times New Roman" w:hAnsi="Times New Roman" w:cs="Times New Roman"/>
          <w:sz w:val="24"/>
          <w:szCs w:val="24"/>
        </w:rPr>
        <w:t>Faaliyet Raporu, kamuoyunu doğru bilgilendirmeyi topluma karşı sorumluluklarımızdan birisi olarak gören bir anlayışla hazırlanmıştır Bu Faaliyet Raporunun yayımlanmasının yasal dayanağını 5018 sayılı Kamu Mali Yönetimi ve Kontrol Kanununun 41. Maddesi teşkil etmektedir. Fakültemizin, stratejik planda belirtilen hedeflerini gerçekleştirmek için azim ve kara</w:t>
      </w:r>
      <w:r w:rsidR="00BE7449">
        <w:rPr>
          <w:rFonts w:ascii="Times New Roman" w:hAnsi="Times New Roman" w:cs="Times New Roman"/>
          <w:sz w:val="24"/>
          <w:szCs w:val="24"/>
        </w:rPr>
        <w:t xml:space="preserve">rlılık içerisinde çalışıp o </w:t>
      </w:r>
      <w:r w:rsidRPr="005942EB">
        <w:rPr>
          <w:rFonts w:ascii="Times New Roman" w:hAnsi="Times New Roman" w:cs="Times New Roman"/>
          <w:sz w:val="24"/>
          <w:szCs w:val="24"/>
        </w:rPr>
        <w:t>uygarlık yolunda yorulmadan</w:t>
      </w:r>
      <w:r w:rsidR="00BE7449">
        <w:rPr>
          <w:rFonts w:ascii="Times New Roman" w:hAnsi="Times New Roman" w:cs="Times New Roman"/>
          <w:sz w:val="24"/>
          <w:szCs w:val="24"/>
        </w:rPr>
        <w:t xml:space="preserve"> </w:t>
      </w:r>
      <w:r w:rsidRPr="005942EB">
        <w:rPr>
          <w:rFonts w:ascii="Times New Roman" w:hAnsi="Times New Roman" w:cs="Times New Roman"/>
          <w:sz w:val="24"/>
          <w:szCs w:val="24"/>
        </w:rPr>
        <w:t xml:space="preserve"> ilerleyeceğinden kuşku duymuyorum. </w:t>
      </w:r>
    </w:p>
    <w:p w:rsidR="00532C23" w:rsidRPr="005942EB" w:rsidRDefault="00532C23" w:rsidP="00FC3570">
      <w:pPr>
        <w:pStyle w:val="Default"/>
        <w:ind w:firstLine="708"/>
        <w:jc w:val="both"/>
        <w:rPr>
          <w:rFonts w:ascii="Times New Roman" w:hAnsi="Times New Roman" w:cs="Times New Roman"/>
          <w:color w:val="auto"/>
        </w:rPr>
      </w:pPr>
      <w:r w:rsidRPr="005942EB">
        <w:rPr>
          <w:rFonts w:ascii="Times New Roman" w:hAnsi="Times New Roman" w:cs="Times New Roman"/>
          <w:color w:val="auto"/>
        </w:rPr>
        <w:t>Fakültemizin 201</w:t>
      </w:r>
      <w:r w:rsidR="00FC3570" w:rsidRPr="005942EB">
        <w:rPr>
          <w:rFonts w:ascii="Times New Roman" w:hAnsi="Times New Roman" w:cs="Times New Roman"/>
          <w:color w:val="auto"/>
        </w:rPr>
        <w:t>5</w:t>
      </w:r>
      <w:r w:rsidRPr="005942EB">
        <w:rPr>
          <w:rFonts w:ascii="Times New Roman" w:hAnsi="Times New Roman" w:cs="Times New Roman"/>
          <w:color w:val="auto"/>
        </w:rPr>
        <w:t xml:space="preserve"> yılında yürütmüş olduğu faaliyetlerin yer aldığı bu raporda, öncelikle Fakültemizin misyonu, vizyonu, stratejik amaçları ve bu amaçlara yönelik stratejik hedefleri sunulmuştur. Raporda ayrıca Fakültemizin güçlü ve zayıf yönleri ortaya konmuş ve 201</w:t>
      </w:r>
      <w:r w:rsidR="00FC3570" w:rsidRPr="005942EB">
        <w:rPr>
          <w:rFonts w:ascii="Times New Roman" w:hAnsi="Times New Roman" w:cs="Times New Roman"/>
          <w:color w:val="auto"/>
        </w:rPr>
        <w:t>5</w:t>
      </w:r>
      <w:r w:rsidRPr="005942EB">
        <w:rPr>
          <w:rFonts w:ascii="Times New Roman" w:hAnsi="Times New Roman" w:cs="Times New Roman"/>
          <w:color w:val="auto"/>
        </w:rPr>
        <w:t xml:space="preserve"> yılında yürütmüş olduğu faaliyetler, Namık Kemal Üniversitesi Faaliyet Raporu Hazırlama Kılavuzunda öngörülen başlıklar takip edilerek belirtilmeye çalışılmıştır. </w:t>
      </w:r>
    </w:p>
    <w:p w:rsidR="00532C23" w:rsidRPr="005942EB" w:rsidRDefault="00532C23" w:rsidP="00BE7449">
      <w:pPr>
        <w:ind w:firstLine="708"/>
        <w:jc w:val="both"/>
        <w:rPr>
          <w:rFonts w:ascii="Times New Roman" w:hAnsi="Times New Roman" w:cs="Times New Roman"/>
          <w:b/>
          <w:sz w:val="24"/>
          <w:szCs w:val="24"/>
        </w:rPr>
      </w:pPr>
      <w:r w:rsidRPr="005942EB">
        <w:rPr>
          <w:rFonts w:ascii="Times New Roman" w:hAnsi="Times New Roman" w:cs="Times New Roman"/>
          <w:sz w:val="24"/>
          <w:szCs w:val="24"/>
        </w:rPr>
        <w:t>201</w:t>
      </w:r>
      <w:r w:rsidR="00FC3570" w:rsidRPr="005942EB">
        <w:rPr>
          <w:rFonts w:ascii="Times New Roman" w:hAnsi="Times New Roman" w:cs="Times New Roman"/>
          <w:sz w:val="24"/>
          <w:szCs w:val="24"/>
        </w:rPr>
        <w:t>5</w:t>
      </w:r>
      <w:r w:rsidR="002853B7" w:rsidRPr="005942EB">
        <w:rPr>
          <w:rFonts w:ascii="Times New Roman" w:hAnsi="Times New Roman" w:cs="Times New Roman"/>
          <w:sz w:val="24"/>
          <w:szCs w:val="24"/>
        </w:rPr>
        <w:t xml:space="preserve"> </w:t>
      </w:r>
      <w:r w:rsidRPr="005942EB">
        <w:rPr>
          <w:rFonts w:ascii="Times New Roman" w:hAnsi="Times New Roman" w:cs="Times New Roman"/>
          <w:sz w:val="24"/>
          <w:szCs w:val="24"/>
        </w:rPr>
        <w:t>Yılı Faaliyet Raporunun hazırlanmasında emeği geçen bütün çalışma arkadaşlarıma teşekkür ederim.</w:t>
      </w:r>
    </w:p>
    <w:p w:rsidR="0038512C" w:rsidRPr="005942EB" w:rsidRDefault="0038512C" w:rsidP="0038512C">
      <w:pPr>
        <w:spacing w:before="120" w:after="120"/>
        <w:ind w:firstLine="360"/>
        <w:jc w:val="both"/>
        <w:rPr>
          <w:rFonts w:ascii="Times New Roman" w:hAnsi="Times New Roman" w:cs="Times New Roman"/>
          <w:b/>
          <w:sz w:val="24"/>
          <w:szCs w:val="24"/>
        </w:rPr>
      </w:pPr>
    </w:p>
    <w:p w:rsidR="00D23AF0" w:rsidRDefault="00D23AF0" w:rsidP="0038512C">
      <w:pPr>
        <w:spacing w:before="120" w:after="120"/>
        <w:ind w:firstLine="360"/>
        <w:jc w:val="both"/>
        <w:rPr>
          <w:b/>
          <w:sz w:val="24"/>
          <w:szCs w:val="24"/>
        </w:rPr>
      </w:pPr>
    </w:p>
    <w:p w:rsidR="00127F4C" w:rsidRDefault="00127F4C" w:rsidP="00127F4C">
      <w:pPr>
        <w:jc w:val="both"/>
        <w:rPr>
          <w:rFonts w:ascii="Times New Roman" w:hAnsi="Times New Roman" w:cs="Times New Roman"/>
          <w:sz w:val="24"/>
          <w:szCs w:val="24"/>
        </w:rPr>
      </w:pPr>
    </w:p>
    <w:p w:rsidR="00532C23" w:rsidRDefault="00246C66" w:rsidP="00A5561F">
      <w:pPr>
        <w:jc w:val="both"/>
        <w:rPr>
          <w:rFonts w:ascii="Times New Roman" w:hAnsi="Times New Roman" w:cs="Times New Roman"/>
          <w:sz w:val="24"/>
          <w:szCs w:val="24"/>
        </w:rPr>
      </w:pPr>
      <w:r>
        <w:rPr>
          <w:rFonts w:ascii="Times New Roman" w:hAnsi="Times New Roman" w:cs="Times New Roman"/>
          <w:b/>
          <w:sz w:val="24"/>
          <w:szCs w:val="24"/>
        </w:rPr>
        <w:t xml:space="preserve">                     </w:t>
      </w:r>
      <w:r w:rsidR="00532C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32C23">
        <w:rPr>
          <w:rFonts w:ascii="Times New Roman" w:hAnsi="Times New Roman" w:cs="Times New Roman"/>
          <w:sz w:val="24"/>
          <w:szCs w:val="24"/>
        </w:rPr>
        <w:t xml:space="preserve">Prof. Dr. </w:t>
      </w:r>
      <w:r w:rsidR="00A5561F">
        <w:rPr>
          <w:rFonts w:ascii="Times New Roman" w:hAnsi="Times New Roman" w:cs="Times New Roman"/>
          <w:sz w:val="24"/>
          <w:szCs w:val="24"/>
        </w:rPr>
        <w:t>Hasan KESKN</w:t>
      </w:r>
    </w:p>
    <w:p w:rsidR="00127F4C" w:rsidRDefault="00532C23" w:rsidP="00532C23">
      <w:pPr>
        <w:ind w:left="4956"/>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561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561F">
        <w:rPr>
          <w:rFonts w:ascii="Times New Roman" w:hAnsi="Times New Roman" w:cs="Times New Roman"/>
          <w:sz w:val="24"/>
          <w:szCs w:val="24"/>
        </w:rPr>
        <w:t>Dekan</w:t>
      </w:r>
    </w:p>
    <w:p w:rsidR="00246C66" w:rsidRDefault="00246C66" w:rsidP="00246C66">
      <w:pPr>
        <w:ind w:left="4956"/>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532C23" w:rsidRDefault="00532C23"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BB5E56" w:rsidRDefault="00BB5E56"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Pr="00D23AF0" w:rsidRDefault="000D1F53" w:rsidP="00D23AF0">
      <w:pPr>
        <w:jc w:val="both"/>
        <w:rPr>
          <w:rFonts w:ascii="Times New Roman" w:hAnsi="Times New Roman" w:cs="Times New Roman"/>
          <w:b/>
          <w:sz w:val="24"/>
          <w:szCs w:val="24"/>
        </w:rPr>
      </w:pPr>
      <w:r>
        <w:rPr>
          <w:rFonts w:ascii="Times New Roman" w:hAnsi="Times New Roman" w:cs="Times New Roman"/>
          <w:b/>
          <w:sz w:val="24"/>
          <w:szCs w:val="24"/>
        </w:rPr>
        <w:t>I.</w:t>
      </w:r>
      <w:r w:rsidR="00127F4C" w:rsidRPr="00D23AF0">
        <w:rPr>
          <w:rFonts w:ascii="Times New Roman" w:hAnsi="Times New Roman" w:cs="Times New Roman"/>
          <w:b/>
          <w:sz w:val="24"/>
          <w:szCs w:val="24"/>
        </w:rPr>
        <w:t>GENEL BİLGİLER</w:t>
      </w:r>
    </w:p>
    <w:p w:rsidR="00FD1CEF" w:rsidRPr="00895D1F" w:rsidRDefault="00532C23" w:rsidP="00C51FF4">
      <w:pPr>
        <w:ind w:firstLine="360"/>
        <w:jc w:val="both"/>
        <w:rPr>
          <w:rFonts w:asciiTheme="majorBidi" w:hAnsiTheme="majorBidi" w:cstheme="majorBidi"/>
          <w:b/>
          <w:sz w:val="24"/>
          <w:szCs w:val="24"/>
        </w:rPr>
      </w:pPr>
      <w:r w:rsidRPr="005942EB">
        <w:rPr>
          <w:rFonts w:ascii="Times New Roman" w:hAnsi="Times New Roman" w:cs="Times New Roman"/>
          <w:sz w:val="24"/>
          <w:szCs w:val="24"/>
        </w:rPr>
        <w:t>İlahiyat Fakültesi Dekanlığı, Resmi Gazetenin 04.08.2012 tarihli ve 28374-2012/3363 Sayı</w:t>
      </w:r>
      <w:r w:rsidR="00C51FF4" w:rsidRPr="005942EB">
        <w:rPr>
          <w:rFonts w:ascii="Times New Roman" w:hAnsi="Times New Roman" w:cs="Times New Roman"/>
          <w:sz w:val="24"/>
          <w:szCs w:val="24"/>
        </w:rPr>
        <w:t>lı Kararnamesi uyarınca kurulmu</w:t>
      </w:r>
      <w:r w:rsidR="002853B7" w:rsidRPr="005942EB">
        <w:rPr>
          <w:rFonts w:ascii="Times New Roman" w:hAnsi="Times New Roman" w:cs="Times New Roman"/>
          <w:sz w:val="24"/>
          <w:szCs w:val="24"/>
        </w:rPr>
        <w:t>ş</w:t>
      </w:r>
      <w:r w:rsidR="00C51FF4" w:rsidRPr="005942EB">
        <w:rPr>
          <w:rFonts w:ascii="Times New Roman" w:hAnsi="Times New Roman" w:cs="Times New Roman"/>
          <w:sz w:val="24"/>
          <w:szCs w:val="24"/>
        </w:rPr>
        <w:t>tur</w:t>
      </w:r>
      <w:r w:rsidR="00C51FF4" w:rsidRPr="00895D1F">
        <w:rPr>
          <w:rFonts w:asciiTheme="majorBidi" w:hAnsiTheme="majorBidi" w:cstheme="majorBidi"/>
          <w:sz w:val="24"/>
          <w:szCs w:val="24"/>
        </w:rPr>
        <w:t>.</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FD1CEF" w:rsidRPr="005942EB" w:rsidRDefault="00FD1CEF" w:rsidP="006405EA">
      <w:pPr>
        <w:pStyle w:val="ListeParagraf"/>
        <w:ind w:left="0"/>
        <w:jc w:val="both"/>
        <w:rPr>
          <w:rFonts w:ascii="Times New Roman" w:hAnsi="Times New Roman" w:cs="Times New Roman"/>
          <w:b/>
          <w:sz w:val="24"/>
          <w:szCs w:val="24"/>
        </w:rPr>
      </w:pPr>
    </w:p>
    <w:p w:rsidR="00532C23" w:rsidRPr="005942EB" w:rsidRDefault="006405EA" w:rsidP="00532C23">
      <w:pPr>
        <w:autoSpaceDE w:val="0"/>
        <w:autoSpaceDN w:val="0"/>
        <w:adjustRightInd w:val="0"/>
        <w:spacing w:line="312" w:lineRule="auto"/>
        <w:ind w:firstLine="708"/>
        <w:jc w:val="both"/>
        <w:rPr>
          <w:rFonts w:ascii="Times New Roman" w:hAnsi="Times New Roman" w:cs="Times New Roman"/>
          <w:color w:val="000000"/>
          <w:sz w:val="24"/>
          <w:szCs w:val="24"/>
        </w:rPr>
      </w:pPr>
      <w:r w:rsidRPr="005942EB">
        <w:rPr>
          <w:rFonts w:ascii="Times New Roman" w:hAnsi="Times New Roman" w:cs="Times New Roman"/>
          <w:sz w:val="24"/>
          <w:szCs w:val="24"/>
        </w:rPr>
        <w:t> </w:t>
      </w:r>
      <w:r w:rsidR="00532C23" w:rsidRPr="005942EB">
        <w:rPr>
          <w:rFonts w:ascii="Times New Roman" w:hAnsi="Times New Roman" w:cs="Times New Roman"/>
          <w:sz w:val="24"/>
          <w:szCs w:val="24"/>
        </w:rPr>
        <w:t>Toplumsal sorumluluk alabilen, özgün düşünce üretebilen, ahlâki, kültürel ve sosyal bakış açılarını önemseyen, katılımcı, özgüvenli ve İslâm dinini ve diğer ana kaynaklarına inerek değerlendirme ve yorumlama gücüne sahip, milli ve ahlâki değerlere bağlı,</w:t>
      </w:r>
      <w:r w:rsidR="002853B7" w:rsidRPr="005942EB">
        <w:rPr>
          <w:rFonts w:ascii="Times New Roman" w:hAnsi="Times New Roman" w:cs="Times New Roman"/>
          <w:sz w:val="24"/>
          <w:szCs w:val="24"/>
        </w:rPr>
        <w:t xml:space="preserve"> </w:t>
      </w:r>
      <w:r w:rsidR="00532C23" w:rsidRPr="005942EB">
        <w:rPr>
          <w:rFonts w:ascii="Times New Roman" w:hAnsi="Times New Roman" w:cs="Times New Roman"/>
          <w:sz w:val="24"/>
          <w:szCs w:val="24"/>
        </w:rPr>
        <w:t>sorumluluk duygusuna haiz, farklılıklarla saygılı öğretmenler,din görevlileri ve ilahiyatçılar yetiştirmektir.</w:t>
      </w:r>
    </w:p>
    <w:p w:rsidR="00FD1CEF" w:rsidRPr="005942EB" w:rsidRDefault="00FD1CEF" w:rsidP="00532C23">
      <w:pPr>
        <w:jc w:val="both"/>
        <w:rPr>
          <w:rFonts w:ascii="Times New Roman" w:hAnsi="Times New Roman" w:cs="Times New Roman"/>
          <w:sz w:val="24"/>
          <w:szCs w:val="24"/>
        </w:rPr>
      </w:pPr>
    </w:p>
    <w:p w:rsidR="00FD1CEF" w:rsidRPr="005942EB"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Pr="005942EB" w:rsidRDefault="00FD1CEF" w:rsidP="00FD1CEF">
      <w:pPr>
        <w:pStyle w:val="ListeParagraf"/>
        <w:ind w:left="0"/>
        <w:jc w:val="both"/>
        <w:rPr>
          <w:rFonts w:ascii="Times New Roman" w:hAnsi="Times New Roman" w:cs="Times New Roman"/>
          <w:b/>
          <w:sz w:val="24"/>
          <w:szCs w:val="24"/>
        </w:rPr>
      </w:pPr>
    </w:p>
    <w:p w:rsidR="00E572E0" w:rsidRPr="005942EB" w:rsidRDefault="006B5440" w:rsidP="00C51FF4">
      <w:pPr>
        <w:ind w:firstLine="708"/>
        <w:rPr>
          <w:rFonts w:ascii="Times New Roman" w:hAnsi="Times New Roman" w:cs="Times New Roman"/>
          <w:sz w:val="24"/>
          <w:szCs w:val="24"/>
        </w:rPr>
      </w:pPr>
      <w:r w:rsidRPr="005942EB">
        <w:rPr>
          <w:rFonts w:ascii="Times New Roman" w:hAnsi="Times New Roman" w:cs="Times New Roman"/>
          <w:sz w:val="24"/>
          <w:szCs w:val="24"/>
        </w:rPr>
        <w:t> </w:t>
      </w:r>
      <w:r w:rsidR="00532C23" w:rsidRPr="005942EB">
        <w:rPr>
          <w:rFonts w:ascii="Times New Roman" w:hAnsi="Times New Roman" w:cs="Times New Roman"/>
          <w:sz w:val="24"/>
          <w:szCs w:val="24"/>
        </w:rPr>
        <w:t>Dinin evrensel ve özgün değerleri hakkında ölçütlere uygun bilgi üreten, bu bilgileri doğru ve etkin biçimde aktaran, İslami değerlere ve çoğu ihtiyaçlarına uygun biçimde yorumlayan ve çözümler üreten, ulusal  ve  uluslar arası düzeyde etkili ve nitelikli bir yüksek öğrenim olmaktır.</w:t>
      </w:r>
    </w:p>
    <w:p w:rsidR="00FD1CEF" w:rsidRDefault="00FD1CEF" w:rsidP="00D23AF0">
      <w:pPr>
        <w:pStyle w:val="ListeParagraf"/>
        <w:ind w:left="0"/>
        <w:jc w:val="both"/>
        <w:rPr>
          <w:rFonts w:ascii="Times New Roman" w:hAnsi="Times New Roman" w:cs="Times New Roman"/>
          <w:sz w:val="24"/>
          <w:szCs w:val="24"/>
        </w:rPr>
      </w:pPr>
    </w:p>
    <w:p w:rsidR="00FD1CEF" w:rsidRDefault="00FD1CEF" w:rsidP="00D23AF0">
      <w:pPr>
        <w:pStyle w:val="ListeParagraf"/>
        <w:numPr>
          <w:ilvl w:val="0"/>
          <w:numId w:val="3"/>
        </w:numPr>
        <w:ind w:left="0"/>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D23AF0">
      <w:pPr>
        <w:pStyle w:val="ListeParagraf"/>
        <w:ind w:left="0"/>
        <w:jc w:val="both"/>
        <w:rPr>
          <w:rFonts w:ascii="Times New Roman" w:hAnsi="Times New Roman" w:cs="Times New Roman"/>
          <w:b/>
          <w:sz w:val="24"/>
          <w:szCs w:val="24"/>
        </w:rPr>
      </w:pPr>
    </w:p>
    <w:p w:rsidR="00532C23" w:rsidRPr="004311DA" w:rsidRDefault="00532C23" w:rsidP="00532C23">
      <w:pPr>
        <w:autoSpaceDE w:val="0"/>
        <w:autoSpaceDN w:val="0"/>
        <w:adjustRightInd w:val="0"/>
        <w:spacing w:after="0" w:line="240" w:lineRule="auto"/>
        <w:rPr>
          <w:rFonts w:ascii="Times New Roman" w:hAnsi="Times New Roman" w:cs="Times New Roman"/>
          <w:color w:val="000000"/>
          <w:sz w:val="23"/>
          <w:szCs w:val="23"/>
        </w:rPr>
      </w:pPr>
      <w:r w:rsidRPr="004311DA">
        <w:rPr>
          <w:rFonts w:ascii="Times New Roman" w:hAnsi="Times New Roman" w:cs="Times New Roman"/>
          <w:b/>
          <w:bCs/>
          <w:color w:val="000000"/>
          <w:sz w:val="23"/>
          <w:szCs w:val="23"/>
        </w:rPr>
        <w:t>B.1) Dekan</w:t>
      </w:r>
      <w:r w:rsidRPr="004311DA">
        <w:rPr>
          <w:rFonts w:ascii="Times New Roman" w:hAnsi="Times New Roman" w:cs="Times New Roman"/>
          <w:color w:val="000000"/>
          <w:sz w:val="23"/>
          <w:szCs w:val="23"/>
        </w:rPr>
        <w:t xml:space="preserve">: </w:t>
      </w: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5D1F">
        <w:rPr>
          <w:rFonts w:ascii="Times New Roman" w:hAnsi="Times New Roman" w:cs="Times New Roman"/>
          <w:color w:val="000000"/>
          <w:sz w:val="24"/>
          <w:szCs w:val="24"/>
        </w:rPr>
        <w:t xml:space="preserve">Fakültenin ve birimlerinin temsilcisidir. Dekan, fakülte kurullarına başkanlık eder. Fakülte kurullarının kararlarını uygular ve fakülte birimleri arasında düzenli çalışmayı sağlar. Fakültenin ödenek ve kadro ihtiyaçlarını gerekçesi ile birlikte rektörlüğe bildirir. Fakültenin birimleri ve her düzeydeki personeli üzerinde genel gözetim ve denetim görevi yapar. Mali bütçe yönünden </w:t>
      </w:r>
      <w:r w:rsidRPr="00895D1F">
        <w:rPr>
          <w:rFonts w:ascii="Times New Roman" w:hAnsi="Times New Roman" w:cs="Times New Roman"/>
          <w:b/>
          <w:bCs/>
          <w:i/>
          <w:iCs/>
          <w:color w:val="000000"/>
          <w:sz w:val="24"/>
          <w:szCs w:val="24"/>
        </w:rPr>
        <w:t xml:space="preserve">“ Harcama Yetkilisi” </w:t>
      </w:r>
      <w:r w:rsidRPr="00895D1F">
        <w:rPr>
          <w:rFonts w:ascii="Times New Roman" w:hAnsi="Times New Roman" w:cs="Times New Roman"/>
          <w:color w:val="000000"/>
          <w:sz w:val="24"/>
          <w:szCs w:val="24"/>
        </w:rPr>
        <w:t xml:space="preserve">görevini yürütür. </w:t>
      </w: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5D1F">
        <w:rPr>
          <w:rFonts w:ascii="Times New Roman" w:hAnsi="Times New Roman" w:cs="Times New Roman"/>
          <w:color w:val="000000"/>
          <w:sz w:val="24"/>
          <w:szCs w:val="24"/>
        </w:rPr>
        <w:t xml:space="preserve">Fakültenin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sorumludur.(2547 SK.,Md.16-a) </w:t>
      </w:r>
    </w:p>
    <w:p w:rsidR="00C51FF4" w:rsidRPr="00895D1F" w:rsidRDefault="0093349A" w:rsidP="00895D1F">
      <w:pPr>
        <w:pageBreakBefore/>
        <w:autoSpaceDE w:val="0"/>
        <w:autoSpaceDN w:val="0"/>
        <w:adjustRightInd w:val="0"/>
        <w:spacing w:after="0" w:line="240" w:lineRule="auto"/>
        <w:rPr>
          <w:rFonts w:ascii="Times New Roman" w:hAnsi="Times New Roman" w:cs="Times New Roman"/>
          <w:sz w:val="24"/>
          <w:szCs w:val="24"/>
        </w:rPr>
      </w:pPr>
      <w:r w:rsidRPr="0093349A">
        <w:rPr>
          <w:rFonts w:ascii="Times New Roman" w:hAnsi="Times New Roman" w:cs="Times New Roman"/>
          <w:sz w:val="24"/>
          <w:szCs w:val="24"/>
        </w:rPr>
        <w:lastRenderedPageBreak/>
        <w:t xml:space="preserve"> </w:t>
      </w:r>
      <w:r w:rsidR="00C51FF4" w:rsidRPr="00895D1F">
        <w:rPr>
          <w:rFonts w:ascii="Times New Roman" w:hAnsi="Times New Roman" w:cs="Times New Roman"/>
          <w:b/>
          <w:bCs/>
          <w:sz w:val="24"/>
          <w:szCs w:val="24"/>
        </w:rPr>
        <w:t xml:space="preserve">B.2) Dekan Yardımcısı: </w:t>
      </w:r>
      <w:r w:rsidR="00C51FF4" w:rsidRPr="00895D1F">
        <w:rPr>
          <w:rFonts w:ascii="Times New Roman" w:hAnsi="Times New Roman" w:cs="Times New Roman"/>
          <w:sz w:val="24"/>
          <w:szCs w:val="24"/>
        </w:rPr>
        <w:t xml:space="preserve">Dekanın kendisine çalışmalarında yardımcı olmak üzere fakültenin aylıklı öğretim üyeleri arasından seçilir. Dekanın görevli, izinli olduğu süre içerisinde dekanlık makamına vekalet eder. (2547 SK.,Md.16-a)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BE7449">
      <w:pPr>
        <w:autoSpaceDE w:val="0"/>
        <w:autoSpaceDN w:val="0"/>
        <w:adjustRightInd w:val="0"/>
        <w:spacing w:after="0" w:line="240" w:lineRule="auto"/>
        <w:jc w:val="both"/>
        <w:rPr>
          <w:rFonts w:ascii="Times New Roman" w:hAnsi="Times New Roman" w:cs="Times New Roman"/>
          <w:sz w:val="24"/>
          <w:szCs w:val="24"/>
        </w:rPr>
      </w:pPr>
      <w:r w:rsidRPr="00895D1F">
        <w:rPr>
          <w:rFonts w:ascii="Times New Roman" w:hAnsi="Times New Roman" w:cs="Times New Roman"/>
          <w:b/>
          <w:bCs/>
          <w:sz w:val="24"/>
          <w:szCs w:val="24"/>
        </w:rPr>
        <w:t xml:space="preserve">B.3) Fakülte Sekreteri: </w:t>
      </w:r>
      <w:r w:rsidRPr="00895D1F">
        <w:rPr>
          <w:rFonts w:ascii="Times New Roman" w:hAnsi="Times New Roman" w:cs="Times New Roman"/>
          <w:sz w:val="24"/>
          <w:szCs w:val="24"/>
        </w:rPr>
        <w:t xml:space="preserve">Fakültede dekana bağlı ve fakülte yönetim örgütünün başında bulunur. Fakültenin büro ve iç hizmet görevlerini yürütür. Mali bütçe yönünden </w:t>
      </w:r>
      <w:r w:rsidRPr="00895D1F">
        <w:rPr>
          <w:rFonts w:ascii="Times New Roman" w:hAnsi="Times New Roman" w:cs="Times New Roman"/>
          <w:b/>
          <w:bCs/>
          <w:i/>
          <w:iCs/>
          <w:sz w:val="24"/>
          <w:szCs w:val="24"/>
        </w:rPr>
        <w:t xml:space="preserve">“Gerçekleştirme Memurluğu” </w:t>
      </w:r>
      <w:r w:rsidRPr="00895D1F">
        <w:rPr>
          <w:rFonts w:ascii="Times New Roman" w:hAnsi="Times New Roman" w:cs="Times New Roman"/>
          <w:sz w:val="24"/>
          <w:szCs w:val="24"/>
        </w:rPr>
        <w:t xml:space="preserve">görevini yürütür. Fakülte kurullarının raportörlük görevini yürütür.(2547 SK.,Md.51/b)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B.4) Bölüm Başkanı: </w:t>
      </w:r>
      <w:r w:rsidRPr="00895D1F">
        <w:rPr>
          <w:rFonts w:ascii="Times New Roman" w:hAnsi="Times New Roman" w:cs="Times New Roman"/>
          <w:sz w:val="24"/>
          <w:szCs w:val="24"/>
        </w:rPr>
        <w:t xml:space="preserve">Bölümün her düzeyde eğitim-öğretim ve araştırmalarından ve bölüme ait her türlü faaliyetin düzenli ve verimli bir şekilde yürütülmesinden sorumludur. (2547 Sk., Md.21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B.5) Fakülte Kurulu : </w:t>
      </w:r>
      <w:r w:rsidRPr="00895D1F">
        <w:rPr>
          <w:rFonts w:ascii="Times New Roman" w:hAnsi="Times New Roman" w:cs="Times New Roman"/>
          <w:sz w:val="24"/>
          <w:szCs w:val="24"/>
        </w:rPr>
        <w:t xml:space="preserve">Fakülte kurulu dekanın başkanlığında fakülteye bağlı bölümlerin bakanları ile varsa fakülteye bağlı enstitü ve Fakülte müdürlerinden ve üç yıl içinde fakültedeki profösörlerin kendi aralarından seçecekleri üç; doçentlerin kendi aralarından seçecekleri iki; yardımcı doçentlerinde kendi aralarından seçecekleri bir öğretim üyesinden oluşur.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Görevleri : </w:t>
      </w:r>
      <w:r w:rsidRPr="00895D1F">
        <w:rPr>
          <w:rFonts w:ascii="Times New Roman" w:hAnsi="Times New Roman" w:cs="Times New Roman"/>
          <w:sz w:val="24"/>
          <w:szCs w:val="24"/>
        </w:rPr>
        <w:t xml:space="preserve">Fakültenin, eğitim-öğretim , bilimsel araştırma ve yayım faaliyetleri ve bu faaliyetlerle ilgili esasları, plan program ve eğitim takvimini kararlaştırmak, Fakülte Yönetim kuruluna üye seçmek ve kanun ve yönetmeliklerle verilen diğer görevleri yapmak.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B.6) Fakülte Yönetim Kurulu : </w:t>
      </w:r>
      <w:r w:rsidRPr="00895D1F">
        <w:rPr>
          <w:rFonts w:ascii="Times New Roman" w:hAnsi="Times New Roman" w:cs="Times New Roman"/>
          <w:sz w:val="24"/>
          <w:szCs w:val="24"/>
        </w:rPr>
        <w:t xml:space="preserve">Fakülte Yönetim kurulu dekanın başkanlığında üç yıl için seçeceği üç profesör, iki doçent ve bir yardımcı doçentten oluşur. </w:t>
      </w:r>
    </w:p>
    <w:p w:rsidR="00C51FF4" w:rsidRPr="00895D1F" w:rsidRDefault="00C51FF4" w:rsidP="00895D1F">
      <w:pPr>
        <w:pStyle w:val="ListeParagraf"/>
        <w:ind w:left="0"/>
        <w:rPr>
          <w:rFonts w:ascii="Times New Roman" w:hAnsi="Times New Roman" w:cs="Times New Roman"/>
          <w:b/>
          <w:bCs/>
          <w:sz w:val="24"/>
          <w:szCs w:val="24"/>
        </w:rPr>
      </w:pPr>
    </w:p>
    <w:p w:rsidR="00C51FF4" w:rsidRPr="00895D1F" w:rsidRDefault="00C51FF4" w:rsidP="00895D1F">
      <w:pPr>
        <w:pStyle w:val="ListeParagraf"/>
        <w:ind w:left="0"/>
        <w:rPr>
          <w:rFonts w:ascii="Times New Roman" w:hAnsi="Times New Roman" w:cs="Times New Roman"/>
          <w:sz w:val="24"/>
          <w:szCs w:val="24"/>
        </w:rPr>
      </w:pPr>
      <w:r w:rsidRPr="00895D1F">
        <w:rPr>
          <w:rFonts w:ascii="Times New Roman" w:hAnsi="Times New Roman" w:cs="Times New Roman"/>
          <w:b/>
          <w:bCs/>
          <w:sz w:val="24"/>
          <w:szCs w:val="24"/>
        </w:rPr>
        <w:t xml:space="preserve">Görevleri : </w:t>
      </w:r>
      <w:r w:rsidRPr="00895D1F">
        <w:rPr>
          <w:rFonts w:ascii="Times New Roman" w:hAnsi="Times New Roman" w:cs="Times New Roman"/>
          <w:sz w:val="24"/>
          <w:szCs w:val="24"/>
        </w:rPr>
        <w:t>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işlerde karar almak, öğrenci kabulü, ders intibakları ve çıkarmaları ile ilgili eğitim-öğretim ve sınavlara ait işlemler hakkında karar vermek; kanun ve yönetmeliklerle verilen diğer görevleri yapmak.</w:t>
      </w:r>
    </w:p>
    <w:p w:rsidR="00532C23" w:rsidRPr="004311DA" w:rsidRDefault="00532C23" w:rsidP="00532C23">
      <w:pPr>
        <w:pStyle w:val="ListeParagraf"/>
        <w:ind w:left="0"/>
        <w:jc w:val="both"/>
        <w:rPr>
          <w:rFonts w:ascii="Times New Roman" w:hAnsi="Times New Roman" w:cs="Times New Roman"/>
          <w:sz w:val="24"/>
          <w:szCs w:val="24"/>
        </w:rPr>
      </w:pPr>
    </w:p>
    <w:p w:rsidR="00532C23" w:rsidRPr="004311DA" w:rsidRDefault="00532C23" w:rsidP="00532C23">
      <w:pPr>
        <w:pStyle w:val="ListeParagraf"/>
        <w:ind w:left="0"/>
        <w:jc w:val="both"/>
        <w:rPr>
          <w:rFonts w:ascii="Times New Roman" w:hAnsi="Times New Roman" w:cs="Times New Roman"/>
          <w:sz w:val="24"/>
          <w:szCs w:val="24"/>
        </w:rPr>
      </w:pPr>
    </w:p>
    <w:p w:rsidR="00532C23" w:rsidRPr="004311DA" w:rsidRDefault="00532C23" w:rsidP="00532C23">
      <w:pPr>
        <w:pStyle w:val="ListeParagraf"/>
        <w:ind w:left="0"/>
        <w:jc w:val="both"/>
        <w:rPr>
          <w:rFonts w:ascii="Times New Roman" w:hAnsi="Times New Roman" w:cs="Times New Roman"/>
          <w:sz w:val="24"/>
          <w:szCs w:val="24"/>
        </w:rPr>
      </w:pPr>
    </w:p>
    <w:p w:rsidR="0093349A" w:rsidRDefault="0093349A"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Pr="0093349A" w:rsidRDefault="00CD2EC2" w:rsidP="00BB5E56">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BB5E56" w:rsidRDefault="00BB5E56"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ED3889" w:rsidRDefault="00ED3889" w:rsidP="00ED3889">
      <w:pPr>
        <w:pStyle w:val="ListeParagraf"/>
        <w:ind w:left="1065"/>
        <w:jc w:val="both"/>
        <w:rPr>
          <w:rFonts w:ascii="Times New Roman" w:hAnsi="Times New Roman" w:cs="Times New Roman"/>
          <w:b/>
          <w:sz w:val="24"/>
          <w:szCs w:val="24"/>
        </w:rPr>
      </w:pPr>
    </w:p>
    <w:p w:rsidR="00BB5E56" w:rsidRDefault="00BB5E56" w:rsidP="00ED3889">
      <w:pPr>
        <w:pStyle w:val="ListeParagraf"/>
        <w:ind w:left="1065"/>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546088"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FC3570"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rsidR="00ED3889" w:rsidRDefault="00ED3889" w:rsidP="002853B7">
            <w:pPr>
              <w:pStyle w:val="ListeParagraf"/>
              <w:ind w:left="0"/>
              <w:jc w:val="center"/>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rsidR="00ED3889" w:rsidRDefault="00ED3889" w:rsidP="002853B7">
            <w:pPr>
              <w:pStyle w:val="ListeParagraf"/>
              <w:ind w:left="0"/>
              <w:jc w:val="center"/>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FC3570"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93349A" w:rsidRDefault="000E3586" w:rsidP="00FC357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İlahiyat Fakültesine </w:t>
      </w:r>
      <w:r w:rsidR="002853B7">
        <w:rPr>
          <w:rFonts w:ascii="Times New Roman" w:hAnsi="Times New Roman" w:cs="Times New Roman"/>
          <w:b/>
          <w:sz w:val="24"/>
          <w:szCs w:val="24"/>
        </w:rPr>
        <w:t xml:space="preserve">ait binamız olmadığından dolayı Ziraat Fakültesi Dekanlık ve </w:t>
      </w:r>
      <w:r w:rsidR="00FC3570">
        <w:rPr>
          <w:rFonts w:ascii="Times New Roman" w:hAnsi="Times New Roman" w:cs="Times New Roman"/>
          <w:b/>
          <w:sz w:val="24"/>
          <w:szCs w:val="24"/>
        </w:rPr>
        <w:t xml:space="preserve">Morfoloji Binasının  </w:t>
      </w:r>
      <w:r w:rsidR="002853B7">
        <w:rPr>
          <w:rFonts w:ascii="Times New Roman" w:hAnsi="Times New Roman" w:cs="Times New Roman"/>
          <w:b/>
          <w:sz w:val="24"/>
          <w:szCs w:val="24"/>
        </w:rPr>
        <w:t xml:space="preserve"> Derslikleri</w:t>
      </w:r>
      <w:r w:rsidR="00FC3570">
        <w:rPr>
          <w:rFonts w:ascii="Times New Roman" w:hAnsi="Times New Roman" w:cs="Times New Roman"/>
          <w:b/>
          <w:sz w:val="24"/>
          <w:szCs w:val="24"/>
        </w:rPr>
        <w:t xml:space="preserve">ni </w:t>
      </w:r>
      <w:r w:rsidR="002853B7">
        <w:rPr>
          <w:rFonts w:ascii="Times New Roman" w:hAnsi="Times New Roman" w:cs="Times New Roman"/>
          <w:b/>
          <w:sz w:val="24"/>
          <w:szCs w:val="24"/>
        </w:rPr>
        <w:t xml:space="preserve"> Kullanmaktayız.</w:t>
      </w:r>
    </w:p>
    <w:p w:rsidR="0093349A" w:rsidRDefault="0093349A"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93349A">
        <w:rPr>
          <w:rFonts w:ascii="Times New Roman" w:hAnsi="Times New Roman" w:cs="Times New Roman"/>
          <w:sz w:val="24"/>
          <w:szCs w:val="24"/>
        </w:rPr>
        <w:t xml:space="preserve"> …</w:t>
      </w:r>
      <w:r w:rsidR="00C45F50">
        <w:rPr>
          <w:rFonts w:ascii="Times New Roman" w:hAnsi="Times New Roman" w:cs="Times New Roman"/>
          <w:sz w:val="24"/>
          <w:szCs w:val="24"/>
        </w:rPr>
        <w:t xml:space="preserve"> </w:t>
      </w:r>
      <w:r>
        <w:rPr>
          <w:rFonts w:ascii="Times New Roman" w:hAnsi="Times New Roman" w:cs="Times New Roman"/>
          <w:sz w:val="24"/>
          <w:szCs w:val="24"/>
        </w:rPr>
        <w:t>adet</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Pr="00CD2EC2">
        <w:rPr>
          <w:rFonts w:ascii="Times New Roman" w:hAnsi="Times New Roman" w:cs="Times New Roman"/>
          <w:sz w:val="24"/>
          <w:szCs w:val="24"/>
          <w:highlight w:val="cyan"/>
        </w:rPr>
        <w:t>….</w:t>
      </w:r>
      <w:r>
        <w:rPr>
          <w:rFonts w:ascii="Times New Roman" w:hAnsi="Times New Roman" w:cs="Times New Roman"/>
          <w:sz w:val="24"/>
          <w:szCs w:val="24"/>
        </w:rPr>
        <w:t>. m2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w:t>
      </w:r>
      <w:r w:rsidR="006B5440">
        <w:rPr>
          <w:rFonts w:ascii="Times New Roman" w:hAnsi="Times New Roman" w:cs="Times New Roman"/>
          <w:sz w:val="24"/>
          <w:szCs w:val="24"/>
        </w:rPr>
        <w:t xml:space="preserve">enci Yemekhane Kapasitesi </w:t>
      </w:r>
      <w:r w:rsidR="006B5440">
        <w:rPr>
          <w:rFonts w:ascii="Times New Roman" w:hAnsi="Times New Roman" w:cs="Times New Roman"/>
          <w:sz w:val="24"/>
          <w:szCs w:val="24"/>
        </w:rPr>
        <w:tab/>
        <w:t>:</w:t>
      </w:r>
      <w:r w:rsidR="006B5440" w:rsidRPr="006B5440">
        <w:rPr>
          <w:rFonts w:ascii="Times New Roman" w:hAnsi="Times New Roman" w:cs="Times New Roman"/>
          <w:sz w:val="24"/>
          <w:szCs w:val="24"/>
          <w:highlight w:val="cyan"/>
        </w:rPr>
        <w:t>…..</w:t>
      </w:r>
      <w:r w:rsidR="006B5440">
        <w:rPr>
          <w:rFonts w:ascii="Times New Roman" w:hAnsi="Times New Roman" w:cs="Times New Roman"/>
          <w:sz w:val="24"/>
          <w:szCs w:val="24"/>
        </w:rPr>
        <w:t>.</w:t>
      </w:r>
      <w:r>
        <w:rPr>
          <w:rFonts w:ascii="Times New Roman" w:hAnsi="Times New Roman" w:cs="Times New Roman"/>
          <w:sz w:val="24"/>
          <w:szCs w:val="24"/>
        </w:rPr>
        <w:t xml:space="preserve"> kişi</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C45F50">
        <w:rPr>
          <w:rFonts w:ascii="Times New Roman" w:hAnsi="Times New Roman" w:cs="Times New Roman"/>
          <w:sz w:val="24"/>
          <w:szCs w:val="24"/>
        </w:rPr>
        <w:t xml:space="preserve">:  </w:t>
      </w:r>
      <w:r w:rsidR="00CD2EC2">
        <w:rPr>
          <w:rFonts w:ascii="Times New Roman" w:hAnsi="Times New Roman" w:cs="Times New Roman"/>
          <w:sz w:val="24"/>
          <w:szCs w:val="24"/>
        </w:rPr>
        <w:t>….</w:t>
      </w:r>
      <w:r w:rsidR="00C45F50">
        <w:rPr>
          <w:rFonts w:ascii="Times New Roman" w:hAnsi="Times New Roman" w:cs="Times New Roman"/>
          <w:sz w:val="24"/>
          <w:szCs w:val="24"/>
        </w:rPr>
        <w:t xml:space="preserve"> </w:t>
      </w:r>
      <w:r w:rsidR="00ED3889">
        <w:rPr>
          <w:rFonts w:ascii="Times New Roman" w:hAnsi="Times New Roman" w:cs="Times New Roman"/>
          <w:sz w:val="24"/>
          <w:szCs w:val="24"/>
        </w:rPr>
        <w:t xml:space="preserve"> adet</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ED3889" w:rsidRPr="006B5440">
        <w:rPr>
          <w:rFonts w:ascii="Times New Roman" w:hAnsi="Times New Roman" w:cs="Times New Roman"/>
          <w:sz w:val="24"/>
          <w:szCs w:val="24"/>
          <w:highlight w:val="cyan"/>
        </w:rPr>
        <w:t>…..</w:t>
      </w:r>
      <w:r w:rsidR="00ED3889">
        <w:rPr>
          <w:rFonts w:ascii="Times New Roman" w:hAnsi="Times New Roman" w:cs="Times New Roman"/>
          <w:sz w:val="24"/>
          <w:szCs w:val="24"/>
        </w:rPr>
        <w:t xml:space="preserve"> m2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Pr="006B5440">
        <w:rPr>
          <w:rFonts w:ascii="Times New Roman" w:hAnsi="Times New Roman" w:cs="Times New Roman"/>
          <w:sz w:val="24"/>
          <w:szCs w:val="24"/>
          <w:highlight w:val="cyan"/>
        </w:rPr>
        <w:t>…..</w:t>
      </w:r>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rsidR="0093349A" w:rsidRPr="005F3F0D" w:rsidRDefault="00ED3889" w:rsidP="005F3F0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rsidR="0093349A" w:rsidRDefault="0093349A" w:rsidP="00B46BB7">
      <w:pPr>
        <w:pStyle w:val="ListeParagraf"/>
        <w:ind w:left="1440" w:hanging="22"/>
        <w:jc w:val="both"/>
        <w:rPr>
          <w:rFonts w:ascii="Times New Roman" w:hAnsi="Times New Roman" w:cs="Times New Roman"/>
          <w:b/>
          <w:sz w:val="24"/>
          <w:szCs w:val="24"/>
        </w:rPr>
      </w:pPr>
    </w:p>
    <w:p w:rsidR="0093349A" w:rsidRDefault="0093349A"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0E3586" w:rsidRDefault="000E3586" w:rsidP="00B46BB7">
      <w:pPr>
        <w:pStyle w:val="ListeParagraf"/>
        <w:ind w:left="1440" w:hanging="22"/>
        <w:jc w:val="both"/>
        <w:rPr>
          <w:rFonts w:ascii="Times New Roman" w:hAnsi="Times New Roman" w:cs="Times New Roman"/>
          <w:b/>
          <w:sz w:val="24"/>
          <w:szCs w:val="24"/>
        </w:rPr>
      </w:pPr>
    </w:p>
    <w:p w:rsidR="000E3586" w:rsidRDefault="000E3586"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93349A">
        <w:rPr>
          <w:rFonts w:ascii="Times New Roman" w:hAnsi="Times New Roman" w:cs="Times New Roman"/>
          <w:sz w:val="24"/>
          <w:szCs w:val="24"/>
        </w:rPr>
        <w:t>….</w:t>
      </w:r>
      <w:r>
        <w:rPr>
          <w:rFonts w:ascii="Times New Roman" w:hAnsi="Times New Roman" w:cs="Times New Roman"/>
          <w:sz w:val="24"/>
          <w:szCs w:val="24"/>
        </w:rPr>
        <w:t>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sidR="0093349A">
        <w:rPr>
          <w:rFonts w:ascii="Times New Roman" w:hAnsi="Times New Roman" w:cs="Times New Roman"/>
          <w:sz w:val="24"/>
          <w:szCs w:val="24"/>
        </w:rPr>
        <w:t>.…..</w:t>
      </w:r>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93349A">
        <w:rPr>
          <w:rFonts w:ascii="Times New Roman" w:hAnsi="Times New Roman" w:cs="Times New Roman"/>
          <w:sz w:val="24"/>
          <w:szCs w:val="24"/>
        </w:rPr>
        <w:t xml:space="preserve">  …</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w:t>
      </w:r>
      <w:r w:rsidRPr="0093349A">
        <w:rPr>
          <w:rFonts w:ascii="Times New Roman" w:hAnsi="Times New Roman" w:cs="Times New Roman"/>
          <w:b/>
          <w:sz w:val="24"/>
          <w:szCs w:val="24"/>
          <w:highlight w:val="yellow"/>
        </w:rPr>
        <w:t>.2.7-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F34A7E" w:rsidRPr="005942EB" w:rsidRDefault="00F34A7E" w:rsidP="005942EB">
      <w:pPr>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lastRenderedPageBreak/>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5C18F4"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5D7CEE">
              <w:rPr>
                <w:rFonts w:ascii="Times New Roman" w:hAnsi="Times New Roman" w:cs="Times New Roman"/>
                <w:b/>
                <w:sz w:val="24"/>
                <w:szCs w:val="24"/>
              </w:rPr>
              <w:t>7</w:t>
            </w:r>
          </w:p>
        </w:tc>
        <w:tc>
          <w:tcPr>
            <w:tcW w:w="2306" w:type="dxa"/>
          </w:tcPr>
          <w:p w:rsidR="00F34A7E" w:rsidRPr="006B5440" w:rsidRDefault="00FC3570" w:rsidP="00801681">
            <w:pPr>
              <w:pStyle w:val="ListeParagraf"/>
              <w:ind w:left="0"/>
              <w:jc w:val="center"/>
              <w:rPr>
                <w:rFonts w:ascii="Times New Roman" w:hAnsi="Times New Roman" w:cs="Times New Roman"/>
                <w:b/>
                <w:sz w:val="24"/>
                <w:szCs w:val="24"/>
                <w:vertAlign w:val="superscript"/>
              </w:rPr>
            </w:pPr>
            <w:r>
              <w:rPr>
                <w:rFonts w:ascii="Times New Roman" w:hAnsi="Times New Roman" w:cs="Times New Roman"/>
                <w:b/>
                <w:sz w:val="24"/>
                <w:szCs w:val="24"/>
              </w:rPr>
              <w:t>3</w:t>
            </w:r>
            <w:r w:rsidR="00801681">
              <w:rPr>
                <w:rFonts w:ascii="Times New Roman" w:hAnsi="Times New Roman" w:cs="Times New Roman"/>
                <w:b/>
                <w:sz w:val="24"/>
                <w:szCs w:val="24"/>
              </w:rPr>
              <w:t>5</w:t>
            </w:r>
            <w:r w:rsidR="00CD2EC2">
              <w:rPr>
                <w:rFonts w:ascii="Times New Roman" w:hAnsi="Times New Roman" w:cs="Times New Roman"/>
                <w:b/>
                <w:sz w:val="24"/>
                <w:szCs w:val="24"/>
              </w:rPr>
              <w:t>0</w:t>
            </w:r>
            <w:r w:rsidR="006B5440">
              <w:rPr>
                <w:rFonts w:ascii="Times New Roman" w:hAnsi="Times New Roman" w:cs="Times New Roman"/>
                <w:b/>
                <w:sz w:val="24"/>
                <w:szCs w:val="24"/>
              </w:rPr>
              <w:t xml:space="preserve"> m</w:t>
            </w:r>
            <w:r w:rsidR="006B5440">
              <w:rPr>
                <w:rFonts w:ascii="Times New Roman" w:hAnsi="Times New Roman" w:cs="Times New Roman"/>
                <w:b/>
                <w:sz w:val="24"/>
                <w:szCs w:val="24"/>
                <w:vertAlign w:val="superscript"/>
              </w:rPr>
              <w:t>2</w:t>
            </w:r>
          </w:p>
        </w:tc>
        <w:tc>
          <w:tcPr>
            <w:tcW w:w="2584" w:type="dxa"/>
          </w:tcPr>
          <w:p w:rsidR="00F34A7E" w:rsidRDefault="00801681" w:rsidP="005D7CE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5D7CEE">
              <w:rPr>
                <w:rFonts w:ascii="Times New Roman" w:hAnsi="Times New Roman" w:cs="Times New Roman"/>
                <w:b/>
                <w:sz w:val="24"/>
                <w:szCs w:val="24"/>
              </w:rPr>
              <w:t>4</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5C18F4"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5D7CEE">
              <w:rPr>
                <w:rFonts w:ascii="Times New Roman" w:hAnsi="Times New Roman" w:cs="Times New Roman"/>
                <w:b/>
                <w:sz w:val="24"/>
                <w:szCs w:val="24"/>
              </w:rPr>
              <w:t>7</w:t>
            </w:r>
          </w:p>
        </w:tc>
        <w:tc>
          <w:tcPr>
            <w:tcW w:w="2306" w:type="dxa"/>
          </w:tcPr>
          <w:p w:rsidR="00F34A7E" w:rsidRDefault="00FC3570"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r w:rsidR="00801681">
              <w:rPr>
                <w:rFonts w:ascii="Times New Roman" w:hAnsi="Times New Roman" w:cs="Times New Roman"/>
                <w:b/>
                <w:sz w:val="24"/>
                <w:szCs w:val="24"/>
              </w:rPr>
              <w:t>5</w:t>
            </w:r>
            <w:r w:rsidR="00CD2EC2">
              <w:rPr>
                <w:rFonts w:ascii="Times New Roman" w:hAnsi="Times New Roman" w:cs="Times New Roman"/>
                <w:b/>
                <w:sz w:val="24"/>
                <w:szCs w:val="24"/>
              </w:rPr>
              <w:t>0</w:t>
            </w:r>
            <w:r w:rsidR="006B5440">
              <w:rPr>
                <w:rFonts w:ascii="Times New Roman" w:hAnsi="Times New Roman" w:cs="Times New Roman"/>
                <w:b/>
                <w:sz w:val="24"/>
                <w:szCs w:val="24"/>
              </w:rPr>
              <w:t xml:space="preserve"> m</w:t>
            </w:r>
            <w:r w:rsidR="006B5440">
              <w:rPr>
                <w:rFonts w:ascii="Times New Roman" w:hAnsi="Times New Roman" w:cs="Times New Roman"/>
                <w:b/>
                <w:sz w:val="24"/>
                <w:szCs w:val="24"/>
                <w:vertAlign w:val="superscript"/>
              </w:rPr>
              <w:t>2</w:t>
            </w:r>
          </w:p>
        </w:tc>
        <w:tc>
          <w:tcPr>
            <w:tcW w:w="2584" w:type="dxa"/>
          </w:tcPr>
          <w:p w:rsidR="00F34A7E" w:rsidRDefault="00801681" w:rsidP="005C18F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5D7CEE">
              <w:rPr>
                <w:rFonts w:ascii="Times New Roman" w:hAnsi="Times New Roman" w:cs="Times New Roman"/>
                <w:b/>
                <w:sz w:val="24"/>
                <w:szCs w:val="24"/>
              </w:rPr>
              <w:t>4</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5942E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06" w:type="dxa"/>
          </w:tcPr>
          <w:p w:rsidR="00F34A7E" w:rsidRDefault="005C18F4"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r w:rsidR="000F2F7D">
              <w:rPr>
                <w:rFonts w:ascii="Times New Roman" w:hAnsi="Times New Roman" w:cs="Times New Roman"/>
                <w:b/>
                <w:sz w:val="24"/>
                <w:szCs w:val="24"/>
              </w:rPr>
              <w:t>5 m</w:t>
            </w:r>
            <w:r w:rsidR="000F2F7D">
              <w:rPr>
                <w:rFonts w:ascii="Times New Roman" w:hAnsi="Times New Roman" w:cs="Times New Roman"/>
                <w:b/>
                <w:sz w:val="24"/>
                <w:szCs w:val="24"/>
                <w:vertAlign w:val="superscript"/>
              </w:rPr>
              <w:t>2</w:t>
            </w:r>
          </w:p>
        </w:tc>
        <w:tc>
          <w:tcPr>
            <w:tcW w:w="2584" w:type="dxa"/>
          </w:tcPr>
          <w:p w:rsidR="00F34A7E" w:rsidRDefault="005942E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5942E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06" w:type="dxa"/>
          </w:tcPr>
          <w:p w:rsidR="00F34A7E" w:rsidRDefault="005C18F4"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r w:rsidR="000F2F7D">
              <w:rPr>
                <w:rFonts w:ascii="Times New Roman" w:hAnsi="Times New Roman" w:cs="Times New Roman"/>
                <w:b/>
                <w:sz w:val="24"/>
                <w:szCs w:val="24"/>
              </w:rPr>
              <w:t>5 m</w:t>
            </w:r>
            <w:r w:rsidR="000F2F7D">
              <w:rPr>
                <w:rFonts w:ascii="Times New Roman" w:hAnsi="Times New Roman" w:cs="Times New Roman"/>
                <w:b/>
                <w:sz w:val="24"/>
                <w:szCs w:val="24"/>
                <w:vertAlign w:val="superscript"/>
              </w:rPr>
              <w:t>2</w:t>
            </w:r>
          </w:p>
        </w:tc>
        <w:tc>
          <w:tcPr>
            <w:tcW w:w="2584" w:type="dxa"/>
          </w:tcPr>
          <w:p w:rsidR="00F34A7E" w:rsidRDefault="005942E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p w:rsidR="00E34C09" w:rsidRDefault="00E34C09" w:rsidP="00242A4B">
      <w:pPr>
        <w:pStyle w:val="ListeParagraf"/>
        <w:ind w:left="0"/>
        <w:jc w:val="both"/>
        <w:rPr>
          <w:rFonts w:ascii="Times New Roman" w:hAnsi="Times New Roman" w:cs="Times New Roman"/>
          <w:b/>
          <w:sz w:val="24"/>
          <w:szCs w:val="24"/>
        </w:rPr>
      </w:pPr>
    </w:p>
    <w:tbl>
      <w:tblPr>
        <w:tblStyle w:val="TabloKlavuzu"/>
        <w:tblW w:w="0" w:type="auto"/>
        <w:tblLook w:val="04A0"/>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242A4B" w:rsidRDefault="00242A4B" w:rsidP="00242A4B">
      <w:pPr>
        <w:pStyle w:val="ListeParagraf"/>
        <w:ind w:left="0"/>
        <w:jc w:val="both"/>
        <w:rPr>
          <w:rFonts w:ascii="Times New Roman" w:hAnsi="Times New Roman" w:cs="Times New Roman"/>
          <w:b/>
          <w:sz w:val="24"/>
          <w:szCs w:val="24"/>
        </w:rPr>
      </w:pPr>
    </w:p>
    <w:p w:rsidR="005F3F0D" w:rsidRDefault="005F3F0D"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E34C09" w:rsidP="005942EB">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E34C09">
        <w:rPr>
          <w:rFonts w:ascii="Times New Roman" w:hAnsi="Times New Roman" w:cs="Times New Roman"/>
          <w:b/>
          <w:sz w:val="24"/>
          <w:szCs w:val="24"/>
        </w:rPr>
        <w:t>Örgüt Yapısı</w:t>
      </w:r>
    </w:p>
    <w:p w:rsidR="00CD2EC2" w:rsidRDefault="00CD2EC2" w:rsidP="00E34C09">
      <w:pPr>
        <w:ind w:left="426"/>
        <w:jc w:val="both"/>
        <w:rPr>
          <w:rFonts w:ascii="Times New Roman" w:hAnsi="Times New Roman" w:cs="Times New Roman"/>
          <w:b/>
          <w:sz w:val="24"/>
          <w:szCs w:val="24"/>
        </w:rPr>
      </w:pPr>
    </w:p>
    <w:p w:rsidR="00F0369B" w:rsidRDefault="00CD2EC2" w:rsidP="00F0369B">
      <w:pPr>
        <w:ind w:left="426"/>
        <w:jc w:val="both"/>
        <w:rPr>
          <w:rFonts w:ascii="Times New Roman" w:hAnsi="Times New Roman" w:cs="Times New Roman"/>
          <w:sz w:val="24"/>
          <w:szCs w:val="24"/>
        </w:rPr>
      </w:pPr>
      <w:r w:rsidRPr="00CD2EC2">
        <w:rPr>
          <w:rFonts w:ascii="Times New Roman" w:hAnsi="Times New Roman" w:cs="Times New Roman"/>
          <w:b/>
          <w:noProof/>
          <w:sz w:val="24"/>
          <w:szCs w:val="24"/>
          <w:lang w:eastAsia="tr-TR"/>
        </w:rPr>
        <w:drawing>
          <wp:inline distT="0" distB="0" distL="0" distR="0">
            <wp:extent cx="6114922" cy="7623959"/>
            <wp:effectExtent l="0" t="0" r="0" b="0"/>
            <wp:docPr id="7" name="Diy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5"/>
                    <pic:cNvPicPr>
                      <a:picLocks noChangeArrowheads="1"/>
                    </pic:cNvPicPr>
                  </pic:nvPicPr>
                  <pic:blipFill>
                    <a:blip r:embed="rId8">
                      <a:duotone>
                        <a:prstClr val="black"/>
                        <a:schemeClr val="accent6">
                          <a:tint val="45000"/>
                          <a:satMod val="400000"/>
                        </a:schemeClr>
                      </a:duotone>
                    </a:blip>
                    <a:srcRect l="-47386" r="-50230" b="-19777"/>
                    <a:stretch>
                      <a:fillRect/>
                    </a:stretch>
                  </pic:blipFill>
                  <pic:spPr bwMode="auto">
                    <a:xfrm>
                      <a:off x="0" y="0"/>
                      <a:ext cx="6114922" cy="7623959"/>
                    </a:xfrm>
                    <a:prstGeom prst="rect">
                      <a:avLst/>
                    </a:prstGeom>
                    <a:noFill/>
                    <a:ln w="9525">
                      <a:noFill/>
                      <a:miter lim="800000"/>
                      <a:headEnd/>
                      <a:tailEnd/>
                    </a:ln>
                  </pic:spPr>
                </pic:pic>
              </a:graphicData>
            </a:graphic>
          </wp:inline>
        </w:drawing>
      </w:r>
    </w:p>
    <w:p w:rsidR="00F0369B" w:rsidRPr="00895D1F" w:rsidRDefault="00F0369B" w:rsidP="00F0369B">
      <w:pPr>
        <w:ind w:left="426"/>
        <w:jc w:val="both"/>
        <w:rPr>
          <w:rFonts w:ascii="Times New Roman" w:hAnsi="Times New Roman" w:cs="Times New Roman"/>
          <w:b/>
          <w:sz w:val="24"/>
          <w:szCs w:val="24"/>
        </w:rPr>
      </w:pPr>
      <w:r w:rsidRPr="00895D1F">
        <w:rPr>
          <w:rFonts w:ascii="Times New Roman" w:hAnsi="Times New Roman" w:cs="Times New Roman"/>
          <w:sz w:val="24"/>
          <w:szCs w:val="24"/>
        </w:rPr>
        <w:t>İlahiyat Fakültesi Dekanlığı, Resmi Gazetenin 04.08.2012 tarihli ve 28374-2012/3363 Sayılı Kararnamesi uyarınca kurulmuş</w:t>
      </w:r>
      <w:r w:rsidR="00C51FF4" w:rsidRPr="00895D1F">
        <w:rPr>
          <w:rFonts w:ascii="Times New Roman" w:hAnsi="Times New Roman" w:cs="Times New Roman"/>
          <w:sz w:val="24"/>
          <w:szCs w:val="24"/>
        </w:rPr>
        <w:t>tur.</w:t>
      </w:r>
    </w:p>
    <w:p w:rsidR="003927F2" w:rsidRPr="00F0369B" w:rsidRDefault="003927F2" w:rsidP="00F0369B">
      <w:pPr>
        <w:jc w:val="both"/>
        <w:rPr>
          <w:rFonts w:ascii="Times New Roman" w:hAnsi="Times New Roman" w:cs="Times New Roman"/>
          <w:b/>
          <w:sz w:val="24"/>
          <w:szCs w:val="24"/>
        </w:rPr>
      </w:pPr>
    </w:p>
    <w:p w:rsidR="00242A4B" w:rsidRPr="00E34C09" w:rsidRDefault="00E34C09" w:rsidP="00E34C09">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42A4B" w:rsidRPr="00E34C09">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801681">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sidR="005C18F4">
        <w:rPr>
          <w:rFonts w:ascii="Times New Roman" w:hAnsi="Times New Roman" w:cs="Times New Roman"/>
          <w:sz w:val="24"/>
          <w:szCs w:val="24"/>
        </w:rPr>
        <w:t xml:space="preserve">    </w:t>
      </w:r>
      <w:r w:rsidR="000F2F7D">
        <w:rPr>
          <w:rFonts w:ascii="Times New Roman" w:hAnsi="Times New Roman" w:cs="Times New Roman"/>
          <w:sz w:val="24"/>
          <w:szCs w:val="24"/>
        </w:rPr>
        <w:t xml:space="preserve"> </w:t>
      </w:r>
      <w:r w:rsidR="00801681">
        <w:rPr>
          <w:rFonts w:ascii="Times New Roman" w:hAnsi="Times New Roman" w:cs="Times New Roman"/>
          <w:sz w:val="24"/>
          <w:szCs w:val="24"/>
        </w:rPr>
        <w:t>8</w:t>
      </w:r>
      <w:r w:rsidR="005C18F4">
        <w:rPr>
          <w:rFonts w:ascii="Times New Roman" w:hAnsi="Times New Roman" w:cs="Times New Roman"/>
          <w:sz w:val="24"/>
          <w:szCs w:val="24"/>
        </w:rPr>
        <w:t xml:space="preserve"> </w:t>
      </w:r>
      <w:r>
        <w:rPr>
          <w:rFonts w:ascii="Times New Roman" w:hAnsi="Times New Roman" w:cs="Times New Roman"/>
          <w:sz w:val="24"/>
          <w:szCs w:val="24"/>
        </w:rPr>
        <w:t>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sidR="00801681">
        <w:rPr>
          <w:rFonts w:ascii="Times New Roman" w:hAnsi="Times New Roman" w:cs="Times New Roman"/>
          <w:sz w:val="24"/>
          <w:szCs w:val="24"/>
        </w:rPr>
        <w:t xml:space="preserve">     1</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3.3- Kütüphane Kaynakları</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3.3.1- </w:t>
      </w:r>
      <w:r w:rsidRPr="003927F2">
        <w:rPr>
          <w:rFonts w:ascii="Times New Roman" w:hAnsi="Times New Roman" w:cs="Times New Roman"/>
          <w:b/>
          <w:sz w:val="24"/>
          <w:szCs w:val="24"/>
        </w:rPr>
        <w:t>Kitap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3.3.2- </w:t>
      </w:r>
      <w:r w:rsidRPr="003927F2">
        <w:rPr>
          <w:rFonts w:ascii="Times New Roman" w:hAnsi="Times New Roman" w:cs="Times New Roman"/>
          <w:b/>
          <w:sz w:val="24"/>
          <w:szCs w:val="24"/>
        </w:rPr>
        <w:t>Basılı Periyodik Yayın Sayısı</w:t>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3.3.3- </w:t>
      </w:r>
      <w:r w:rsidRPr="003927F2">
        <w:rPr>
          <w:rFonts w:ascii="Times New Roman" w:hAnsi="Times New Roman" w:cs="Times New Roman"/>
          <w:b/>
          <w:sz w:val="24"/>
          <w:szCs w:val="24"/>
        </w:rPr>
        <w:t>Elektronik Yayın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Kitap Yayın Sayısı</w:t>
      </w:r>
      <w:r w:rsidRPr="003927F2">
        <w:rPr>
          <w:rFonts w:ascii="Times New Roman" w:hAnsi="Times New Roman" w:cs="Times New Roman"/>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Dergi Yayın Sayısı</w:t>
      </w:r>
      <w:r w:rsidRPr="003927F2">
        <w:rPr>
          <w:rFonts w:ascii="Times New Roman" w:hAnsi="Times New Roman" w:cs="Times New Roman"/>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801681" w:rsidP="0080168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801681" w:rsidP="00DF17E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F0369B"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FA560F" w:rsidRDefault="00FA560F" w:rsidP="00FA560F">
      <w:pPr>
        <w:pStyle w:val="ListeParagraf"/>
        <w:ind w:left="0"/>
        <w:jc w:val="both"/>
        <w:rPr>
          <w:rFonts w:ascii="Times New Roman" w:hAnsi="Times New Roman" w:cs="Times New Roman"/>
          <w:b/>
          <w:sz w:val="24"/>
          <w:szCs w:val="24"/>
        </w:rPr>
      </w:pPr>
    </w:p>
    <w:p w:rsidR="00AB3C0E" w:rsidRDefault="00AB3C0E" w:rsidP="00FA560F">
      <w:pPr>
        <w:pStyle w:val="ListeParagraf"/>
        <w:ind w:left="0"/>
        <w:jc w:val="both"/>
        <w:rPr>
          <w:rFonts w:ascii="Times New Roman" w:hAnsi="Times New Roman" w:cs="Times New Roman"/>
          <w:b/>
          <w:sz w:val="24"/>
          <w:szCs w:val="24"/>
        </w:rPr>
      </w:pPr>
    </w:p>
    <w:p w:rsidR="00AB3C0E" w:rsidRDefault="00AB3C0E" w:rsidP="00FA560F">
      <w:pPr>
        <w:pStyle w:val="ListeParagraf"/>
        <w:ind w:left="0"/>
        <w:jc w:val="both"/>
        <w:rPr>
          <w:rFonts w:ascii="Times New Roman" w:hAnsi="Times New Roman" w:cs="Times New Roman"/>
          <w:b/>
          <w:sz w:val="24"/>
          <w:szCs w:val="24"/>
        </w:rPr>
      </w:pPr>
    </w:p>
    <w:p w:rsidR="00FA560F" w:rsidRPr="00E34C09" w:rsidRDefault="00E34C09" w:rsidP="00E34C09">
      <w:pPr>
        <w:spacing w:after="0"/>
        <w:ind w:left="426"/>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A560F" w:rsidRPr="00E34C09">
        <w:rPr>
          <w:rFonts w:ascii="Times New Roman" w:hAnsi="Times New Roman" w:cs="Times New Roman"/>
          <w:b/>
          <w:sz w:val="24"/>
          <w:szCs w:val="24"/>
        </w:rPr>
        <w:t>İnsan Kaynakları</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276"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418"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842"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734" w:type="dxa"/>
          </w:tcPr>
          <w:p w:rsidR="00FA560F" w:rsidRPr="005C12B7" w:rsidRDefault="00FA560F"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DF17ED"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084A44">
              <w:rPr>
                <w:rFonts w:ascii="Times New Roman" w:hAnsi="Times New Roman" w:cs="Times New Roman"/>
                <w:sz w:val="24"/>
                <w:szCs w:val="24"/>
              </w:rPr>
              <w:t>4</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DF17ED"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084A44">
              <w:rPr>
                <w:rFonts w:ascii="Times New Roman" w:hAnsi="Times New Roman" w:cs="Times New Roman"/>
                <w:sz w:val="24"/>
                <w:szCs w:val="24"/>
              </w:rPr>
              <w:t>4</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DF17ED"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DF17ED"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084A44" w:rsidP="00DF17E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1276" w:type="dxa"/>
          </w:tcPr>
          <w:p w:rsidR="005C12B7" w:rsidRDefault="005C12B7" w:rsidP="00F0369B">
            <w:pPr>
              <w:pStyle w:val="ListeParagraf"/>
              <w:ind w:left="0"/>
              <w:jc w:val="center"/>
              <w:rPr>
                <w:rFonts w:ascii="Times New Roman" w:hAnsi="Times New Roman" w:cs="Times New Roman"/>
                <w:b/>
                <w:sz w:val="24"/>
                <w:szCs w:val="24"/>
              </w:rPr>
            </w:pPr>
          </w:p>
        </w:tc>
        <w:tc>
          <w:tcPr>
            <w:tcW w:w="1418" w:type="dxa"/>
          </w:tcPr>
          <w:p w:rsidR="005C12B7" w:rsidRDefault="00084A44" w:rsidP="00DF17E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1842" w:type="dxa"/>
          </w:tcPr>
          <w:p w:rsidR="005C12B7" w:rsidRDefault="005C12B7" w:rsidP="00F0369B">
            <w:pPr>
              <w:pStyle w:val="ListeParagraf"/>
              <w:ind w:left="0"/>
              <w:jc w:val="center"/>
              <w:rPr>
                <w:rFonts w:ascii="Times New Roman" w:hAnsi="Times New Roman" w:cs="Times New Roman"/>
                <w:b/>
                <w:sz w:val="24"/>
                <w:szCs w:val="24"/>
              </w:rPr>
            </w:pPr>
          </w:p>
        </w:tc>
        <w:tc>
          <w:tcPr>
            <w:tcW w:w="1734" w:type="dxa"/>
          </w:tcPr>
          <w:p w:rsidR="005C12B7" w:rsidRDefault="005C12B7" w:rsidP="00F0369B">
            <w:pPr>
              <w:pStyle w:val="ListeParagraf"/>
              <w:ind w:left="0"/>
              <w:jc w:val="center"/>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942EB">
        <w:trPr>
          <w:trHeight w:val="402"/>
        </w:trPr>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DF17ED" w:rsidP="005C12B7">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2450" w:type="dxa"/>
          </w:tcPr>
          <w:p w:rsidR="005C12B7" w:rsidRPr="005C12B7" w:rsidRDefault="00DF17ED" w:rsidP="005C12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Suriye</w:t>
            </w:r>
          </w:p>
        </w:tc>
        <w:tc>
          <w:tcPr>
            <w:tcW w:w="3260" w:type="dxa"/>
          </w:tcPr>
          <w:p w:rsidR="00DF17ED" w:rsidRPr="00D7476B" w:rsidRDefault="00DF17ED" w:rsidP="00DF17ED">
            <w:pPr>
              <w:rPr>
                <w:sz w:val="24"/>
                <w:szCs w:val="24"/>
              </w:rPr>
            </w:pPr>
            <w:r>
              <w:rPr>
                <w:sz w:val="24"/>
                <w:szCs w:val="24"/>
              </w:rPr>
              <w:t>İlahiyat Fakültesi Dekanlığı</w:t>
            </w:r>
          </w:p>
          <w:p w:rsidR="005C12B7" w:rsidRPr="005C12B7" w:rsidRDefault="005C12B7" w:rsidP="005C12B7">
            <w:pPr>
              <w:pStyle w:val="ListeParagraf"/>
              <w:ind w:left="0"/>
              <w:jc w:val="both"/>
              <w:rPr>
                <w:rFonts w:ascii="Times New Roman" w:hAnsi="Times New Roman" w:cs="Times New Roman"/>
                <w:sz w:val="24"/>
                <w:szCs w:val="24"/>
              </w:rPr>
            </w:pPr>
          </w:p>
        </w:tc>
      </w:tr>
      <w:tr w:rsidR="005C12B7" w:rsidTr="00DF17ED">
        <w:trPr>
          <w:trHeight w:val="290"/>
        </w:trPr>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084A44" w:rsidP="005C12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450" w:type="dxa"/>
          </w:tcPr>
          <w:p w:rsidR="005C12B7" w:rsidRPr="005C12B7" w:rsidRDefault="005C12B7" w:rsidP="005C12B7">
            <w:pPr>
              <w:pStyle w:val="ListeParagraf"/>
              <w:ind w:left="0"/>
              <w:jc w:val="both"/>
              <w:rPr>
                <w:rFonts w:ascii="Times New Roman" w:hAnsi="Times New Roman" w:cs="Times New Roman"/>
                <w:b/>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b/>
                <w:sz w:val="24"/>
                <w:szCs w:val="24"/>
              </w:rPr>
            </w:pPr>
          </w:p>
        </w:tc>
      </w:tr>
    </w:tbl>
    <w:p w:rsidR="005C12B7" w:rsidRPr="00690E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1A42FB" w:rsidRDefault="001A42FB" w:rsidP="00EA332E">
      <w:pPr>
        <w:pStyle w:val="ListeParagraf"/>
        <w:ind w:left="1276" w:hanging="567"/>
        <w:jc w:val="both"/>
        <w:rPr>
          <w:rFonts w:ascii="Times New Roman" w:hAnsi="Times New Roman" w:cs="Times New Roman"/>
          <w:b/>
          <w:sz w:val="24"/>
          <w:szCs w:val="24"/>
        </w:rPr>
      </w:pPr>
    </w:p>
    <w:p w:rsidR="005942EB" w:rsidRDefault="005942EB" w:rsidP="00EA332E">
      <w:pPr>
        <w:pStyle w:val="ListeParagraf"/>
        <w:ind w:left="1276" w:hanging="567"/>
        <w:jc w:val="both"/>
        <w:rPr>
          <w:rFonts w:ascii="Times New Roman" w:hAnsi="Times New Roman" w:cs="Times New Roman"/>
          <w:b/>
          <w:sz w:val="24"/>
          <w:szCs w:val="24"/>
        </w:rPr>
      </w:pPr>
    </w:p>
    <w:p w:rsidR="003927F2" w:rsidRDefault="003927F2"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p w:rsidR="008E186F" w:rsidRDefault="008E186F" w:rsidP="00EA332E">
      <w:pPr>
        <w:pStyle w:val="ListeParagraf"/>
        <w:ind w:left="1276" w:hanging="567"/>
        <w:jc w:val="both"/>
        <w:rPr>
          <w:rFonts w:ascii="Times New Roman" w:hAnsi="Times New Roman" w:cs="Times New Roman"/>
          <w:b/>
          <w:sz w:val="24"/>
          <w:szCs w:val="24"/>
        </w:rPr>
      </w:pPr>
    </w:p>
    <w:tbl>
      <w:tblPr>
        <w:tblStyle w:val="TabloKlavuzu"/>
        <w:tblW w:w="0" w:type="auto"/>
        <w:tblLook w:val="04A0"/>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801681"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2420" w:type="dxa"/>
          </w:tcPr>
          <w:p w:rsidR="00690EB7" w:rsidRPr="005C12B7" w:rsidRDefault="00801681"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İlahiyat Fakültesi</w:t>
            </w:r>
          </w:p>
        </w:tc>
        <w:tc>
          <w:tcPr>
            <w:tcW w:w="3260" w:type="dxa"/>
          </w:tcPr>
          <w:p w:rsidR="00690EB7" w:rsidRPr="005C12B7" w:rsidRDefault="002143E2" w:rsidP="002143E2">
            <w:r>
              <w:t>Cumhuriyet Üniversitesi  ilahiyat Fakültesi</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5F3F0D" w:rsidRDefault="005F3F0D"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5942EB"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690EB7" w:rsidRDefault="00690EB7" w:rsidP="00F0369B">
            <w:pPr>
              <w:pStyle w:val="ListeParagraf"/>
              <w:ind w:left="0"/>
              <w:jc w:val="center"/>
              <w:rPr>
                <w:rFonts w:ascii="Times New Roman" w:hAnsi="Times New Roman" w:cs="Times New Roman"/>
                <w:b/>
                <w:sz w:val="24"/>
                <w:szCs w:val="24"/>
              </w:rPr>
            </w:pPr>
          </w:p>
        </w:tc>
        <w:tc>
          <w:tcPr>
            <w:tcW w:w="1397" w:type="dxa"/>
          </w:tcPr>
          <w:p w:rsidR="00690EB7" w:rsidRDefault="00E94339"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Default="00E94339"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397" w:type="dxa"/>
          </w:tcPr>
          <w:p w:rsidR="00690EB7" w:rsidRDefault="00E94339"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398" w:type="dxa"/>
          </w:tcPr>
          <w:p w:rsidR="00690EB7" w:rsidRDefault="00690EB7" w:rsidP="00F0369B">
            <w:pPr>
              <w:pStyle w:val="ListeParagraf"/>
              <w:ind w:left="0"/>
              <w:jc w:val="center"/>
              <w:rPr>
                <w:rFonts w:ascii="Times New Roman" w:hAnsi="Times New Roman" w:cs="Times New Roman"/>
                <w:b/>
                <w:sz w:val="24"/>
                <w:szCs w:val="24"/>
              </w:rPr>
            </w:pP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E94339"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8,33</w:t>
            </w:r>
          </w:p>
        </w:tc>
        <w:tc>
          <w:tcPr>
            <w:tcW w:w="1397" w:type="dxa"/>
          </w:tcPr>
          <w:p w:rsidR="00690EB7" w:rsidRDefault="00690EB7" w:rsidP="00F0369B">
            <w:pPr>
              <w:pStyle w:val="ListeParagraf"/>
              <w:ind w:left="0"/>
              <w:jc w:val="center"/>
              <w:rPr>
                <w:rFonts w:ascii="Times New Roman" w:hAnsi="Times New Roman" w:cs="Times New Roman"/>
                <w:b/>
                <w:sz w:val="24"/>
                <w:szCs w:val="24"/>
              </w:rPr>
            </w:pPr>
          </w:p>
        </w:tc>
        <w:tc>
          <w:tcPr>
            <w:tcW w:w="1397" w:type="dxa"/>
          </w:tcPr>
          <w:p w:rsidR="00690EB7" w:rsidRDefault="00E94339" w:rsidP="009245FC">
            <w:pPr>
              <w:pStyle w:val="ListeParagraf"/>
              <w:ind w:left="0"/>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12,5</w:t>
            </w:r>
          </w:p>
        </w:tc>
        <w:tc>
          <w:tcPr>
            <w:tcW w:w="1397" w:type="dxa"/>
          </w:tcPr>
          <w:p w:rsidR="00690EB7" w:rsidRDefault="00E94339"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37,5</w:t>
            </w:r>
          </w:p>
        </w:tc>
        <w:tc>
          <w:tcPr>
            <w:tcW w:w="1397" w:type="dxa"/>
          </w:tcPr>
          <w:p w:rsidR="00690EB7" w:rsidRDefault="00E94339" w:rsidP="00E94339">
            <w:pPr>
              <w:pStyle w:val="ListeParagraf"/>
              <w:ind w:left="0"/>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41,66</w:t>
            </w:r>
          </w:p>
        </w:tc>
        <w:tc>
          <w:tcPr>
            <w:tcW w:w="1398" w:type="dxa"/>
          </w:tcPr>
          <w:p w:rsidR="00690EB7" w:rsidRDefault="00690EB7" w:rsidP="00E94339">
            <w:pPr>
              <w:pStyle w:val="ListeParagraf"/>
              <w:ind w:left="0"/>
              <w:jc w:val="center"/>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E34C09" w:rsidRDefault="00E34C09"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084A44"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084A44"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084A44"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084A44"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r>
    </w:tbl>
    <w:p w:rsidR="001A42FB" w:rsidRDefault="001A42FB" w:rsidP="001A42FB">
      <w:pPr>
        <w:pStyle w:val="ListeParagraf"/>
        <w:ind w:left="1276" w:hanging="567"/>
        <w:jc w:val="both"/>
        <w:rPr>
          <w:rFonts w:ascii="Times New Roman" w:hAnsi="Times New Roman" w:cs="Times New Roman"/>
          <w:b/>
          <w:sz w:val="24"/>
          <w:szCs w:val="24"/>
        </w:rPr>
      </w:pPr>
    </w:p>
    <w:p w:rsidR="003927F2" w:rsidRDefault="003927F2" w:rsidP="001A42FB">
      <w:pPr>
        <w:pStyle w:val="ListeParagraf"/>
        <w:ind w:left="1276" w:hanging="567"/>
        <w:jc w:val="both"/>
        <w:rPr>
          <w:rFonts w:ascii="Times New Roman" w:hAnsi="Times New Roman" w:cs="Times New Roman"/>
          <w:b/>
          <w:sz w:val="24"/>
          <w:szCs w:val="24"/>
        </w:rPr>
      </w:pPr>
    </w:p>
    <w:p w:rsidR="00F0369B" w:rsidRDefault="00F0369B"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562F0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084A44" w:rsidP="00084A4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1A42FB" w:rsidRDefault="00322C7E" w:rsidP="00562F0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1A42FB" w:rsidRDefault="00322C7E"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1A42FB" w:rsidRDefault="001A42FB" w:rsidP="00C45F50">
            <w:pPr>
              <w:pStyle w:val="ListeParagraf"/>
              <w:ind w:left="0"/>
              <w:jc w:val="center"/>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D11295" w:rsidP="00084A4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630" w:type="dxa"/>
          </w:tcPr>
          <w:p w:rsidR="001A42FB" w:rsidRDefault="00D11295" w:rsidP="009245F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630" w:type="dxa"/>
          </w:tcPr>
          <w:p w:rsidR="001A42FB" w:rsidRDefault="009245FC" w:rsidP="00D1129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50</w:t>
            </w:r>
          </w:p>
        </w:tc>
        <w:tc>
          <w:tcPr>
            <w:tcW w:w="1630" w:type="dxa"/>
          </w:tcPr>
          <w:p w:rsidR="001A42FB" w:rsidRDefault="001A42FB" w:rsidP="00C45F50">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246C6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322C7E"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F0369B"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1A42FB" w:rsidRDefault="00291D61"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D1129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1129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1129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8" w:type="dxa"/>
          </w:tcPr>
          <w:p w:rsidR="001A42FB" w:rsidRDefault="00D1129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291D61" w:rsidTr="0043091B">
        <w:tc>
          <w:tcPr>
            <w:tcW w:w="1397" w:type="dxa"/>
          </w:tcPr>
          <w:p w:rsidR="00291D61" w:rsidRDefault="00291D61"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291D61" w:rsidRDefault="00291D61" w:rsidP="00C51FF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291D61" w:rsidRDefault="00291D61" w:rsidP="00F0369B">
            <w:pPr>
              <w:pStyle w:val="ListeParagraf"/>
              <w:ind w:left="0"/>
              <w:jc w:val="center"/>
              <w:rPr>
                <w:rFonts w:ascii="Times New Roman" w:hAnsi="Times New Roman" w:cs="Times New Roman"/>
                <w:b/>
                <w:sz w:val="24"/>
                <w:szCs w:val="24"/>
              </w:rPr>
            </w:pPr>
          </w:p>
        </w:tc>
        <w:tc>
          <w:tcPr>
            <w:tcW w:w="1397" w:type="dxa"/>
          </w:tcPr>
          <w:p w:rsidR="00291D61" w:rsidRDefault="00291D61" w:rsidP="00F0369B">
            <w:pPr>
              <w:pStyle w:val="ListeParagraf"/>
              <w:ind w:left="0"/>
              <w:jc w:val="center"/>
              <w:rPr>
                <w:rFonts w:ascii="Times New Roman" w:hAnsi="Times New Roman" w:cs="Times New Roman"/>
                <w:b/>
                <w:sz w:val="24"/>
                <w:szCs w:val="24"/>
              </w:rPr>
            </w:pPr>
          </w:p>
        </w:tc>
        <w:tc>
          <w:tcPr>
            <w:tcW w:w="1397" w:type="dxa"/>
          </w:tcPr>
          <w:p w:rsidR="00291D61" w:rsidRDefault="00291D61"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291D61" w:rsidRDefault="00291D61"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291D61" w:rsidRDefault="00291D61"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291D61" w:rsidTr="0043091B">
        <w:tc>
          <w:tcPr>
            <w:tcW w:w="1397" w:type="dxa"/>
          </w:tcPr>
          <w:p w:rsidR="00291D61" w:rsidRDefault="00291D61"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291D61" w:rsidRDefault="00D11295" w:rsidP="00C51FF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291D61" w:rsidRDefault="00291D61" w:rsidP="00F0369B">
            <w:pPr>
              <w:pStyle w:val="ListeParagraf"/>
              <w:ind w:left="0"/>
              <w:jc w:val="center"/>
              <w:rPr>
                <w:rFonts w:ascii="Times New Roman" w:hAnsi="Times New Roman" w:cs="Times New Roman"/>
                <w:b/>
                <w:sz w:val="24"/>
                <w:szCs w:val="24"/>
              </w:rPr>
            </w:pPr>
          </w:p>
        </w:tc>
        <w:tc>
          <w:tcPr>
            <w:tcW w:w="1397" w:type="dxa"/>
          </w:tcPr>
          <w:p w:rsidR="00291D61" w:rsidRDefault="00291D61" w:rsidP="00291D61">
            <w:pPr>
              <w:pStyle w:val="ListeParagraf"/>
              <w:ind w:left="0"/>
              <w:rPr>
                <w:rFonts w:ascii="Times New Roman" w:hAnsi="Times New Roman" w:cs="Times New Roman"/>
                <w:b/>
                <w:sz w:val="24"/>
                <w:szCs w:val="24"/>
              </w:rPr>
            </w:pPr>
          </w:p>
        </w:tc>
        <w:tc>
          <w:tcPr>
            <w:tcW w:w="1397" w:type="dxa"/>
          </w:tcPr>
          <w:p w:rsidR="00291D61" w:rsidRDefault="00D11295"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291D61" w:rsidRDefault="00D1129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8" w:type="dxa"/>
          </w:tcPr>
          <w:p w:rsidR="00291D61" w:rsidRDefault="00D11295"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3927F2" w:rsidRDefault="003927F2" w:rsidP="00E34C09">
      <w:pPr>
        <w:jc w:val="both"/>
        <w:rPr>
          <w:rFonts w:ascii="Times New Roman" w:hAnsi="Times New Roman" w:cs="Times New Roman"/>
          <w:b/>
          <w:sz w:val="24"/>
          <w:szCs w:val="24"/>
        </w:rPr>
      </w:pPr>
    </w:p>
    <w:p w:rsidR="00F0369B" w:rsidRDefault="00F0369B" w:rsidP="00E34C09">
      <w:pPr>
        <w:jc w:val="both"/>
        <w:rPr>
          <w:rFonts w:ascii="Times New Roman" w:hAnsi="Times New Roman" w:cs="Times New Roman"/>
          <w:b/>
          <w:sz w:val="24"/>
          <w:szCs w:val="24"/>
        </w:rPr>
      </w:pPr>
    </w:p>
    <w:p w:rsidR="00F0369B" w:rsidRDefault="00F0369B" w:rsidP="00E34C09">
      <w:pPr>
        <w:jc w:val="both"/>
        <w:rPr>
          <w:rFonts w:ascii="Times New Roman" w:hAnsi="Times New Roman" w:cs="Times New Roman"/>
          <w:b/>
          <w:sz w:val="24"/>
          <w:szCs w:val="24"/>
        </w:rPr>
      </w:pPr>
    </w:p>
    <w:p w:rsidR="00F0369B" w:rsidRPr="00E34C09" w:rsidRDefault="00F0369B" w:rsidP="00E34C09">
      <w:pPr>
        <w:jc w:val="both"/>
        <w:rPr>
          <w:rFonts w:ascii="Times New Roman" w:hAnsi="Times New Roman" w:cs="Times New Roman"/>
          <w:b/>
          <w:sz w:val="24"/>
          <w:szCs w:val="24"/>
        </w:rPr>
      </w:pPr>
    </w:p>
    <w:p w:rsidR="006B0642" w:rsidRPr="00E34C09" w:rsidRDefault="00E34C09" w:rsidP="00E34C09">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B0642" w:rsidRPr="00E34C09">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tblPr>
      <w:tblGrid>
        <w:gridCol w:w="1956"/>
        <w:gridCol w:w="652"/>
        <w:gridCol w:w="652"/>
        <w:gridCol w:w="690"/>
        <w:gridCol w:w="652"/>
        <w:gridCol w:w="652"/>
        <w:gridCol w:w="690"/>
        <w:gridCol w:w="978"/>
        <w:gridCol w:w="978"/>
        <w:gridCol w:w="1956"/>
      </w:tblGrid>
      <w:tr w:rsidR="006B0642" w:rsidTr="006B0642">
        <w:tc>
          <w:tcPr>
            <w:tcW w:w="9780" w:type="dxa"/>
            <w:gridSpan w:val="10"/>
          </w:tcPr>
          <w:p w:rsidR="006B0642" w:rsidRDefault="00FC452D"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rsidTr="006B0642">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gridSpan w:val="3"/>
          </w:tcPr>
          <w:p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56"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43091B">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291D61"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119</w:t>
            </w:r>
          </w:p>
        </w:tc>
        <w:tc>
          <w:tcPr>
            <w:tcW w:w="652" w:type="dxa"/>
          </w:tcPr>
          <w:p w:rsidR="006B0642" w:rsidRPr="006B0642" w:rsidRDefault="00291D61"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652" w:type="dxa"/>
          </w:tcPr>
          <w:p w:rsidR="006B0642" w:rsidRPr="006B0642" w:rsidRDefault="00291D61"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291D61" w:rsidP="00291D6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370</w:t>
            </w:r>
          </w:p>
        </w:tc>
      </w:tr>
      <w:tr w:rsidR="006B0642" w:rsidTr="0043091B">
        <w:tc>
          <w:tcPr>
            <w:tcW w:w="1956" w:type="dxa"/>
          </w:tcPr>
          <w:p w:rsidR="006B0642" w:rsidRPr="006B0642" w:rsidRDefault="00453A46"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w:t>
            </w:r>
            <w:r w:rsidR="006B0642">
              <w:rPr>
                <w:rFonts w:ascii="Times New Roman" w:hAnsi="Times New Roman" w:cs="Times New Roman"/>
                <w:sz w:val="24"/>
                <w:szCs w:val="24"/>
              </w:rPr>
              <w:t>lar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Meslek </w:t>
            </w:r>
            <w:r w:rsidR="00453A46">
              <w:rPr>
                <w:rFonts w:ascii="Times New Roman" w:hAnsi="Times New Roman" w:cs="Times New Roman"/>
                <w:sz w:val="24"/>
                <w:szCs w:val="24"/>
              </w:rPr>
              <w:t>Fakülte</w:t>
            </w:r>
            <w:r>
              <w:rPr>
                <w:rFonts w:ascii="Times New Roman" w:hAnsi="Times New Roman" w:cs="Times New Roman"/>
                <w:sz w:val="24"/>
                <w:szCs w:val="24"/>
              </w:rPr>
              <w:t>ları</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43091B">
        <w:tc>
          <w:tcPr>
            <w:tcW w:w="1956" w:type="dxa"/>
          </w:tcPr>
          <w:p w:rsidR="006B0642" w:rsidRDefault="006B0642"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6B0642" w:rsidRDefault="00291D61"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119</w:t>
            </w:r>
          </w:p>
        </w:tc>
        <w:tc>
          <w:tcPr>
            <w:tcW w:w="652" w:type="dxa"/>
          </w:tcPr>
          <w:p w:rsidR="006B0642" w:rsidRDefault="00291D61"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151</w:t>
            </w:r>
          </w:p>
        </w:tc>
        <w:tc>
          <w:tcPr>
            <w:tcW w:w="652" w:type="dxa"/>
          </w:tcPr>
          <w:p w:rsidR="006B0642" w:rsidRDefault="00291D61"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370</w:t>
            </w: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978" w:type="dxa"/>
          </w:tcPr>
          <w:p w:rsidR="006B0642" w:rsidRDefault="006B0642" w:rsidP="006B0642">
            <w:pPr>
              <w:pStyle w:val="ListeParagraf"/>
              <w:ind w:left="0"/>
              <w:jc w:val="center"/>
              <w:rPr>
                <w:rFonts w:ascii="Times New Roman" w:hAnsi="Times New Roman" w:cs="Times New Roman"/>
                <w:b/>
                <w:sz w:val="24"/>
                <w:szCs w:val="24"/>
              </w:rPr>
            </w:pPr>
          </w:p>
        </w:tc>
        <w:tc>
          <w:tcPr>
            <w:tcW w:w="978" w:type="dxa"/>
          </w:tcPr>
          <w:p w:rsidR="006B0642" w:rsidRDefault="006B0642" w:rsidP="006B0642">
            <w:pPr>
              <w:pStyle w:val="ListeParagraf"/>
              <w:ind w:left="0"/>
              <w:jc w:val="center"/>
              <w:rPr>
                <w:rFonts w:ascii="Times New Roman" w:hAnsi="Times New Roman" w:cs="Times New Roman"/>
                <w:b/>
                <w:sz w:val="24"/>
                <w:szCs w:val="24"/>
              </w:rPr>
            </w:pPr>
          </w:p>
        </w:tc>
        <w:tc>
          <w:tcPr>
            <w:tcW w:w="1956" w:type="dxa"/>
          </w:tcPr>
          <w:p w:rsidR="006B0642" w:rsidRDefault="00291D61"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370</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9245FC">
            <w:pPr>
              <w:pStyle w:val="ListeParagraf"/>
              <w:ind w:left="0"/>
              <w:jc w:val="center"/>
              <w:rPr>
                <w:rFonts w:ascii="Times New Roman" w:hAnsi="Times New Roman" w:cs="Times New Roman"/>
                <w:sz w:val="24"/>
                <w:szCs w:val="24"/>
              </w:rPr>
            </w:pPr>
          </w:p>
        </w:tc>
      </w:tr>
      <w:tr w:rsidR="006B0642" w:rsidRPr="006B0642" w:rsidTr="0043091B">
        <w:tc>
          <w:tcPr>
            <w:tcW w:w="1956" w:type="dxa"/>
          </w:tcPr>
          <w:p w:rsidR="006B0642" w:rsidRPr="006B0642" w:rsidRDefault="00453A46"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w:t>
            </w:r>
            <w:r w:rsidR="006B0642">
              <w:rPr>
                <w:rFonts w:ascii="Times New Roman" w:hAnsi="Times New Roman" w:cs="Times New Roman"/>
                <w:sz w:val="24"/>
                <w:szCs w:val="24"/>
              </w:rPr>
              <w:t>lar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2F7757" w:rsidP="00291D61">
            <w:pPr>
              <w:rPr>
                <w:rFonts w:ascii="Times New Roman" w:hAnsi="Times New Roman" w:cs="Times New Roman"/>
                <w:sz w:val="24"/>
                <w:szCs w:val="24"/>
              </w:rPr>
            </w:pPr>
            <w:r>
              <w:rPr>
                <w:rFonts w:ascii="Times New Roman" w:hAnsi="Times New Roman" w:cs="Times New Roman"/>
                <w:sz w:val="24"/>
                <w:szCs w:val="24"/>
              </w:rPr>
              <w:t>1</w:t>
            </w:r>
            <w:r w:rsidR="00291D61">
              <w:rPr>
                <w:rFonts w:ascii="Times New Roman" w:hAnsi="Times New Roman" w:cs="Times New Roman"/>
                <w:sz w:val="24"/>
                <w:szCs w:val="24"/>
              </w:rPr>
              <w:t>60</w:t>
            </w:r>
          </w:p>
        </w:tc>
        <w:tc>
          <w:tcPr>
            <w:tcW w:w="1956" w:type="dxa"/>
            <w:vAlign w:val="center"/>
          </w:tcPr>
          <w:p w:rsidR="00B71D94" w:rsidRPr="00B71D94" w:rsidRDefault="002F7757" w:rsidP="00291D61">
            <w:pPr>
              <w:rPr>
                <w:rFonts w:ascii="Times New Roman" w:hAnsi="Times New Roman" w:cs="Times New Roman"/>
                <w:sz w:val="24"/>
                <w:szCs w:val="24"/>
              </w:rPr>
            </w:pPr>
            <w:r>
              <w:rPr>
                <w:rFonts w:ascii="Times New Roman" w:hAnsi="Times New Roman" w:cs="Times New Roman"/>
                <w:sz w:val="24"/>
                <w:szCs w:val="24"/>
              </w:rPr>
              <w:t>1</w:t>
            </w:r>
            <w:r w:rsidR="00291D61">
              <w:rPr>
                <w:rFonts w:ascii="Times New Roman" w:hAnsi="Times New Roman" w:cs="Times New Roman"/>
                <w:sz w:val="24"/>
                <w:szCs w:val="24"/>
              </w:rPr>
              <w:t>41</w:t>
            </w:r>
          </w:p>
        </w:tc>
        <w:tc>
          <w:tcPr>
            <w:tcW w:w="1956" w:type="dxa"/>
            <w:vAlign w:val="center"/>
          </w:tcPr>
          <w:p w:rsidR="00B71D94" w:rsidRPr="00B71D94" w:rsidRDefault="00291D61" w:rsidP="00B71D94">
            <w:pPr>
              <w:rPr>
                <w:rFonts w:ascii="Times New Roman" w:hAnsi="Times New Roman" w:cs="Times New Roman"/>
                <w:sz w:val="24"/>
                <w:szCs w:val="24"/>
              </w:rPr>
            </w:pPr>
            <w:r>
              <w:rPr>
                <w:rFonts w:ascii="Times New Roman" w:hAnsi="Times New Roman" w:cs="Times New Roman"/>
                <w:sz w:val="24"/>
                <w:szCs w:val="24"/>
              </w:rPr>
              <w:t>19</w:t>
            </w:r>
          </w:p>
        </w:tc>
        <w:tc>
          <w:tcPr>
            <w:tcW w:w="1956" w:type="dxa"/>
            <w:vAlign w:val="center"/>
          </w:tcPr>
          <w:p w:rsidR="00B71D94" w:rsidRPr="00B71D94" w:rsidRDefault="009245FC" w:rsidP="00291D61">
            <w:pPr>
              <w:jc w:val="center"/>
              <w:rPr>
                <w:rFonts w:ascii="Times New Roman" w:hAnsi="Times New Roman" w:cs="Times New Roman"/>
                <w:sz w:val="24"/>
                <w:szCs w:val="24"/>
              </w:rPr>
            </w:pPr>
            <w:r>
              <w:rPr>
                <w:rFonts w:ascii="Times New Roman" w:hAnsi="Times New Roman" w:cs="Times New Roman"/>
                <w:sz w:val="24"/>
                <w:szCs w:val="24"/>
              </w:rPr>
              <w:t>%</w:t>
            </w:r>
            <w:r w:rsidR="00291D61">
              <w:rPr>
                <w:rFonts w:ascii="Times New Roman" w:hAnsi="Times New Roman" w:cs="Times New Roman"/>
                <w:sz w:val="24"/>
                <w:szCs w:val="24"/>
              </w:rPr>
              <w:t xml:space="preserve"> 88</w:t>
            </w:r>
          </w:p>
        </w:tc>
      </w:tr>
      <w:tr w:rsidR="00B71D94" w:rsidTr="00B71D94">
        <w:tc>
          <w:tcPr>
            <w:tcW w:w="1956" w:type="dxa"/>
            <w:vAlign w:val="center"/>
          </w:tcPr>
          <w:p w:rsidR="00B71D94" w:rsidRPr="00B71D94" w:rsidRDefault="00453A46" w:rsidP="00B71D94">
            <w:pPr>
              <w:rPr>
                <w:rFonts w:ascii="Times New Roman" w:hAnsi="Times New Roman" w:cs="Times New Roman"/>
                <w:sz w:val="24"/>
                <w:szCs w:val="24"/>
              </w:rPr>
            </w:pPr>
            <w:r>
              <w:rPr>
                <w:rFonts w:ascii="Times New Roman" w:hAnsi="Times New Roman" w:cs="Times New Roman"/>
                <w:sz w:val="24"/>
                <w:szCs w:val="24"/>
              </w:rPr>
              <w:t>Fakülte</w:t>
            </w:r>
            <w:r w:rsidR="00B71D94">
              <w:rPr>
                <w:rFonts w:ascii="Times New Roman" w:hAnsi="Times New Roman" w:cs="Times New Roman"/>
                <w:sz w:val="24"/>
                <w:szCs w:val="24"/>
              </w:rPr>
              <w:t>lar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 xml:space="preserve">Meslek </w:t>
            </w:r>
            <w:r w:rsidR="00453A46">
              <w:rPr>
                <w:rFonts w:ascii="Times New Roman" w:hAnsi="Times New Roman" w:cs="Times New Roman"/>
                <w:sz w:val="24"/>
                <w:szCs w:val="24"/>
              </w:rPr>
              <w:t>Fakülte</w:t>
            </w:r>
            <w:r>
              <w:rPr>
                <w:rFonts w:ascii="Times New Roman" w:hAnsi="Times New Roman" w:cs="Times New Roman"/>
                <w:sz w:val="24"/>
                <w:szCs w:val="24"/>
              </w:rPr>
              <w:t>ları</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bl>
    <w:p w:rsidR="00E34C09" w:rsidRDefault="00E34C09" w:rsidP="00F0369B">
      <w:pPr>
        <w:spacing w:after="0"/>
        <w:jc w:val="both"/>
        <w:rPr>
          <w:rFonts w:ascii="Times New Roman" w:hAnsi="Times New Roman" w:cs="Times New Roman"/>
          <w:b/>
          <w:sz w:val="24"/>
          <w:szCs w:val="24"/>
        </w:rPr>
      </w:pPr>
    </w:p>
    <w:p w:rsidR="00E34C09" w:rsidRDefault="00E34C09" w:rsidP="00B71D94">
      <w:pPr>
        <w:spacing w:after="0"/>
        <w:ind w:left="1418"/>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291D61" w:rsidP="00B71D94">
            <w:pPr>
              <w:jc w:val="center"/>
              <w:rPr>
                <w:rFonts w:ascii="Times New Roman" w:hAnsi="Times New Roman" w:cs="Times New Roman"/>
                <w:sz w:val="24"/>
                <w:szCs w:val="24"/>
              </w:rPr>
            </w:pPr>
            <w:r>
              <w:rPr>
                <w:rFonts w:ascii="Times New Roman" w:hAnsi="Times New Roman" w:cs="Times New Roman"/>
                <w:sz w:val="24"/>
                <w:szCs w:val="24"/>
              </w:rPr>
              <w:t>5</w:t>
            </w:r>
          </w:p>
        </w:tc>
        <w:tc>
          <w:tcPr>
            <w:tcW w:w="1630" w:type="dxa"/>
          </w:tcPr>
          <w:p w:rsidR="00B71D94" w:rsidRPr="00B71D94" w:rsidRDefault="00291D61" w:rsidP="00B71D94">
            <w:pPr>
              <w:jc w:val="center"/>
              <w:rPr>
                <w:rFonts w:ascii="Times New Roman" w:hAnsi="Times New Roman" w:cs="Times New Roman"/>
                <w:sz w:val="24"/>
                <w:szCs w:val="24"/>
              </w:rPr>
            </w:pPr>
            <w:r>
              <w:rPr>
                <w:rFonts w:ascii="Times New Roman" w:hAnsi="Times New Roman" w:cs="Times New Roman"/>
                <w:sz w:val="24"/>
                <w:szCs w:val="24"/>
              </w:rPr>
              <w:t>7</w:t>
            </w:r>
          </w:p>
        </w:tc>
        <w:tc>
          <w:tcPr>
            <w:tcW w:w="1630" w:type="dxa"/>
          </w:tcPr>
          <w:p w:rsidR="00B71D94" w:rsidRPr="00B71D94" w:rsidRDefault="00291D61" w:rsidP="00B71D94">
            <w:pPr>
              <w:jc w:val="center"/>
              <w:rPr>
                <w:rFonts w:ascii="Times New Roman" w:hAnsi="Times New Roman" w:cs="Times New Roman"/>
                <w:sz w:val="24"/>
                <w:szCs w:val="24"/>
              </w:rPr>
            </w:pPr>
            <w:r>
              <w:rPr>
                <w:rFonts w:ascii="Times New Roman" w:hAnsi="Times New Roman" w:cs="Times New Roman"/>
                <w:sz w:val="24"/>
                <w:szCs w:val="24"/>
              </w:rPr>
              <w:t>12</w:t>
            </w:r>
          </w:p>
        </w:tc>
      </w:tr>
      <w:tr w:rsidR="00B71D94" w:rsidTr="0043091B">
        <w:trPr>
          <w:trHeight w:val="135"/>
        </w:trPr>
        <w:tc>
          <w:tcPr>
            <w:tcW w:w="4890" w:type="dxa"/>
          </w:tcPr>
          <w:p w:rsidR="00B71D94" w:rsidRPr="00B71D94" w:rsidRDefault="00453A46" w:rsidP="00B71D94">
            <w:pPr>
              <w:jc w:val="both"/>
              <w:rPr>
                <w:rFonts w:ascii="Times New Roman" w:hAnsi="Times New Roman" w:cs="Times New Roman"/>
                <w:sz w:val="24"/>
                <w:szCs w:val="24"/>
              </w:rPr>
            </w:pPr>
            <w:r>
              <w:rPr>
                <w:rFonts w:ascii="Times New Roman" w:hAnsi="Times New Roman" w:cs="Times New Roman"/>
                <w:sz w:val="24"/>
                <w:szCs w:val="24"/>
              </w:rPr>
              <w:t>Fakülte</w:t>
            </w:r>
            <w:r w:rsidR="00B71D94">
              <w:rPr>
                <w:rFonts w:ascii="Times New Roman" w:hAnsi="Times New Roman" w:cs="Times New Roman"/>
                <w:sz w:val="24"/>
                <w:szCs w:val="24"/>
              </w:rPr>
              <w:t>lar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 xml:space="preserve">Meslek </w:t>
            </w:r>
            <w:r w:rsidR="00453A46">
              <w:rPr>
                <w:rFonts w:ascii="Times New Roman" w:hAnsi="Times New Roman" w:cs="Times New Roman"/>
                <w:sz w:val="24"/>
                <w:szCs w:val="24"/>
              </w:rPr>
              <w:t>Fakülte</w:t>
            </w:r>
            <w:r>
              <w:rPr>
                <w:rFonts w:ascii="Times New Roman" w:hAnsi="Times New Roman" w:cs="Times New Roman"/>
                <w:sz w:val="24"/>
                <w:szCs w:val="24"/>
              </w:rPr>
              <w:t>ları</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p w:rsidR="00E34C09" w:rsidRDefault="00E34C09" w:rsidP="00B71D94">
      <w:pPr>
        <w:spacing w:after="0"/>
        <w:ind w:left="709"/>
        <w:jc w:val="both"/>
        <w:rPr>
          <w:rFonts w:ascii="Times New Roman" w:hAnsi="Times New Roman" w:cs="Times New Roman"/>
          <w:b/>
          <w:sz w:val="24"/>
          <w:szCs w:val="24"/>
        </w:rPr>
      </w:pPr>
    </w:p>
    <w:tbl>
      <w:tblPr>
        <w:tblStyle w:val="TabloKlavuzu"/>
        <w:tblW w:w="0" w:type="auto"/>
        <w:tblLook w:val="04A0"/>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5F3F0D" w:rsidRDefault="005F3F0D" w:rsidP="003F00CB">
      <w:pPr>
        <w:spacing w:after="0"/>
        <w:ind w:left="709"/>
        <w:jc w:val="both"/>
        <w:rPr>
          <w:rFonts w:ascii="Times New Roman" w:hAnsi="Times New Roman" w:cs="Times New Roman"/>
          <w:b/>
          <w:sz w:val="24"/>
          <w:szCs w:val="24"/>
        </w:rPr>
      </w:pPr>
    </w:p>
    <w:p w:rsidR="005F3F0D" w:rsidRDefault="005F3F0D"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3F00CB" w:rsidRPr="00B4735A" w:rsidRDefault="003F00CB" w:rsidP="003F00CB">
      <w:pPr>
        <w:spacing w:after="0"/>
        <w:ind w:left="709"/>
        <w:jc w:val="both"/>
        <w:rPr>
          <w:rFonts w:asciiTheme="majorBidi" w:hAnsiTheme="majorBidi" w:cstheme="majorBidi"/>
          <w:b/>
          <w:sz w:val="24"/>
          <w:szCs w:val="24"/>
        </w:rPr>
      </w:pPr>
      <w:r w:rsidRPr="00B4735A">
        <w:rPr>
          <w:rFonts w:asciiTheme="majorBidi" w:hAnsiTheme="majorBidi" w:cstheme="majorBidi"/>
          <w:b/>
          <w:sz w:val="24"/>
          <w:szCs w:val="24"/>
        </w:rPr>
        <w:lastRenderedPageBreak/>
        <w:t>5.3- İdari Hizmetler</w:t>
      </w:r>
    </w:p>
    <w:p w:rsidR="00A16DC4" w:rsidRPr="000D1F53" w:rsidRDefault="000E3586" w:rsidP="000D1F53">
      <w:pPr>
        <w:ind w:left="426"/>
        <w:jc w:val="both"/>
        <w:rPr>
          <w:rFonts w:asciiTheme="majorBidi" w:hAnsiTheme="majorBidi" w:cstheme="majorBidi"/>
          <w:b/>
          <w:sz w:val="24"/>
          <w:szCs w:val="24"/>
        </w:rPr>
      </w:pPr>
      <w:r w:rsidRPr="00291D61">
        <w:rPr>
          <w:rFonts w:asciiTheme="majorBidi" w:hAnsiTheme="majorBidi" w:cstheme="majorBidi"/>
          <w:sz w:val="24"/>
          <w:szCs w:val="24"/>
        </w:rPr>
        <w:t>İlahiyat Fakültesi Dekanlığı, Resmi Gazetenin 04.08.2012 tarihli ve 28374-2012/3363 Sayılı Kararnamesi uyarınca kurulmuş olup ,  fakülted</w:t>
      </w:r>
      <w:r w:rsidR="00FE3FCB">
        <w:rPr>
          <w:rFonts w:asciiTheme="majorBidi" w:hAnsiTheme="majorBidi" w:cstheme="majorBidi"/>
          <w:sz w:val="24"/>
          <w:szCs w:val="24"/>
        </w:rPr>
        <w:t>e 2</w:t>
      </w:r>
      <w:r w:rsidR="00D527CF" w:rsidRPr="00291D61">
        <w:rPr>
          <w:rFonts w:asciiTheme="majorBidi" w:hAnsiTheme="majorBidi" w:cstheme="majorBidi"/>
          <w:sz w:val="24"/>
          <w:szCs w:val="24"/>
        </w:rPr>
        <w:t>8</w:t>
      </w:r>
      <w:r w:rsidRPr="00291D61">
        <w:rPr>
          <w:rFonts w:asciiTheme="majorBidi" w:hAnsiTheme="majorBidi" w:cstheme="majorBidi"/>
          <w:sz w:val="24"/>
          <w:szCs w:val="24"/>
        </w:rPr>
        <w:t xml:space="preserve"> adet personelimiz bulunmaktadır</w:t>
      </w:r>
    </w:p>
    <w:p w:rsidR="005157EB" w:rsidRPr="009D188D" w:rsidRDefault="00A16DC4" w:rsidP="009D188D">
      <w:pPr>
        <w:rPr>
          <w:rFonts w:asciiTheme="majorBidi" w:hAnsiTheme="majorBidi" w:cstheme="majorBidi"/>
          <w:color w:val="000000" w:themeColor="text1"/>
          <w:sz w:val="24"/>
          <w:szCs w:val="24"/>
        </w:rPr>
      </w:pPr>
      <w:r w:rsidRPr="00291D61">
        <w:rPr>
          <w:rFonts w:asciiTheme="majorBidi" w:hAnsiTheme="majorBidi" w:cstheme="majorBidi"/>
          <w:sz w:val="24"/>
          <w:szCs w:val="24"/>
        </w:rPr>
        <w:t xml:space="preserve">   </w:t>
      </w:r>
      <w:r w:rsidRPr="00291D61">
        <w:rPr>
          <w:rFonts w:asciiTheme="majorBidi" w:hAnsiTheme="majorBidi" w:cstheme="majorBidi"/>
          <w:sz w:val="24"/>
          <w:szCs w:val="24"/>
        </w:rPr>
        <w:tab/>
      </w:r>
      <w:r w:rsidR="00453A46" w:rsidRPr="00291D61">
        <w:rPr>
          <w:rFonts w:asciiTheme="majorBidi" w:hAnsiTheme="majorBidi" w:cstheme="majorBidi"/>
          <w:sz w:val="24"/>
          <w:szCs w:val="24"/>
        </w:rPr>
        <w:t>Fakültemiz</w:t>
      </w:r>
      <w:r w:rsidR="00727B3A" w:rsidRPr="00291D61">
        <w:rPr>
          <w:rFonts w:asciiTheme="majorBidi" w:hAnsiTheme="majorBidi" w:cstheme="majorBidi"/>
          <w:sz w:val="24"/>
          <w:szCs w:val="24"/>
        </w:rPr>
        <w:t xml:space="preserve">, </w:t>
      </w:r>
      <w:r w:rsidR="00501EE4" w:rsidRPr="00291D61">
        <w:rPr>
          <w:rFonts w:asciiTheme="majorBidi" w:hAnsiTheme="majorBidi" w:cstheme="majorBidi"/>
          <w:sz w:val="24"/>
          <w:szCs w:val="24"/>
        </w:rPr>
        <w:t xml:space="preserve">Yükseköğretim Kurulu Başkanlığı tarafından düzenlenerek 31.07.2008 gün ve 26953 sayılı Resmi Gazete'de yayımlanan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w:t>
      </w:r>
      <w:r w:rsidR="00727B3A" w:rsidRPr="00291D61">
        <w:rPr>
          <w:rFonts w:asciiTheme="majorBidi" w:hAnsiTheme="majorBidi" w:cstheme="majorBidi"/>
          <w:sz w:val="24"/>
          <w:szCs w:val="24"/>
        </w:rPr>
        <w:t>düzenlenen</w:t>
      </w:r>
      <w:r w:rsidR="005157EB" w:rsidRPr="00291D61">
        <w:rPr>
          <w:rFonts w:asciiTheme="majorBidi" w:hAnsiTheme="majorBidi" w:cstheme="majorBidi"/>
          <w:sz w:val="24"/>
          <w:szCs w:val="24"/>
        </w:rPr>
        <w:t xml:space="preserve"> sınav ve yapılan değerlendirme</w:t>
      </w:r>
      <w:r w:rsidR="00727B3A" w:rsidRPr="00291D61">
        <w:rPr>
          <w:rFonts w:asciiTheme="majorBidi" w:hAnsiTheme="majorBidi" w:cstheme="majorBidi"/>
          <w:sz w:val="24"/>
          <w:szCs w:val="24"/>
        </w:rPr>
        <w:t xml:space="preserve"> </w:t>
      </w:r>
      <w:r w:rsidR="00727B3A" w:rsidRPr="009D188D">
        <w:rPr>
          <w:rFonts w:asciiTheme="majorBidi" w:hAnsiTheme="majorBidi" w:cstheme="majorBidi"/>
          <w:color w:val="000000" w:themeColor="text1"/>
          <w:sz w:val="24"/>
          <w:szCs w:val="24"/>
        </w:rPr>
        <w:t>neticesinde  201</w:t>
      </w:r>
      <w:r w:rsidR="00291D61" w:rsidRPr="009D188D">
        <w:rPr>
          <w:rFonts w:asciiTheme="majorBidi" w:hAnsiTheme="majorBidi" w:cstheme="majorBidi"/>
          <w:color w:val="000000" w:themeColor="text1"/>
          <w:sz w:val="24"/>
          <w:szCs w:val="24"/>
        </w:rPr>
        <w:t>5</w:t>
      </w:r>
      <w:r w:rsidR="00051B13" w:rsidRPr="009D188D">
        <w:rPr>
          <w:rFonts w:asciiTheme="majorBidi" w:hAnsiTheme="majorBidi" w:cstheme="majorBidi"/>
          <w:color w:val="000000" w:themeColor="text1"/>
          <w:sz w:val="24"/>
          <w:szCs w:val="24"/>
        </w:rPr>
        <w:t xml:space="preserve"> Yılı içerisinde </w:t>
      </w:r>
      <w:r w:rsidR="009D188D" w:rsidRPr="009D188D">
        <w:rPr>
          <w:rFonts w:asciiTheme="majorBidi" w:hAnsiTheme="majorBidi" w:cstheme="majorBidi"/>
          <w:color w:val="000000" w:themeColor="text1"/>
          <w:sz w:val="24"/>
          <w:szCs w:val="24"/>
        </w:rPr>
        <w:t>7</w:t>
      </w:r>
      <w:r w:rsidR="009D188D">
        <w:rPr>
          <w:rFonts w:asciiTheme="majorBidi" w:hAnsiTheme="majorBidi" w:cstheme="majorBidi"/>
          <w:color w:val="000000" w:themeColor="text1"/>
          <w:sz w:val="24"/>
          <w:szCs w:val="24"/>
        </w:rPr>
        <w:t xml:space="preserve"> </w:t>
      </w:r>
      <w:r w:rsidR="00051B13" w:rsidRPr="009D188D">
        <w:rPr>
          <w:rFonts w:asciiTheme="majorBidi" w:hAnsiTheme="majorBidi" w:cstheme="majorBidi"/>
          <w:color w:val="000000" w:themeColor="text1"/>
          <w:sz w:val="24"/>
          <w:szCs w:val="24"/>
        </w:rPr>
        <w:t xml:space="preserve">Öğretim Üyesi ve </w:t>
      </w:r>
      <w:r w:rsidR="00727B3A" w:rsidRPr="009D188D">
        <w:rPr>
          <w:rFonts w:asciiTheme="majorBidi" w:hAnsiTheme="majorBidi" w:cstheme="majorBidi"/>
          <w:color w:val="000000" w:themeColor="text1"/>
          <w:sz w:val="24"/>
          <w:szCs w:val="24"/>
        </w:rPr>
        <w:t xml:space="preserve"> Öğretim Görevlisi alımı gerçekleşmiştir.</w:t>
      </w:r>
      <w:r w:rsidR="006C6AEA" w:rsidRPr="009D188D">
        <w:rPr>
          <w:rFonts w:asciiTheme="majorBidi" w:hAnsiTheme="majorBidi" w:cstheme="majorBidi"/>
          <w:color w:val="000000" w:themeColor="text1"/>
          <w:sz w:val="24"/>
          <w:szCs w:val="24"/>
        </w:rPr>
        <w:t xml:space="preserve"> </w:t>
      </w:r>
    </w:p>
    <w:p w:rsidR="00AD7DF9" w:rsidRPr="00291D61" w:rsidRDefault="00AD7DF9" w:rsidP="00AD7DF9">
      <w:pPr>
        <w:pStyle w:val="ListeParagraf"/>
        <w:spacing w:before="120" w:after="120"/>
        <w:ind w:left="0" w:hanging="142"/>
        <w:jc w:val="both"/>
        <w:rPr>
          <w:rFonts w:asciiTheme="majorBidi" w:hAnsiTheme="majorBidi" w:cstheme="majorBidi"/>
          <w:sz w:val="24"/>
          <w:szCs w:val="24"/>
        </w:rPr>
      </w:pPr>
    </w:p>
    <w:p w:rsidR="00AD7DF9" w:rsidRPr="00291D61" w:rsidRDefault="006C6AEA" w:rsidP="005157EB">
      <w:pPr>
        <w:pStyle w:val="ListeParagraf"/>
        <w:spacing w:before="120" w:after="120"/>
        <w:ind w:left="0" w:hanging="142"/>
        <w:jc w:val="both"/>
        <w:rPr>
          <w:rFonts w:asciiTheme="majorBidi" w:hAnsiTheme="majorBidi" w:cstheme="majorBidi"/>
          <w:sz w:val="24"/>
          <w:szCs w:val="24"/>
          <w:lang w:eastAsia="tr-TR"/>
        </w:rPr>
      </w:pPr>
      <w:r w:rsidRPr="00291D61">
        <w:rPr>
          <w:rFonts w:asciiTheme="majorBidi" w:hAnsiTheme="majorBidi" w:cstheme="majorBidi"/>
          <w:sz w:val="24"/>
          <w:szCs w:val="24"/>
        </w:rPr>
        <w:t xml:space="preserve"> </w:t>
      </w:r>
      <w:r w:rsidR="005157EB" w:rsidRPr="00291D61">
        <w:rPr>
          <w:rFonts w:asciiTheme="majorBidi" w:hAnsiTheme="majorBidi" w:cstheme="majorBidi"/>
          <w:sz w:val="24"/>
          <w:szCs w:val="24"/>
        </w:rPr>
        <w:tab/>
      </w:r>
      <w:r w:rsidR="005157EB" w:rsidRPr="00291D61">
        <w:rPr>
          <w:rFonts w:asciiTheme="majorBidi" w:hAnsiTheme="majorBidi" w:cstheme="majorBidi"/>
          <w:sz w:val="24"/>
          <w:szCs w:val="24"/>
        </w:rPr>
        <w:tab/>
      </w:r>
      <w:r w:rsidR="00AD7DF9" w:rsidRPr="00291D61">
        <w:rPr>
          <w:rFonts w:asciiTheme="majorBidi" w:hAnsiTheme="majorBidi" w:cstheme="majorBidi"/>
          <w:sz w:val="24"/>
          <w:szCs w:val="24"/>
        </w:rPr>
        <w:t xml:space="preserve">İdari hizmetler kapsamında verilen mali hizmetler </w:t>
      </w:r>
      <w:r w:rsidR="00A16DC4" w:rsidRPr="00291D61">
        <w:rPr>
          <w:rFonts w:asciiTheme="majorBidi" w:hAnsiTheme="majorBidi" w:cstheme="majorBidi"/>
          <w:sz w:val="24"/>
          <w:szCs w:val="24"/>
        </w:rPr>
        <w:t xml:space="preserve">içerisinde </w:t>
      </w:r>
      <w:r w:rsidR="00453A46" w:rsidRPr="00291D61">
        <w:rPr>
          <w:rFonts w:asciiTheme="majorBidi" w:hAnsiTheme="majorBidi" w:cstheme="majorBidi"/>
          <w:sz w:val="24"/>
          <w:szCs w:val="24"/>
          <w:lang w:eastAsia="tr-TR"/>
        </w:rPr>
        <w:t>Fakülte</w:t>
      </w:r>
      <w:r w:rsidR="00291D61">
        <w:rPr>
          <w:rFonts w:asciiTheme="majorBidi" w:hAnsiTheme="majorBidi" w:cstheme="majorBidi"/>
          <w:sz w:val="24"/>
          <w:szCs w:val="24"/>
          <w:lang w:eastAsia="tr-TR"/>
        </w:rPr>
        <w:t xml:space="preserve"> </w:t>
      </w:r>
      <w:r w:rsidR="005157EB" w:rsidRPr="00291D61">
        <w:rPr>
          <w:rFonts w:asciiTheme="majorBidi" w:hAnsiTheme="majorBidi" w:cstheme="majorBidi"/>
          <w:sz w:val="24"/>
          <w:szCs w:val="24"/>
          <w:lang w:eastAsia="tr-TR"/>
        </w:rPr>
        <w:t xml:space="preserve">bütçesinin hazırlanması, bütçe ödeneklerinin kanun ve yönetmeliklere uygun olarak tasarruf genelgelerine uyularak harcanması, bütçe ödeneklerinin </w:t>
      </w:r>
      <w:r w:rsidR="00453A46" w:rsidRPr="00291D61">
        <w:rPr>
          <w:rFonts w:asciiTheme="majorBidi" w:hAnsiTheme="majorBidi" w:cstheme="majorBidi"/>
          <w:sz w:val="24"/>
          <w:szCs w:val="24"/>
          <w:lang w:eastAsia="tr-TR"/>
        </w:rPr>
        <w:t>Fakülte</w:t>
      </w:r>
      <w:r w:rsidR="005157EB" w:rsidRPr="00291D61">
        <w:rPr>
          <w:rFonts w:asciiTheme="majorBidi" w:hAnsiTheme="majorBidi" w:cstheme="majorBidi"/>
          <w:sz w:val="24"/>
          <w:szCs w:val="24"/>
          <w:lang w:eastAsia="tr-TR"/>
        </w:rPr>
        <w:t xml:space="preserve"> ihtiyaçları için en verimli şekilde k</w:t>
      </w:r>
      <w:r w:rsidR="00291D61">
        <w:rPr>
          <w:rFonts w:asciiTheme="majorBidi" w:hAnsiTheme="majorBidi" w:cstheme="majorBidi"/>
          <w:sz w:val="24"/>
          <w:szCs w:val="24"/>
          <w:lang w:eastAsia="tr-TR"/>
        </w:rPr>
        <w:t xml:space="preserve">ullanılması açısından </w:t>
      </w:r>
      <w:r w:rsidR="00AD7DF9" w:rsidRPr="00291D61">
        <w:rPr>
          <w:rFonts w:asciiTheme="majorBidi" w:hAnsiTheme="majorBidi" w:cstheme="majorBidi"/>
          <w:sz w:val="24"/>
          <w:szCs w:val="24"/>
          <w:lang w:eastAsia="tr-TR"/>
        </w:rPr>
        <w:t xml:space="preserve">oldukça önemlidir. </w:t>
      </w:r>
    </w:p>
    <w:p w:rsidR="00A16DC4" w:rsidRPr="00291D61" w:rsidRDefault="00A16DC4" w:rsidP="005157EB">
      <w:pPr>
        <w:pStyle w:val="ListeParagraf"/>
        <w:spacing w:before="120" w:after="120"/>
        <w:ind w:left="0" w:hanging="142"/>
        <w:jc w:val="both"/>
        <w:rPr>
          <w:rFonts w:asciiTheme="majorBidi" w:hAnsiTheme="majorBidi" w:cstheme="majorBidi"/>
          <w:sz w:val="24"/>
          <w:szCs w:val="24"/>
          <w:lang w:eastAsia="tr-TR"/>
        </w:rPr>
      </w:pPr>
    </w:p>
    <w:p w:rsidR="00AD7DF9" w:rsidRPr="001A79E7" w:rsidRDefault="00A16DC4" w:rsidP="00AA5C2D">
      <w:pPr>
        <w:rPr>
          <w:rFonts w:asciiTheme="majorBidi" w:hAnsiTheme="majorBidi" w:cstheme="majorBidi"/>
          <w:color w:val="000000" w:themeColor="text1"/>
          <w:sz w:val="24"/>
          <w:szCs w:val="24"/>
        </w:rPr>
      </w:pPr>
      <w:r w:rsidRPr="00291D61">
        <w:rPr>
          <w:rFonts w:asciiTheme="majorBidi" w:hAnsiTheme="majorBidi" w:cstheme="majorBidi"/>
          <w:sz w:val="24"/>
          <w:szCs w:val="24"/>
          <w:lang w:eastAsia="tr-TR"/>
        </w:rPr>
        <w:t>Taşınır mal işlemleri, satın alma işlemleri, a</w:t>
      </w:r>
      <w:r w:rsidR="005157EB" w:rsidRPr="00291D61">
        <w:rPr>
          <w:rFonts w:asciiTheme="majorBidi" w:hAnsiTheme="majorBidi" w:cstheme="majorBidi"/>
          <w:sz w:val="24"/>
          <w:szCs w:val="24"/>
          <w:lang w:eastAsia="tr-TR"/>
        </w:rPr>
        <w:t>kademik personel maaşları</w:t>
      </w:r>
      <w:r w:rsidR="00AD7DF9" w:rsidRPr="00291D61">
        <w:rPr>
          <w:rFonts w:asciiTheme="majorBidi" w:hAnsiTheme="majorBidi" w:cstheme="majorBidi"/>
          <w:sz w:val="24"/>
          <w:szCs w:val="24"/>
          <w:lang w:eastAsia="tr-TR"/>
        </w:rPr>
        <w:t xml:space="preserve"> ve</w:t>
      </w:r>
      <w:r w:rsidR="005157EB" w:rsidRPr="00291D61">
        <w:rPr>
          <w:rFonts w:asciiTheme="majorBidi" w:hAnsiTheme="majorBidi" w:cstheme="majorBidi"/>
          <w:sz w:val="24"/>
          <w:szCs w:val="24"/>
          <w:lang w:eastAsia="tr-TR"/>
        </w:rPr>
        <w:t xml:space="preserve">  yolluk ve</w:t>
      </w:r>
      <w:r w:rsidRPr="00291D61">
        <w:rPr>
          <w:rFonts w:asciiTheme="majorBidi" w:hAnsiTheme="majorBidi" w:cstheme="majorBidi"/>
          <w:sz w:val="24"/>
          <w:szCs w:val="24"/>
          <w:lang w:eastAsia="tr-TR"/>
        </w:rPr>
        <w:t xml:space="preserve"> yevmiye </w:t>
      </w:r>
      <w:r w:rsidR="005157EB" w:rsidRPr="00291D61">
        <w:rPr>
          <w:rFonts w:asciiTheme="majorBidi" w:hAnsiTheme="majorBidi" w:cstheme="majorBidi"/>
          <w:sz w:val="24"/>
          <w:szCs w:val="24"/>
          <w:lang w:eastAsia="tr-TR"/>
        </w:rPr>
        <w:t xml:space="preserve">ödemeleri </w:t>
      </w:r>
      <w:r w:rsidR="00AD7DF9" w:rsidRPr="00291D61">
        <w:rPr>
          <w:rFonts w:asciiTheme="majorBidi" w:hAnsiTheme="majorBidi" w:cstheme="majorBidi"/>
          <w:sz w:val="24"/>
          <w:szCs w:val="24"/>
          <w:lang w:eastAsia="tr-TR"/>
        </w:rPr>
        <w:t>yürüttüğümüz mali hizmetler arasındadır.</w:t>
      </w:r>
      <w:r w:rsidR="00AD7DF9" w:rsidRPr="00291D61">
        <w:rPr>
          <w:rFonts w:asciiTheme="majorBidi" w:hAnsiTheme="majorBidi" w:cstheme="majorBidi"/>
          <w:sz w:val="24"/>
          <w:szCs w:val="24"/>
        </w:rPr>
        <w:t xml:space="preserve"> </w:t>
      </w:r>
      <w:r w:rsidR="00051B13" w:rsidRPr="00291D61">
        <w:rPr>
          <w:rFonts w:asciiTheme="majorBidi" w:hAnsiTheme="majorBidi" w:cstheme="majorBidi"/>
          <w:sz w:val="24"/>
          <w:szCs w:val="24"/>
        </w:rPr>
        <w:t>Fakültemiz 201</w:t>
      </w:r>
      <w:r w:rsidR="00AA5C2D">
        <w:rPr>
          <w:rFonts w:asciiTheme="majorBidi" w:hAnsiTheme="majorBidi" w:cstheme="majorBidi"/>
          <w:sz w:val="24"/>
          <w:szCs w:val="24"/>
        </w:rPr>
        <w:t>5</w:t>
      </w:r>
      <w:r w:rsidR="00051B13" w:rsidRPr="00291D61">
        <w:rPr>
          <w:rFonts w:asciiTheme="majorBidi" w:hAnsiTheme="majorBidi" w:cstheme="majorBidi"/>
          <w:sz w:val="24"/>
          <w:szCs w:val="24"/>
        </w:rPr>
        <w:t xml:space="preserve"> yılı içerisinde</w:t>
      </w:r>
      <w:r w:rsidR="00AD7DF9" w:rsidRPr="00291D61">
        <w:rPr>
          <w:rFonts w:asciiTheme="majorBidi" w:hAnsiTheme="majorBidi" w:cstheme="majorBidi"/>
          <w:sz w:val="24"/>
          <w:szCs w:val="24"/>
        </w:rPr>
        <w:t xml:space="preserve"> </w:t>
      </w:r>
      <w:r w:rsidRPr="00291D61">
        <w:rPr>
          <w:rFonts w:asciiTheme="majorBidi" w:hAnsiTheme="majorBidi" w:cstheme="majorBidi"/>
          <w:sz w:val="24"/>
          <w:szCs w:val="24"/>
        </w:rPr>
        <w:t>idari hizmetler alanında mal ve hizmet alım giderleri kapsamında yıl içerisinde kırtasiye</w:t>
      </w:r>
      <w:r w:rsidR="00453A46" w:rsidRPr="00291D61">
        <w:rPr>
          <w:rFonts w:asciiTheme="majorBidi" w:hAnsiTheme="majorBidi" w:cstheme="majorBidi"/>
          <w:sz w:val="24"/>
          <w:szCs w:val="24"/>
        </w:rPr>
        <w:t xml:space="preserve"> </w:t>
      </w:r>
      <w:r w:rsidRPr="00291D61">
        <w:rPr>
          <w:rFonts w:asciiTheme="majorBidi" w:hAnsiTheme="majorBidi" w:cstheme="majorBidi"/>
          <w:sz w:val="24"/>
          <w:szCs w:val="24"/>
        </w:rPr>
        <w:t>malzemesi</w:t>
      </w:r>
      <w:r w:rsidR="00051B13" w:rsidRPr="00291D61">
        <w:rPr>
          <w:rFonts w:asciiTheme="majorBidi" w:hAnsiTheme="majorBidi" w:cstheme="majorBidi"/>
          <w:sz w:val="24"/>
          <w:szCs w:val="24"/>
        </w:rPr>
        <w:t xml:space="preserve">, temizlik malzemesi </w:t>
      </w:r>
      <w:r w:rsidR="00453A46" w:rsidRPr="00291D61">
        <w:rPr>
          <w:rFonts w:asciiTheme="majorBidi" w:hAnsiTheme="majorBidi" w:cstheme="majorBidi"/>
          <w:sz w:val="24"/>
          <w:szCs w:val="24"/>
        </w:rPr>
        <w:t xml:space="preserve"> vb. </w:t>
      </w:r>
      <w:r w:rsidR="00051B13" w:rsidRPr="00291D61">
        <w:rPr>
          <w:rFonts w:asciiTheme="majorBidi" w:hAnsiTheme="majorBidi" w:cstheme="majorBidi"/>
          <w:sz w:val="24"/>
          <w:szCs w:val="24"/>
        </w:rPr>
        <w:t xml:space="preserve"> alımı gerçekleştir</w:t>
      </w:r>
      <w:r w:rsidR="00453A46" w:rsidRPr="00291D61">
        <w:rPr>
          <w:rFonts w:asciiTheme="majorBidi" w:hAnsiTheme="majorBidi" w:cstheme="majorBidi"/>
          <w:sz w:val="24"/>
          <w:szCs w:val="24"/>
        </w:rPr>
        <w:t>mi</w:t>
      </w:r>
      <w:r w:rsidR="00C51FF4" w:rsidRPr="00291D61">
        <w:rPr>
          <w:rFonts w:asciiTheme="majorBidi" w:hAnsiTheme="majorBidi" w:cstheme="majorBidi"/>
          <w:sz w:val="24"/>
          <w:szCs w:val="24"/>
          <w:lang w:eastAsia="tr-TR"/>
        </w:rPr>
        <w:t>ş</w:t>
      </w:r>
      <w:r w:rsidR="00453A46" w:rsidRPr="00291D61">
        <w:rPr>
          <w:rFonts w:asciiTheme="majorBidi" w:hAnsiTheme="majorBidi" w:cstheme="majorBidi"/>
          <w:sz w:val="24"/>
          <w:szCs w:val="24"/>
        </w:rPr>
        <w:t>tir</w:t>
      </w:r>
      <w:r w:rsidR="00AA5C2D">
        <w:rPr>
          <w:rFonts w:asciiTheme="majorBidi" w:hAnsiTheme="majorBidi" w:cstheme="majorBidi"/>
          <w:sz w:val="24"/>
          <w:szCs w:val="24"/>
        </w:rPr>
        <w:t xml:space="preserve">. </w:t>
      </w:r>
      <w:r w:rsidR="00051B13" w:rsidRPr="001A79E7">
        <w:rPr>
          <w:rFonts w:asciiTheme="majorBidi" w:hAnsiTheme="majorBidi" w:cstheme="majorBidi"/>
          <w:color w:val="000000" w:themeColor="text1"/>
          <w:sz w:val="24"/>
          <w:szCs w:val="24"/>
        </w:rPr>
        <w:t>B</w:t>
      </w:r>
      <w:r w:rsidR="00AD7DF9" w:rsidRPr="001A79E7">
        <w:rPr>
          <w:rFonts w:asciiTheme="majorBidi" w:hAnsiTheme="majorBidi" w:cstheme="majorBidi"/>
          <w:color w:val="000000" w:themeColor="text1"/>
          <w:sz w:val="24"/>
          <w:szCs w:val="24"/>
        </w:rPr>
        <w:t xml:space="preserve">ilimsel </w:t>
      </w:r>
      <w:r w:rsidR="00B4735A" w:rsidRPr="001A79E7">
        <w:rPr>
          <w:rFonts w:asciiTheme="majorBidi" w:hAnsiTheme="majorBidi" w:cstheme="majorBidi"/>
          <w:color w:val="000000" w:themeColor="text1"/>
          <w:sz w:val="24"/>
          <w:szCs w:val="24"/>
        </w:rPr>
        <w:t xml:space="preserve"> </w:t>
      </w:r>
      <w:r w:rsidR="00051B13" w:rsidRPr="001A79E7">
        <w:rPr>
          <w:rFonts w:asciiTheme="majorBidi" w:hAnsiTheme="majorBidi" w:cstheme="majorBidi"/>
          <w:color w:val="000000" w:themeColor="text1"/>
          <w:sz w:val="24"/>
          <w:szCs w:val="24"/>
        </w:rPr>
        <w:t xml:space="preserve"> </w:t>
      </w:r>
      <w:r w:rsidR="00AD7DF9" w:rsidRPr="001A79E7">
        <w:rPr>
          <w:rFonts w:asciiTheme="majorBidi" w:hAnsiTheme="majorBidi" w:cstheme="majorBidi"/>
          <w:color w:val="000000" w:themeColor="text1"/>
          <w:sz w:val="24"/>
          <w:szCs w:val="24"/>
        </w:rPr>
        <w:t xml:space="preserve">ve kültürel etkinlik ve çalışmalara yapılan katılım, yıl içerisinde </w:t>
      </w:r>
      <w:r w:rsidR="001A79E7" w:rsidRPr="001A79E7">
        <w:rPr>
          <w:rFonts w:asciiTheme="majorBidi" w:hAnsiTheme="majorBidi" w:cstheme="majorBidi"/>
          <w:color w:val="000000" w:themeColor="text1"/>
          <w:sz w:val="24"/>
          <w:szCs w:val="24"/>
        </w:rPr>
        <w:t>gerçekletilmiştir</w:t>
      </w:r>
      <w:r w:rsidR="00AD7DF9" w:rsidRPr="001A79E7">
        <w:rPr>
          <w:rFonts w:asciiTheme="majorBidi" w:hAnsiTheme="majorBidi" w:cstheme="majorBidi"/>
          <w:color w:val="000000" w:themeColor="text1"/>
          <w:sz w:val="24"/>
          <w:szCs w:val="24"/>
        </w:rPr>
        <w:t xml:space="preserve">. </w:t>
      </w:r>
    </w:p>
    <w:p w:rsidR="00AD7DF9" w:rsidRPr="00291D61" w:rsidRDefault="00AD7DF9" w:rsidP="00A16DC4">
      <w:pPr>
        <w:pStyle w:val="ListeParagraf"/>
        <w:spacing w:before="120" w:after="120"/>
        <w:ind w:left="0" w:hanging="142"/>
        <w:jc w:val="both"/>
        <w:rPr>
          <w:rFonts w:asciiTheme="majorBidi" w:hAnsiTheme="majorBidi" w:cstheme="majorBidi"/>
          <w:sz w:val="24"/>
          <w:szCs w:val="24"/>
        </w:rPr>
      </w:pPr>
      <w:r w:rsidRPr="00291D61">
        <w:rPr>
          <w:rFonts w:asciiTheme="majorBidi" w:hAnsiTheme="majorBidi" w:cstheme="majorBidi"/>
          <w:sz w:val="24"/>
          <w:szCs w:val="24"/>
        </w:rPr>
        <w:tab/>
      </w:r>
      <w:r w:rsidR="00A16DC4" w:rsidRPr="00291D61">
        <w:rPr>
          <w:rFonts w:asciiTheme="majorBidi" w:hAnsiTheme="majorBidi" w:cstheme="majorBidi"/>
          <w:sz w:val="24"/>
          <w:szCs w:val="24"/>
        </w:rPr>
        <w:tab/>
      </w:r>
      <w:r w:rsidR="00A16DC4" w:rsidRPr="00291D61">
        <w:rPr>
          <w:rFonts w:asciiTheme="majorBidi" w:hAnsiTheme="majorBidi" w:cstheme="majorBidi"/>
          <w:sz w:val="24"/>
          <w:szCs w:val="24"/>
          <w:lang w:eastAsia="tr-TR"/>
        </w:rPr>
        <w:t>İ</w:t>
      </w:r>
      <w:r w:rsidRPr="00291D61">
        <w:rPr>
          <w:rFonts w:asciiTheme="majorBidi" w:hAnsiTheme="majorBidi" w:cstheme="majorBidi"/>
          <w:sz w:val="24"/>
          <w:szCs w:val="24"/>
          <w:lang w:eastAsia="tr-TR"/>
        </w:rPr>
        <w:t>dari işlemler ile ilgili olarak kurum içi ve kurum dışı evrak yazışmalarının yapılması, gönderilmesi, evrakların dosyalama ve teslim işlemlerinin takibi, kurum içi ve kurum dışı iletişim,</w:t>
      </w:r>
      <w:r w:rsidR="00A16DC4" w:rsidRPr="00291D61">
        <w:rPr>
          <w:rFonts w:asciiTheme="majorBidi" w:hAnsiTheme="majorBidi" w:cstheme="majorBidi"/>
          <w:sz w:val="24"/>
          <w:szCs w:val="24"/>
          <w:lang w:eastAsia="tr-TR"/>
        </w:rPr>
        <w:t xml:space="preserve"> </w:t>
      </w:r>
      <w:r w:rsidRPr="00291D61">
        <w:rPr>
          <w:rFonts w:asciiTheme="majorBidi" w:hAnsiTheme="majorBidi" w:cstheme="majorBidi"/>
          <w:sz w:val="24"/>
          <w:szCs w:val="24"/>
          <w:lang w:eastAsia="tr-TR"/>
        </w:rPr>
        <w:t xml:space="preserve">bütçe harcama işlemlerinin dosya </w:t>
      </w:r>
      <w:r w:rsidR="00AA5C2D">
        <w:rPr>
          <w:rFonts w:asciiTheme="majorBidi" w:hAnsiTheme="majorBidi" w:cstheme="majorBidi"/>
          <w:sz w:val="24"/>
          <w:szCs w:val="24"/>
          <w:lang w:eastAsia="tr-TR"/>
        </w:rPr>
        <w:t xml:space="preserve"> </w:t>
      </w:r>
      <w:r w:rsidRPr="00291D61">
        <w:rPr>
          <w:rFonts w:asciiTheme="majorBidi" w:hAnsiTheme="majorBidi" w:cstheme="majorBidi"/>
          <w:sz w:val="24"/>
          <w:szCs w:val="24"/>
          <w:lang w:eastAsia="tr-TR"/>
        </w:rPr>
        <w:t>kayıtların</w:t>
      </w:r>
      <w:r w:rsidR="00A16DC4" w:rsidRPr="00291D61">
        <w:rPr>
          <w:rFonts w:asciiTheme="majorBidi" w:hAnsiTheme="majorBidi" w:cstheme="majorBidi"/>
          <w:sz w:val="24"/>
          <w:szCs w:val="24"/>
          <w:lang w:eastAsia="tr-TR"/>
        </w:rPr>
        <w:t xml:space="preserve">ın </w:t>
      </w:r>
      <w:r w:rsidR="00051B13" w:rsidRPr="00291D61">
        <w:rPr>
          <w:rFonts w:asciiTheme="majorBidi" w:hAnsiTheme="majorBidi" w:cstheme="majorBidi"/>
          <w:sz w:val="24"/>
          <w:szCs w:val="24"/>
          <w:lang w:eastAsia="tr-TR"/>
        </w:rPr>
        <w:t xml:space="preserve"> </w:t>
      </w:r>
      <w:r w:rsidR="00A16DC4" w:rsidRPr="00291D61">
        <w:rPr>
          <w:rFonts w:asciiTheme="majorBidi" w:hAnsiTheme="majorBidi" w:cstheme="majorBidi"/>
          <w:sz w:val="24"/>
          <w:szCs w:val="24"/>
          <w:lang w:eastAsia="tr-TR"/>
        </w:rPr>
        <w:t xml:space="preserve">tutulması </w:t>
      </w:r>
      <w:r w:rsidRPr="00291D61">
        <w:rPr>
          <w:rFonts w:asciiTheme="majorBidi" w:hAnsiTheme="majorBidi" w:cstheme="majorBidi"/>
          <w:sz w:val="24"/>
          <w:szCs w:val="24"/>
          <w:lang w:eastAsia="tr-TR"/>
        </w:rPr>
        <w:t xml:space="preserve"> </w:t>
      </w:r>
      <w:r w:rsidR="00A16DC4" w:rsidRPr="00291D61">
        <w:rPr>
          <w:rFonts w:asciiTheme="majorBidi" w:hAnsiTheme="majorBidi" w:cstheme="majorBidi"/>
          <w:sz w:val="24"/>
          <w:szCs w:val="24"/>
          <w:lang w:eastAsia="tr-TR"/>
        </w:rPr>
        <w:t xml:space="preserve">Kanun yönetmelik ve yönergelerin takip edilerek uygulanması yine </w:t>
      </w:r>
      <w:r w:rsidRPr="00291D61">
        <w:rPr>
          <w:rFonts w:asciiTheme="majorBidi" w:hAnsiTheme="majorBidi" w:cstheme="majorBidi"/>
          <w:sz w:val="24"/>
          <w:szCs w:val="24"/>
          <w:lang w:eastAsia="tr-TR"/>
        </w:rPr>
        <w:t xml:space="preserve"> i</w:t>
      </w:r>
      <w:r w:rsidR="005157EB" w:rsidRPr="00291D61">
        <w:rPr>
          <w:rFonts w:asciiTheme="majorBidi" w:hAnsiTheme="majorBidi" w:cstheme="majorBidi"/>
          <w:sz w:val="24"/>
          <w:szCs w:val="24"/>
          <w:lang w:eastAsia="tr-TR"/>
        </w:rPr>
        <w:t>dari görevler arasındadır.</w:t>
      </w:r>
      <w:r w:rsidR="005157EB" w:rsidRPr="00291D61">
        <w:rPr>
          <w:rFonts w:asciiTheme="majorBidi" w:hAnsiTheme="majorBidi" w:cstheme="majorBidi"/>
          <w:sz w:val="24"/>
          <w:szCs w:val="24"/>
        </w:rPr>
        <w:t xml:space="preserve"> </w:t>
      </w:r>
    </w:p>
    <w:p w:rsidR="00A16DC4" w:rsidRPr="00291D61" w:rsidRDefault="005157EB" w:rsidP="00453A46">
      <w:pPr>
        <w:pStyle w:val="ListeParagraf"/>
        <w:spacing w:before="120" w:after="120"/>
        <w:ind w:left="0" w:hanging="142"/>
        <w:jc w:val="both"/>
        <w:rPr>
          <w:rFonts w:asciiTheme="majorBidi" w:hAnsiTheme="majorBidi" w:cstheme="majorBidi"/>
          <w:sz w:val="24"/>
          <w:szCs w:val="24"/>
        </w:rPr>
      </w:pPr>
      <w:r w:rsidRPr="00291D61">
        <w:rPr>
          <w:rFonts w:asciiTheme="majorBidi" w:hAnsiTheme="majorBidi" w:cstheme="majorBidi"/>
          <w:sz w:val="24"/>
          <w:szCs w:val="24"/>
        </w:rPr>
        <w:t xml:space="preserve"> </w:t>
      </w:r>
    </w:p>
    <w:p w:rsidR="003F00CB" w:rsidRPr="00291D61" w:rsidRDefault="003F00CB" w:rsidP="003F00CB">
      <w:pPr>
        <w:spacing w:after="0"/>
        <w:ind w:left="709"/>
        <w:jc w:val="both"/>
        <w:rPr>
          <w:rFonts w:asciiTheme="majorBidi" w:hAnsiTheme="majorBidi" w:cstheme="majorBidi"/>
          <w:b/>
          <w:sz w:val="24"/>
          <w:szCs w:val="24"/>
        </w:rPr>
      </w:pPr>
      <w:r w:rsidRPr="00291D61">
        <w:rPr>
          <w:rFonts w:asciiTheme="majorBidi" w:hAnsiTheme="majorBidi" w:cstheme="majorBidi"/>
          <w:b/>
          <w:sz w:val="24"/>
          <w:szCs w:val="24"/>
        </w:rPr>
        <w:t>5.4- Diğer Hizmetler</w:t>
      </w:r>
    </w:p>
    <w:p w:rsidR="00E34C09" w:rsidRPr="00291D61" w:rsidRDefault="00E34C09" w:rsidP="003F00CB">
      <w:pPr>
        <w:spacing w:after="0"/>
        <w:ind w:left="709"/>
        <w:jc w:val="both"/>
        <w:rPr>
          <w:rFonts w:asciiTheme="majorBidi" w:hAnsiTheme="majorBidi" w:cstheme="majorBidi"/>
          <w:b/>
          <w:sz w:val="24"/>
          <w:szCs w:val="24"/>
        </w:rPr>
      </w:pPr>
    </w:p>
    <w:p w:rsidR="003F00CB" w:rsidRPr="00291D61" w:rsidRDefault="00EB50FB" w:rsidP="003F00CB">
      <w:pPr>
        <w:spacing w:after="0"/>
        <w:jc w:val="both"/>
        <w:rPr>
          <w:rFonts w:asciiTheme="majorBidi" w:hAnsiTheme="majorBidi" w:cstheme="majorBidi"/>
          <w:sz w:val="24"/>
          <w:szCs w:val="24"/>
        </w:rPr>
      </w:pPr>
      <w:r w:rsidRPr="00291D61">
        <w:rPr>
          <w:rFonts w:asciiTheme="majorBidi" w:hAnsiTheme="majorBidi" w:cstheme="majorBidi"/>
          <w:sz w:val="24"/>
          <w:szCs w:val="24"/>
        </w:rPr>
        <w:t xml:space="preserve">Bu başlık altında, </w:t>
      </w:r>
      <w:r w:rsidR="002B0D7B" w:rsidRPr="00291D61">
        <w:rPr>
          <w:rFonts w:asciiTheme="majorBidi" w:hAnsiTheme="majorBidi" w:cstheme="majorBidi"/>
          <w:sz w:val="24"/>
          <w:szCs w:val="24"/>
        </w:rPr>
        <w:t xml:space="preserve"> birimimizin</w:t>
      </w:r>
      <w:r w:rsidRPr="00291D61">
        <w:rPr>
          <w:rFonts w:asciiTheme="majorBidi" w:hAnsiTheme="majorBidi" w:cstheme="majorBidi"/>
          <w:sz w:val="24"/>
          <w:szCs w:val="24"/>
        </w:rPr>
        <w:t xml:space="preserve"> açıklanmasını gerekli gördüğü başka hususlar bulunmamaktadır.</w:t>
      </w:r>
    </w:p>
    <w:p w:rsidR="00EB50FB" w:rsidRPr="00291D61" w:rsidRDefault="00EB50FB" w:rsidP="003F00CB">
      <w:pPr>
        <w:spacing w:after="0"/>
        <w:jc w:val="both"/>
        <w:rPr>
          <w:rFonts w:asciiTheme="majorBidi" w:hAnsiTheme="majorBidi" w:cstheme="majorBidi"/>
          <w:sz w:val="24"/>
          <w:szCs w:val="24"/>
        </w:rPr>
      </w:pPr>
    </w:p>
    <w:p w:rsidR="00E34C09" w:rsidRPr="00291D61" w:rsidRDefault="00E34C09" w:rsidP="003F00CB">
      <w:pPr>
        <w:spacing w:after="0"/>
        <w:jc w:val="both"/>
        <w:rPr>
          <w:rFonts w:asciiTheme="majorBidi" w:hAnsiTheme="majorBidi" w:cstheme="majorBidi"/>
          <w:sz w:val="24"/>
          <w:szCs w:val="24"/>
        </w:rPr>
      </w:pPr>
    </w:p>
    <w:p w:rsidR="003F00CB" w:rsidRPr="00291D61" w:rsidRDefault="00E34C09" w:rsidP="00E34C09">
      <w:pPr>
        <w:spacing w:after="0"/>
        <w:ind w:left="426"/>
        <w:jc w:val="both"/>
        <w:rPr>
          <w:rFonts w:asciiTheme="majorBidi" w:hAnsiTheme="majorBidi" w:cstheme="majorBidi"/>
          <w:b/>
          <w:sz w:val="24"/>
          <w:szCs w:val="24"/>
        </w:rPr>
      </w:pPr>
      <w:r w:rsidRPr="00291D61">
        <w:rPr>
          <w:rFonts w:asciiTheme="majorBidi" w:hAnsiTheme="majorBidi" w:cstheme="majorBidi"/>
          <w:b/>
          <w:sz w:val="24"/>
          <w:szCs w:val="24"/>
        </w:rPr>
        <w:t>6-</w:t>
      </w:r>
      <w:r w:rsidR="003F00CB" w:rsidRPr="00291D61">
        <w:rPr>
          <w:rFonts w:asciiTheme="majorBidi" w:hAnsiTheme="majorBidi" w:cstheme="majorBidi"/>
          <w:b/>
          <w:sz w:val="24"/>
          <w:szCs w:val="24"/>
        </w:rPr>
        <w:t>Yönetim ve İç Kontrol Sistemi</w:t>
      </w:r>
    </w:p>
    <w:p w:rsidR="00E17AF4" w:rsidRPr="000D1F53" w:rsidRDefault="00E17AF4" w:rsidP="000D1F53">
      <w:pPr>
        <w:pStyle w:val="ListeParagraf"/>
        <w:tabs>
          <w:tab w:val="center" w:pos="3543"/>
        </w:tabs>
        <w:spacing w:line="240" w:lineRule="exact"/>
        <w:jc w:val="both"/>
        <w:rPr>
          <w:rFonts w:asciiTheme="majorBidi" w:hAnsiTheme="majorBidi" w:cstheme="majorBidi"/>
          <w:i/>
          <w:sz w:val="24"/>
          <w:szCs w:val="24"/>
        </w:rPr>
      </w:pPr>
      <w:r w:rsidRPr="000D1F53">
        <w:rPr>
          <w:rFonts w:asciiTheme="majorBidi" w:hAnsiTheme="majorBidi" w:cstheme="majorBidi"/>
          <w:i/>
          <w:sz w:val="24"/>
          <w:szCs w:val="24"/>
        </w:rPr>
        <w:tab/>
      </w:r>
    </w:p>
    <w:p w:rsidR="00E17AF4" w:rsidRPr="000D1F53" w:rsidRDefault="00444A69" w:rsidP="000D1F53">
      <w:pPr>
        <w:pStyle w:val="ListeParagraf"/>
        <w:tabs>
          <w:tab w:val="left" w:pos="0"/>
        </w:tabs>
        <w:spacing w:line="240" w:lineRule="exact"/>
        <w:ind w:left="0"/>
        <w:jc w:val="both"/>
        <w:rPr>
          <w:rFonts w:asciiTheme="majorBidi" w:hAnsiTheme="majorBidi" w:cstheme="majorBidi"/>
          <w:sz w:val="24"/>
          <w:szCs w:val="24"/>
        </w:rPr>
      </w:pPr>
      <w:r w:rsidRPr="000D1F53">
        <w:rPr>
          <w:rFonts w:asciiTheme="majorBidi" w:hAnsiTheme="majorBidi" w:cstheme="majorBidi"/>
          <w:sz w:val="24"/>
          <w:szCs w:val="24"/>
        </w:rPr>
        <w:t xml:space="preserve">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yönetim kademesi içinde yer alan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w:t>
      </w:r>
      <w:r w:rsidR="00D527CF" w:rsidRPr="000D1F53">
        <w:rPr>
          <w:rFonts w:asciiTheme="majorBidi" w:hAnsiTheme="majorBidi" w:cstheme="majorBidi"/>
          <w:sz w:val="24"/>
          <w:szCs w:val="24"/>
        </w:rPr>
        <w:t xml:space="preserve">Dekanı </w:t>
      </w:r>
      <w:r w:rsidR="00B4735A" w:rsidRPr="000D1F53">
        <w:rPr>
          <w:rFonts w:asciiTheme="majorBidi" w:hAnsiTheme="majorBidi" w:cstheme="majorBidi"/>
          <w:sz w:val="24"/>
          <w:szCs w:val="24"/>
        </w:rPr>
        <w:t xml:space="preserve"> </w:t>
      </w:r>
      <w:r w:rsidR="00AA5C2D" w:rsidRPr="000D1F53">
        <w:rPr>
          <w:rFonts w:asciiTheme="majorBidi" w:hAnsiTheme="majorBidi" w:cstheme="majorBidi"/>
          <w:sz w:val="24"/>
          <w:szCs w:val="24"/>
        </w:rPr>
        <w:t xml:space="preserve"> </w:t>
      </w:r>
      <w:r w:rsidR="00D527CF" w:rsidRPr="000D1F53">
        <w:rPr>
          <w:rFonts w:asciiTheme="majorBidi" w:hAnsiTheme="majorBidi" w:cstheme="majorBidi"/>
          <w:sz w:val="24"/>
          <w:szCs w:val="24"/>
        </w:rPr>
        <w:t>,</w:t>
      </w:r>
      <w:r w:rsidR="00AF5B4E" w:rsidRPr="000D1F53">
        <w:rPr>
          <w:rFonts w:asciiTheme="majorBidi" w:hAnsiTheme="majorBidi" w:cstheme="majorBidi"/>
          <w:sz w:val="24"/>
          <w:szCs w:val="24"/>
        </w:rPr>
        <w:t>Dekan</w:t>
      </w:r>
      <w:r w:rsidR="00C51FF4" w:rsidRPr="000D1F53">
        <w:rPr>
          <w:rFonts w:asciiTheme="majorBidi" w:hAnsiTheme="majorBidi" w:cstheme="majorBidi"/>
          <w:sz w:val="24"/>
          <w:szCs w:val="24"/>
        </w:rPr>
        <w:t xml:space="preserve"> </w:t>
      </w:r>
      <w:r w:rsidR="00ED7C31" w:rsidRPr="000D1F53">
        <w:rPr>
          <w:rFonts w:asciiTheme="majorBidi" w:hAnsiTheme="majorBidi" w:cstheme="majorBidi"/>
          <w:sz w:val="24"/>
          <w:szCs w:val="24"/>
        </w:rPr>
        <w:t xml:space="preserve">Yardımcıları ve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Sekreterin nitelikleri ve atama usulleri 2547 sayılı Yükseköğretim Kanunu’nun </w:t>
      </w:r>
      <w:r w:rsidRPr="000D1F53">
        <w:rPr>
          <w:rFonts w:asciiTheme="majorBidi" w:hAnsiTheme="majorBidi" w:cstheme="majorBidi"/>
          <w:sz w:val="24"/>
          <w:szCs w:val="24"/>
        </w:rPr>
        <w:t xml:space="preserve"> </w:t>
      </w:r>
      <w:r w:rsidR="00C51FF4" w:rsidRPr="000D1F53">
        <w:rPr>
          <w:rFonts w:asciiTheme="majorBidi" w:hAnsiTheme="majorBidi" w:cstheme="majorBidi"/>
          <w:sz w:val="24"/>
          <w:szCs w:val="24"/>
        </w:rPr>
        <w:t>16</w:t>
      </w:r>
      <w:r w:rsidR="00ED7C31" w:rsidRPr="000D1F53">
        <w:rPr>
          <w:rFonts w:asciiTheme="majorBidi" w:hAnsiTheme="majorBidi" w:cstheme="majorBidi"/>
          <w:sz w:val="24"/>
          <w:szCs w:val="24"/>
        </w:rPr>
        <w:t xml:space="preserve">. Ve 52. </w:t>
      </w:r>
      <w:r w:rsidRPr="000D1F53">
        <w:rPr>
          <w:rFonts w:asciiTheme="majorBidi" w:hAnsiTheme="majorBidi" w:cstheme="majorBidi"/>
          <w:sz w:val="24"/>
          <w:szCs w:val="24"/>
        </w:rPr>
        <w:t>M</w:t>
      </w:r>
      <w:r w:rsidR="00ED7C31" w:rsidRPr="000D1F53">
        <w:rPr>
          <w:rFonts w:asciiTheme="majorBidi" w:hAnsiTheme="majorBidi" w:cstheme="majorBidi"/>
          <w:sz w:val="24"/>
          <w:szCs w:val="24"/>
        </w:rPr>
        <w:t xml:space="preserve">addeleri ile düzenlenmiştir. </w:t>
      </w:r>
      <w:r w:rsidR="00453A46" w:rsidRPr="000D1F53">
        <w:rPr>
          <w:rFonts w:asciiTheme="majorBidi" w:hAnsiTheme="majorBidi" w:cstheme="majorBidi"/>
          <w:sz w:val="24"/>
          <w:szCs w:val="24"/>
        </w:rPr>
        <w:t>Fakülte</w:t>
      </w:r>
      <w:r w:rsidR="00AF5B4E" w:rsidRPr="000D1F53">
        <w:rPr>
          <w:rFonts w:asciiTheme="majorBidi" w:hAnsiTheme="majorBidi" w:cstheme="majorBidi"/>
          <w:sz w:val="24"/>
          <w:szCs w:val="24"/>
        </w:rPr>
        <w:t>le</w:t>
      </w:r>
      <w:r w:rsidR="00E17AF4" w:rsidRPr="000D1F53">
        <w:rPr>
          <w:rFonts w:asciiTheme="majorBidi" w:hAnsiTheme="majorBidi" w:cstheme="majorBidi"/>
          <w:sz w:val="24"/>
          <w:szCs w:val="24"/>
        </w:rPr>
        <w:t>r</w:t>
      </w:r>
      <w:r w:rsidR="00AF5B4E" w:rsidRPr="000D1F53">
        <w:rPr>
          <w:rFonts w:asciiTheme="majorBidi" w:hAnsiTheme="majorBidi" w:cstheme="majorBidi"/>
          <w:sz w:val="24"/>
          <w:szCs w:val="24"/>
        </w:rPr>
        <w:t>i</w:t>
      </w:r>
      <w:r w:rsidR="00E17AF4" w:rsidRPr="000D1F53">
        <w:rPr>
          <w:rFonts w:asciiTheme="majorBidi" w:hAnsiTheme="majorBidi" w:cstheme="majorBidi"/>
          <w:sz w:val="24"/>
          <w:szCs w:val="24"/>
        </w:rPr>
        <w:t xml:space="preserve">n Yönetim organları;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w:t>
      </w:r>
      <w:r w:rsidR="00AF5B4E" w:rsidRPr="000D1F53">
        <w:rPr>
          <w:rFonts w:asciiTheme="majorBidi" w:hAnsiTheme="majorBidi" w:cstheme="majorBidi"/>
          <w:sz w:val="24"/>
          <w:szCs w:val="24"/>
        </w:rPr>
        <w:t>Dekan</w:t>
      </w:r>
      <w:r w:rsidR="00E17AF4" w:rsidRPr="000D1F53">
        <w:rPr>
          <w:rFonts w:asciiTheme="majorBidi" w:hAnsiTheme="majorBidi" w:cstheme="majorBidi"/>
          <w:sz w:val="24"/>
          <w:szCs w:val="24"/>
        </w:rPr>
        <w:t xml:space="preserve">,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kurulu ve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yöneti</w:t>
      </w:r>
      <w:r w:rsidR="00D54C2E" w:rsidRPr="000D1F53">
        <w:rPr>
          <w:rFonts w:asciiTheme="majorBidi" w:hAnsiTheme="majorBidi" w:cstheme="majorBidi"/>
          <w:sz w:val="24"/>
          <w:szCs w:val="24"/>
        </w:rPr>
        <w:t>m kurulu olarak belirlenmiş olup,</w:t>
      </w:r>
      <w:r w:rsidR="00E17AF4" w:rsidRPr="000D1F53">
        <w:rPr>
          <w:rFonts w:asciiTheme="majorBidi" w:hAnsiTheme="majorBidi" w:cstheme="majorBidi"/>
          <w:sz w:val="24"/>
          <w:szCs w:val="24"/>
        </w:rPr>
        <w:t xml:space="preserve"> </w:t>
      </w:r>
      <w:r w:rsidR="00FC24CE" w:rsidRPr="000D1F53">
        <w:rPr>
          <w:rFonts w:asciiTheme="majorBidi" w:hAnsiTheme="majorBidi" w:cstheme="majorBidi"/>
          <w:sz w:val="24"/>
          <w:szCs w:val="24"/>
        </w:rPr>
        <w:t xml:space="preserve">Dekanın </w:t>
      </w:r>
      <w:r w:rsidR="00D54C2E" w:rsidRPr="000D1F53">
        <w:rPr>
          <w:rFonts w:asciiTheme="majorBidi" w:hAnsiTheme="majorBidi" w:cstheme="majorBidi"/>
          <w:sz w:val="24"/>
          <w:szCs w:val="24"/>
        </w:rPr>
        <w:t xml:space="preserve">okulda görevli aylıklı öğretim elemanları arasından üç yıl için atayacağı en çok iki yardımcısı ve idari birimlerin bağlı olduğu </w:t>
      </w:r>
      <w:r w:rsidR="00453A46" w:rsidRPr="000D1F53">
        <w:rPr>
          <w:rFonts w:asciiTheme="majorBidi" w:hAnsiTheme="majorBidi" w:cstheme="majorBidi"/>
          <w:sz w:val="24"/>
          <w:szCs w:val="24"/>
        </w:rPr>
        <w:t>Fakülte</w:t>
      </w:r>
      <w:r w:rsidR="00D54C2E" w:rsidRPr="000D1F53">
        <w:rPr>
          <w:rFonts w:asciiTheme="majorBidi" w:hAnsiTheme="majorBidi" w:cstheme="majorBidi"/>
          <w:sz w:val="24"/>
          <w:szCs w:val="24"/>
        </w:rPr>
        <w:t xml:space="preserve"> Sekreteri de yönetim kadrosu içinde </w:t>
      </w:r>
      <w:r w:rsidR="00ED7C31" w:rsidRPr="000D1F53">
        <w:rPr>
          <w:rFonts w:asciiTheme="majorBidi" w:hAnsiTheme="majorBidi" w:cstheme="majorBidi"/>
          <w:sz w:val="24"/>
          <w:szCs w:val="24"/>
        </w:rPr>
        <w:t>yer almaktadır</w:t>
      </w:r>
      <w:r w:rsidR="00D54C2E" w:rsidRPr="000D1F53">
        <w:rPr>
          <w:rFonts w:asciiTheme="majorBidi" w:hAnsiTheme="majorBidi" w:cstheme="majorBidi"/>
          <w:sz w:val="24"/>
          <w:szCs w:val="24"/>
        </w:rPr>
        <w:t>.</w:t>
      </w:r>
    </w:p>
    <w:p w:rsidR="00ED7C31" w:rsidRPr="00291D61" w:rsidRDefault="00ED7C31" w:rsidP="00ED7C31">
      <w:pPr>
        <w:pStyle w:val="ListeParagraf"/>
        <w:tabs>
          <w:tab w:val="left" w:pos="0"/>
        </w:tabs>
        <w:spacing w:line="240" w:lineRule="exact"/>
        <w:ind w:left="0"/>
        <w:jc w:val="both"/>
        <w:rPr>
          <w:rFonts w:asciiTheme="majorBidi" w:hAnsiTheme="majorBidi" w:cstheme="majorBidi"/>
          <w:sz w:val="24"/>
          <w:szCs w:val="24"/>
        </w:rPr>
      </w:pPr>
    </w:p>
    <w:p w:rsidR="00FC24CE" w:rsidRPr="00291D61" w:rsidRDefault="00E17AF4" w:rsidP="00FC24CE">
      <w:pPr>
        <w:tabs>
          <w:tab w:val="left" w:pos="567"/>
        </w:tabs>
        <w:spacing w:line="200" w:lineRule="exact"/>
        <w:jc w:val="both"/>
        <w:rPr>
          <w:rFonts w:asciiTheme="majorBidi" w:hAnsiTheme="majorBidi" w:cstheme="majorBidi"/>
          <w:b/>
          <w:sz w:val="24"/>
          <w:szCs w:val="24"/>
        </w:rPr>
      </w:pPr>
      <w:r w:rsidRPr="00291D61">
        <w:rPr>
          <w:rFonts w:asciiTheme="majorBidi" w:hAnsiTheme="majorBidi" w:cstheme="majorBidi"/>
          <w:sz w:val="24"/>
          <w:szCs w:val="24"/>
        </w:rPr>
        <w:t xml:space="preserve">Buna göre: </w:t>
      </w:r>
      <w:r w:rsidRPr="00291D61">
        <w:rPr>
          <w:rFonts w:asciiTheme="majorBidi" w:hAnsiTheme="majorBidi" w:cstheme="majorBidi"/>
          <w:sz w:val="24"/>
          <w:szCs w:val="24"/>
        </w:rPr>
        <w:cr/>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b/>
          <w:sz w:val="24"/>
          <w:szCs w:val="24"/>
        </w:rPr>
        <w:tab/>
      </w:r>
      <w:r w:rsidRPr="00291D61">
        <w:rPr>
          <w:rFonts w:asciiTheme="majorBidi" w:hAnsiTheme="majorBidi" w:cstheme="majorBidi"/>
          <w:b/>
          <w:bCs/>
          <w:sz w:val="24"/>
          <w:szCs w:val="24"/>
        </w:rPr>
        <w:t>Dekan Atanması:</w:t>
      </w:r>
      <w:r w:rsidRPr="00291D61">
        <w:rPr>
          <w:rFonts w:asciiTheme="majorBidi" w:hAnsiTheme="majorBidi" w:cstheme="majorBidi"/>
          <w:sz w:val="24"/>
          <w:szCs w:val="24"/>
        </w:rPr>
        <w:t xml:space="preserve"> Fakültenin ve birimlerinin temsilcisi olan dekan, rektörün önereceği,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üniversite içinden veya dışından üç profesör arasından Yükseköğretim Kurulunca üç yıl süre ile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lastRenderedPageBreak/>
        <w:t xml:space="preserve">seçilir ve normal usul ile atanır. Süresi biten dekan yeniden atanabilir.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i/>
          <w:sz w:val="24"/>
          <w:szCs w:val="24"/>
        </w:rPr>
        <w:tab/>
      </w:r>
      <w:r w:rsidRPr="00291D61">
        <w:rPr>
          <w:rFonts w:asciiTheme="majorBidi" w:hAnsiTheme="majorBidi" w:cstheme="majorBidi"/>
          <w:sz w:val="24"/>
          <w:szCs w:val="24"/>
        </w:rPr>
        <w:t xml:space="preserve">Dekan kendisine çalışmalarında yardımcı olmak üzere fakültenin aylıklı öğretim üyeleri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arasından en çok iki kişiyi dekan yardımcısı olarak seçer.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Dekan yardımcıları, dekanca en çok üç yıl için atanır.</w:t>
      </w:r>
    </w:p>
    <w:p w:rsidR="00FC24CE" w:rsidRPr="00291D61" w:rsidRDefault="00FC24CE" w:rsidP="00FC24CE">
      <w:pPr>
        <w:tabs>
          <w:tab w:val="left" w:pos="567"/>
        </w:tabs>
        <w:spacing w:line="200" w:lineRule="exact"/>
        <w:jc w:val="both"/>
        <w:rPr>
          <w:rFonts w:asciiTheme="majorBidi" w:hAnsiTheme="majorBidi" w:cstheme="majorBidi"/>
          <w:sz w:val="24"/>
          <w:szCs w:val="24"/>
        </w:rPr>
      </w:pP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Dekana, görevi başında olmadığı zaman yardımcılarından biri vekalet eder. Göreve vekalet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altı aydan fazla sürerse yeni bir dekan atanır.</w:t>
      </w:r>
    </w:p>
    <w:p w:rsidR="00FC24CE" w:rsidRPr="00291D61" w:rsidRDefault="00FC24CE" w:rsidP="00FC24CE">
      <w:pPr>
        <w:tabs>
          <w:tab w:val="left" w:pos="567"/>
        </w:tabs>
        <w:spacing w:line="200" w:lineRule="exact"/>
        <w:jc w:val="both"/>
        <w:rPr>
          <w:rFonts w:asciiTheme="majorBidi" w:hAnsiTheme="majorBidi" w:cstheme="majorBidi"/>
          <w:b/>
          <w:bCs/>
          <w:sz w:val="24"/>
          <w:szCs w:val="24"/>
        </w:rPr>
      </w:pPr>
      <w:r w:rsidRPr="00291D61">
        <w:rPr>
          <w:rFonts w:asciiTheme="majorBidi" w:hAnsiTheme="majorBidi" w:cstheme="majorBidi"/>
          <w:sz w:val="24"/>
          <w:szCs w:val="24"/>
        </w:rPr>
        <w:tab/>
      </w:r>
      <w:r w:rsidRPr="00291D61">
        <w:rPr>
          <w:rFonts w:asciiTheme="majorBidi" w:hAnsiTheme="majorBidi" w:cstheme="majorBidi"/>
          <w:b/>
          <w:bCs/>
          <w:sz w:val="24"/>
          <w:szCs w:val="24"/>
        </w:rPr>
        <w:t xml:space="preserve">b. Görev, yetki ve sorumlulukları: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(1) Fakülte kurullarına başkanlık etmek, fakülte kurullarının kararlarını uygulamak ve fakülte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birimleri arasında düzenli çalışmayı sağlamak,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(2) Her öğretim yılı sonunda ve istendiğinde fakültenin genel durumu ve işleyişi hakkında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rektöre rapor vermek,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Fakültenin ödenek ve kadro ihtiyaçlarını gerekçesi ile birlikte rektörlüğe bildirmek,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fakülte bütçesi ile ilgili öneriyi fakülte yönetim kurulunun da görüşünü aldıktan sonra rektörlüğe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sunmak,</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(4) Fakültenin birimleri ve her düzeydeki personeli üzerinde genel gözetim ve denetim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görevini yapmak,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(5) Bu kanun ile kendisine verilen diğer görevleri yapmaktır.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z w:val="24"/>
          <w:szCs w:val="24"/>
        </w:rPr>
        <w:tab/>
      </w:r>
      <w:r w:rsidRPr="00291D61">
        <w:rPr>
          <w:rFonts w:asciiTheme="majorBidi" w:hAnsiTheme="majorBidi" w:cstheme="majorBidi"/>
          <w:spacing w:val="-2"/>
          <w:sz w:val="24"/>
          <w:szCs w:val="24"/>
        </w:rPr>
        <w:t xml:space="preserve">Fakültenin ve bağlı birimlerinin öğretim kapasitesinin rasyonel bir şekilde kullanılmasında ve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 xml:space="preserve">geliştirilmesinde gerektiği zaman güvenlik önlemlerinin alınmasında, öğrencilere gerekli sosyal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 xml:space="preserve">hizmetlerin sağlanmasında, eğitim - öğretim, bilimsel araştırma ve yayını faaliyetlerinin düzenli bir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 xml:space="preserve">şekilde yürütülmesinde, bütün faaliyetlerin gözetim ve denetiminin yapılmasında, takip ve kontrol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edilmesinde ve sonuçlarının alınmasında rektöre karşı birinci derecede sorumludur.</w:t>
      </w:r>
    </w:p>
    <w:p w:rsidR="00FC24CE" w:rsidRPr="00291D61" w:rsidRDefault="00FC24CE" w:rsidP="00FC24CE">
      <w:pPr>
        <w:tabs>
          <w:tab w:val="left" w:pos="567"/>
        </w:tabs>
        <w:spacing w:before="38" w:line="212" w:lineRule="exact"/>
        <w:jc w:val="both"/>
        <w:rPr>
          <w:rFonts w:asciiTheme="majorBidi" w:hAnsiTheme="majorBidi" w:cstheme="majorBidi"/>
          <w:b/>
          <w:bCs/>
          <w:sz w:val="24"/>
          <w:szCs w:val="24"/>
        </w:rPr>
      </w:pPr>
      <w:r w:rsidRPr="00291D61">
        <w:rPr>
          <w:rFonts w:asciiTheme="majorBidi" w:hAnsiTheme="majorBidi" w:cstheme="majorBidi"/>
          <w:b/>
          <w:bCs/>
          <w:i/>
          <w:sz w:val="24"/>
          <w:szCs w:val="24"/>
        </w:rPr>
        <w:t xml:space="preserve">Fakülte Kurulu: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 Kuruluş ve işleyişi: Fakülte kurulu,dekanın başkanlığında fakülteye bağlı bölümlerin başkanları ile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varsa fakülteye bağlı enstitü ve yüksekokul müdürlerinden ve üç yıl için fakültedeki profesörlerin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kendi aralarından seçecekleri üç, doçentlerin kendi aralarından seçecekleri iki, yardımcı doçentlerin </w:t>
      </w:r>
    </w:p>
    <w:p w:rsidR="00FC24CE" w:rsidRPr="00291D61" w:rsidRDefault="00FC24CE" w:rsidP="00FC24CE">
      <w:pPr>
        <w:tabs>
          <w:tab w:val="left" w:pos="567"/>
        </w:tabs>
        <w:spacing w:before="38" w:line="212" w:lineRule="exact"/>
        <w:jc w:val="both"/>
        <w:rPr>
          <w:rFonts w:asciiTheme="majorBidi" w:hAnsiTheme="majorBidi" w:cstheme="majorBidi"/>
          <w:i/>
          <w:sz w:val="24"/>
          <w:szCs w:val="24"/>
        </w:rPr>
      </w:pPr>
      <w:r w:rsidRPr="00291D61">
        <w:rPr>
          <w:rFonts w:asciiTheme="majorBidi" w:hAnsiTheme="majorBidi" w:cstheme="majorBidi"/>
          <w:sz w:val="24"/>
          <w:szCs w:val="24"/>
        </w:rPr>
        <w:t xml:space="preserve">kendi aralarından seçecekleri bir öğretim üyesinden oluşur.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Fakülte kurulu normal olarak her yarı yıl başında ve sonunda toplanır.</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Dekan gerekli gördüğü hallerde fakülte kurulunu toplantıya çağırır.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 Görevleri: Fakülte kurulu akademik bir organ olup aşağıdaki görevleri yapar:</w:t>
      </w:r>
    </w:p>
    <w:p w:rsidR="00FC24CE" w:rsidRPr="00291D61" w:rsidRDefault="00FC24CE" w:rsidP="00FC24CE">
      <w:pPr>
        <w:pStyle w:val="ListeParagraf"/>
        <w:numPr>
          <w:ilvl w:val="0"/>
          <w:numId w:val="20"/>
        </w:num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Fakültenin, eğitim - öğretim, bilimsel araştırma ve yayım faaliyetleri ve bu faaliyetlerle </w:t>
      </w:r>
    </w:p>
    <w:p w:rsidR="00B17141" w:rsidRPr="00291D61" w:rsidRDefault="00B17141" w:rsidP="00B17141">
      <w:pPr>
        <w:pStyle w:val="ListeParagraf"/>
        <w:tabs>
          <w:tab w:val="left" w:pos="567"/>
        </w:tabs>
        <w:spacing w:before="38" w:line="212" w:lineRule="exact"/>
        <w:ind w:left="930"/>
        <w:jc w:val="both"/>
        <w:rPr>
          <w:rFonts w:asciiTheme="majorBidi" w:hAnsiTheme="majorBidi" w:cstheme="majorBidi"/>
          <w:sz w:val="24"/>
          <w:szCs w:val="24"/>
        </w:rPr>
      </w:pPr>
    </w:p>
    <w:p w:rsidR="00FC24CE" w:rsidRPr="00291D61" w:rsidRDefault="00FC24CE" w:rsidP="00B17141">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ilgili esasları, plan, program ve eğitim - öğretim takvimini kararlaştırmak,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(2) Fakülte yönetim kuruluna üye seçmek,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Bu kanunla verilen diğer görevleri yapmaktır. </w:t>
      </w:r>
    </w:p>
    <w:p w:rsidR="00FC24CE" w:rsidRPr="00291D61" w:rsidRDefault="00FC24CE" w:rsidP="00FC24CE">
      <w:pPr>
        <w:tabs>
          <w:tab w:val="left" w:pos="567"/>
        </w:tabs>
        <w:spacing w:before="38" w:line="212" w:lineRule="exact"/>
        <w:jc w:val="both"/>
        <w:rPr>
          <w:rFonts w:asciiTheme="majorBidi" w:hAnsiTheme="majorBidi" w:cstheme="majorBidi"/>
          <w:b/>
          <w:bCs/>
          <w:i/>
          <w:sz w:val="24"/>
          <w:szCs w:val="24"/>
        </w:rPr>
      </w:pPr>
      <w:r w:rsidRPr="00291D61">
        <w:rPr>
          <w:rFonts w:asciiTheme="majorBidi" w:hAnsiTheme="majorBidi" w:cstheme="majorBidi"/>
          <w:sz w:val="24"/>
          <w:szCs w:val="24"/>
        </w:rPr>
        <w:lastRenderedPageBreak/>
        <w:tab/>
      </w:r>
      <w:r w:rsidRPr="00291D61">
        <w:rPr>
          <w:rFonts w:asciiTheme="majorBidi" w:hAnsiTheme="majorBidi" w:cstheme="majorBidi"/>
          <w:b/>
          <w:bCs/>
          <w:i/>
          <w:sz w:val="24"/>
          <w:szCs w:val="24"/>
        </w:rPr>
        <w:t xml:space="preserve">Fakülte Yönetim Kurulu: </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a. Kuruluş ve işleyişi: Fakülte yönetim kurulu, dekanın başkanlığında fakülte kurulunun üç yıl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için seçeceği üç profesör, iki doçent ve bir yardımcı doçentten oluşur.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Fakülte yönetim kurulu dekanın çağırısı üzerine toplanır. </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Yönetim kurulu gerekli gördüğü hallerde geçici çalışma grupları, eğitim - öğretim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koordinatörlükleri kurabilir ve bunların görevlerini düzenler.</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b. Görevleri: Fakülte yönetim kurulu, idari faaliyetlerde dekana yardımcı bir organ olup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aşağıdaki görevleri yapar: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(1) Fakülte kurulunun kararları ile tespit ettiği esasların uygulanmasında dekana yardım etmek,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(2) Fakültenin eğitim - öğretim, plan ve programları ile takvimin uygulanmasını sağlamak,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Fakültenin yatırım, program ve bütçe tasarısını hazırlamak,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(4) Dekanın fakülte yönetimi ile ilgili getireceği bütün işlerde karar almak,</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(5) Öğrencilerin kabulü, ders intibakları ve çıkarılmaları ile eğitim - öğretim ve sınavlara ait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işlemleri hakkında karar vermek,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(6) Bu kanunla verilen diğer görevleri yapmaktır. </w:t>
      </w:r>
    </w:p>
    <w:p w:rsidR="00ED7C31" w:rsidRPr="00291D61" w:rsidRDefault="00ED7C31" w:rsidP="00B4735A">
      <w:pPr>
        <w:jc w:val="both"/>
        <w:rPr>
          <w:rFonts w:asciiTheme="majorBidi" w:hAnsiTheme="majorBidi" w:cstheme="majorBidi"/>
          <w:sz w:val="24"/>
          <w:szCs w:val="24"/>
        </w:rPr>
      </w:pPr>
    </w:p>
    <w:p w:rsidR="00ED7C31" w:rsidRPr="00291D61" w:rsidRDefault="002C5C69" w:rsidP="00B4735A">
      <w:pPr>
        <w:jc w:val="both"/>
        <w:rPr>
          <w:rFonts w:asciiTheme="majorBidi" w:hAnsiTheme="majorBidi" w:cstheme="majorBidi"/>
          <w:sz w:val="24"/>
          <w:szCs w:val="24"/>
        </w:rPr>
      </w:pPr>
      <w:r w:rsidRPr="00291D61">
        <w:rPr>
          <w:rFonts w:asciiTheme="majorBidi" w:hAnsiTheme="majorBidi" w:cstheme="majorBidi"/>
          <w:b/>
          <w:sz w:val="24"/>
          <w:szCs w:val="24"/>
        </w:rPr>
        <w:tab/>
      </w:r>
      <w:r w:rsidR="00ED7C31" w:rsidRPr="00291D61">
        <w:rPr>
          <w:rFonts w:asciiTheme="majorBidi" w:hAnsiTheme="majorBidi" w:cstheme="majorBidi"/>
          <w:b/>
          <w:sz w:val="24"/>
          <w:szCs w:val="24"/>
        </w:rPr>
        <w:t>Üst Yönetici</w:t>
      </w:r>
      <w:r w:rsidR="00ED7C31" w:rsidRPr="00291D61">
        <w:rPr>
          <w:rFonts w:asciiTheme="majorBidi" w:hAnsiTheme="majorBidi" w:cstheme="majorBidi"/>
          <w:sz w:val="24"/>
          <w:szCs w:val="24"/>
        </w:rPr>
        <w:t>, Üniversitelerde  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w:t>
      </w:r>
      <w:r w:rsidR="00E34C09" w:rsidRPr="00291D61">
        <w:rPr>
          <w:rFonts w:asciiTheme="majorBidi" w:hAnsiTheme="majorBidi" w:cstheme="majorBidi"/>
          <w:sz w:val="24"/>
          <w:szCs w:val="24"/>
        </w:rPr>
        <w:t xml:space="preserve">ların </w:t>
      </w:r>
      <w:r w:rsidR="00ED7C31" w:rsidRPr="00291D61">
        <w:rPr>
          <w:rFonts w:asciiTheme="majorBidi" w:hAnsiTheme="majorBidi" w:cstheme="majorBidi"/>
          <w:sz w:val="24"/>
          <w:szCs w:val="24"/>
        </w:rPr>
        <w:t>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136226" w:rsidRPr="00291D61" w:rsidRDefault="00136226" w:rsidP="00B4735A">
      <w:pPr>
        <w:rPr>
          <w:rFonts w:asciiTheme="majorBidi" w:hAnsiTheme="majorBidi" w:cstheme="majorBidi"/>
          <w:sz w:val="24"/>
          <w:szCs w:val="24"/>
        </w:rPr>
      </w:pPr>
    </w:p>
    <w:p w:rsidR="00ED7C31" w:rsidRPr="00291D61" w:rsidRDefault="00136226" w:rsidP="00B4735A">
      <w:pPr>
        <w:rPr>
          <w:rFonts w:asciiTheme="majorBidi" w:hAnsiTheme="majorBidi" w:cstheme="majorBidi"/>
          <w:sz w:val="24"/>
          <w:szCs w:val="24"/>
        </w:rPr>
      </w:pPr>
      <w:r w:rsidRPr="00291D61">
        <w:rPr>
          <w:rFonts w:asciiTheme="majorBidi" w:hAnsiTheme="majorBidi" w:cstheme="majorBidi"/>
          <w:sz w:val="24"/>
          <w:szCs w:val="24"/>
        </w:rPr>
        <w:t xml:space="preserve">Mali Kontrol ifadesi </w:t>
      </w:r>
      <w:r w:rsidR="00ED7C31" w:rsidRPr="00291D61">
        <w:rPr>
          <w:rFonts w:asciiTheme="majorBidi" w:hAnsiTheme="majorBidi" w:cstheme="majorBidi"/>
          <w:sz w:val="24"/>
          <w:szCs w:val="24"/>
        </w:rPr>
        <w:t xml:space="preserve">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kontrol </w:t>
      </w:r>
      <w:r w:rsidRPr="00291D61">
        <w:rPr>
          <w:rFonts w:asciiTheme="majorBidi" w:hAnsiTheme="majorBidi" w:cstheme="majorBidi"/>
          <w:sz w:val="24"/>
          <w:szCs w:val="24"/>
        </w:rPr>
        <w:t xml:space="preserve">sistemini daha iyi anlayabilmek için </w:t>
      </w:r>
      <w:r w:rsidR="00ED7C31" w:rsidRPr="00291D61">
        <w:rPr>
          <w:rFonts w:asciiTheme="majorBidi" w:hAnsiTheme="majorBidi" w:cstheme="majorBidi"/>
          <w:sz w:val="24"/>
          <w:szCs w:val="24"/>
        </w:rPr>
        <w:t xml:space="preserve">harcama birimi ve harcama yetkilisi, gerçekleştirme görevlisi,  ön mali kontrol gibi süreçler ile bu süreçlerin oluşumuna katkısı bulunanların da ayrıca belirtilmesi gerekmektedir. </w:t>
      </w:r>
      <w:r w:rsidR="00ED7C31" w:rsidRPr="00291D61">
        <w:rPr>
          <w:rFonts w:asciiTheme="majorBidi" w:hAnsiTheme="majorBidi" w:cstheme="majorBidi"/>
          <w:sz w:val="24"/>
          <w:szCs w:val="24"/>
        </w:rPr>
        <w:cr/>
      </w:r>
    </w:p>
    <w:p w:rsidR="00136226" w:rsidRPr="00291D61" w:rsidRDefault="002C5C69" w:rsidP="00FE3FCB">
      <w:pPr>
        <w:jc w:val="both"/>
        <w:rPr>
          <w:rFonts w:asciiTheme="majorBidi" w:hAnsiTheme="majorBidi" w:cstheme="majorBidi"/>
          <w:sz w:val="24"/>
          <w:szCs w:val="24"/>
        </w:rPr>
      </w:pPr>
      <w:r w:rsidRPr="00291D61">
        <w:rPr>
          <w:rFonts w:asciiTheme="majorBidi" w:hAnsiTheme="majorBidi" w:cstheme="majorBidi"/>
          <w:b/>
          <w:sz w:val="24"/>
          <w:szCs w:val="24"/>
        </w:rPr>
        <w:lastRenderedPageBreak/>
        <w:tab/>
      </w:r>
      <w:r w:rsidR="00136226" w:rsidRPr="00291D61">
        <w:rPr>
          <w:rFonts w:asciiTheme="majorBidi" w:hAnsiTheme="majorBidi" w:cstheme="majorBidi"/>
          <w:b/>
          <w:sz w:val="24"/>
          <w:szCs w:val="24"/>
        </w:rPr>
        <w:t>Harcama Birimi</w:t>
      </w:r>
      <w:r w:rsidR="00136226" w:rsidRPr="00291D61">
        <w:rPr>
          <w:rFonts w:asciiTheme="majorBidi" w:hAnsiTheme="majorBidi" w:cstheme="majorBidi"/>
          <w:sz w:val="24"/>
          <w:szCs w:val="24"/>
        </w:rPr>
        <w:t xml:space="preserve"> bütçeyle ödenek tahsis edilen her bir birim olarak tanımlamakta ve bu birimin en üst yöneticisinin ise </w:t>
      </w:r>
      <w:r w:rsidR="00136226" w:rsidRPr="00291D61">
        <w:rPr>
          <w:rFonts w:asciiTheme="majorBidi" w:hAnsiTheme="majorBidi" w:cstheme="majorBidi"/>
          <w:b/>
          <w:sz w:val="24"/>
          <w:szCs w:val="24"/>
        </w:rPr>
        <w:t>harcama yetkilisi</w:t>
      </w:r>
      <w:r w:rsidR="00136226" w:rsidRPr="00291D61">
        <w:rPr>
          <w:rFonts w:asciiTheme="majorBidi" w:hAnsiTheme="majorBidi" w:cstheme="majorBidi"/>
          <w:sz w:val="24"/>
          <w:szCs w:val="24"/>
        </w:rPr>
        <w:t xml:space="preserve"> olduğu 5018 sayılı Kamu Mali Yönetimi ve Kontrol Kanunu ve ikincil mevzuat ile düzenlenmektedir. 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w:t>
      </w:r>
      <w:r w:rsidR="00FE3FCB" w:rsidRPr="00291D61">
        <w:rPr>
          <w:rFonts w:asciiTheme="majorBidi" w:hAnsiTheme="majorBidi" w:cstheme="majorBidi"/>
          <w:sz w:val="24"/>
          <w:szCs w:val="24"/>
        </w:rPr>
        <w:t>ş</w:t>
      </w:r>
      <w:r w:rsidR="00FE3FCB">
        <w:rPr>
          <w:rFonts w:asciiTheme="majorBidi" w:hAnsiTheme="majorBidi" w:cstheme="majorBidi"/>
          <w:sz w:val="24"/>
          <w:szCs w:val="24"/>
        </w:rPr>
        <w:t xml:space="preserve">eklinde </w:t>
      </w:r>
      <w:r w:rsidR="00136226" w:rsidRPr="00291D61">
        <w:rPr>
          <w:rFonts w:asciiTheme="majorBidi" w:hAnsiTheme="majorBidi" w:cstheme="majorBidi"/>
          <w:sz w:val="24"/>
          <w:szCs w:val="24"/>
        </w:rPr>
        <w:t>düzenlenmiştir</w:t>
      </w:r>
      <w:r w:rsidR="00582C9C" w:rsidRPr="00291D61">
        <w:rPr>
          <w:rFonts w:asciiTheme="majorBidi" w:hAnsiTheme="majorBidi" w:cstheme="majorBidi"/>
          <w:sz w:val="24"/>
          <w:szCs w:val="24"/>
        </w:rPr>
        <w:t>.</w:t>
      </w:r>
    </w:p>
    <w:p w:rsidR="00F67248" w:rsidRPr="00291D61" w:rsidRDefault="00F67248" w:rsidP="00B4735A">
      <w:pPr>
        <w:rPr>
          <w:rFonts w:asciiTheme="majorBidi" w:hAnsiTheme="majorBidi" w:cstheme="majorBidi"/>
          <w:sz w:val="24"/>
          <w:szCs w:val="24"/>
        </w:rPr>
      </w:pPr>
    </w:p>
    <w:p w:rsidR="00582C9C" w:rsidRPr="00291D61" w:rsidRDefault="002C5C69" w:rsidP="00FE3FCB">
      <w:pPr>
        <w:jc w:val="both"/>
        <w:rPr>
          <w:rFonts w:asciiTheme="majorBidi" w:hAnsiTheme="majorBidi" w:cstheme="majorBidi"/>
          <w:sz w:val="24"/>
          <w:szCs w:val="24"/>
        </w:rPr>
      </w:pPr>
      <w:r w:rsidRPr="00291D61">
        <w:rPr>
          <w:rStyle w:val="Vurgu"/>
          <w:rFonts w:asciiTheme="majorBidi" w:hAnsiTheme="majorBidi" w:cstheme="majorBidi"/>
          <w:b/>
          <w:bCs/>
          <w:color w:val="000000"/>
          <w:sz w:val="24"/>
          <w:szCs w:val="24"/>
          <w:shd w:val="clear" w:color="auto" w:fill="FFFFFF"/>
        </w:rPr>
        <w:tab/>
      </w:r>
      <w:r w:rsidR="00582C9C" w:rsidRPr="00291D61">
        <w:rPr>
          <w:rStyle w:val="Vurgu"/>
          <w:rFonts w:asciiTheme="majorBidi" w:hAnsiTheme="majorBidi" w:cstheme="majorBidi"/>
          <w:b/>
          <w:bCs/>
          <w:color w:val="000000"/>
          <w:sz w:val="24"/>
          <w:szCs w:val="24"/>
          <w:shd w:val="clear" w:color="auto" w:fill="FFFFFF"/>
        </w:rPr>
        <w:t xml:space="preserve">Gerçekleştirme Görevlileri, </w:t>
      </w:r>
      <w:r w:rsidR="00582C9C" w:rsidRPr="00291D61">
        <w:rPr>
          <w:rStyle w:val="Vurgu"/>
          <w:rFonts w:asciiTheme="majorBidi" w:hAnsiTheme="majorBidi" w:cstheme="majorBidi"/>
          <w:bCs/>
          <w:i w:val="0"/>
          <w:color w:val="000000"/>
          <w:sz w:val="24"/>
          <w:szCs w:val="24"/>
          <w:shd w:val="clear" w:color="auto" w:fill="FFFFFF"/>
        </w:rPr>
        <w:t>Harcama yetkilileri, yardımcıları veya hiyerarşik olarak kendisine en yakın</w:t>
      </w:r>
      <w:r w:rsidR="00582C9C" w:rsidRPr="00291D61">
        <w:rPr>
          <w:rStyle w:val="apple-converted-space"/>
          <w:rFonts w:asciiTheme="majorBidi" w:hAnsiTheme="majorBidi" w:cstheme="majorBidi"/>
          <w:bCs/>
          <w:iCs/>
          <w:color w:val="000000"/>
          <w:sz w:val="24"/>
          <w:szCs w:val="24"/>
          <w:shd w:val="clear" w:color="auto" w:fill="FFFFFF"/>
        </w:rPr>
        <w:t> </w:t>
      </w:r>
      <w:r w:rsidR="00582C9C" w:rsidRPr="00291D61">
        <w:rPr>
          <w:rStyle w:val="Vurgu"/>
          <w:rFonts w:asciiTheme="majorBidi" w:hAnsiTheme="majorBidi" w:cstheme="majorBidi"/>
          <w:bCs/>
          <w:i w:val="0"/>
          <w:color w:val="000000"/>
          <w:sz w:val="24"/>
          <w:szCs w:val="24"/>
          <w:shd w:val="clear" w:color="auto" w:fill="FFFFFF"/>
        </w:rPr>
        <w:t>üst kademe yöneticileri</w:t>
      </w:r>
      <w:r w:rsidR="00582C9C" w:rsidRPr="00291D61">
        <w:rPr>
          <w:rStyle w:val="apple-converted-space"/>
          <w:rFonts w:asciiTheme="majorBidi" w:hAnsiTheme="majorBidi" w:cstheme="majorBidi"/>
          <w:bCs/>
          <w:iCs/>
          <w:color w:val="000000"/>
          <w:sz w:val="24"/>
          <w:szCs w:val="24"/>
          <w:shd w:val="clear" w:color="auto" w:fill="FFFFFF"/>
        </w:rPr>
        <w:t> </w:t>
      </w:r>
      <w:r w:rsidR="00582C9C" w:rsidRPr="00291D61">
        <w:rPr>
          <w:rStyle w:val="Vurgu"/>
          <w:rFonts w:asciiTheme="majorBidi" w:hAnsiTheme="majorBidi" w:cstheme="majorBidi"/>
          <w:bCs/>
          <w:i w:val="0"/>
          <w:color w:val="000000"/>
          <w:sz w:val="24"/>
          <w:szCs w:val="24"/>
          <w:shd w:val="clear" w:color="auto" w:fill="FFFFFF"/>
        </w:rPr>
        <w:t>arasından bir veya daha fazla sayıda gerçekleştirme görevlisini ödeme emri belgesi düzenlemekle görevlendirir</w:t>
      </w:r>
      <w:r w:rsidR="00582C9C" w:rsidRPr="00291D61">
        <w:rPr>
          <w:rFonts w:asciiTheme="majorBidi" w:hAnsiTheme="majorBidi" w:cstheme="majorBidi"/>
          <w:color w:val="000000"/>
          <w:sz w:val="24"/>
          <w:szCs w:val="24"/>
          <w:shd w:val="clear" w:color="auto" w:fill="FFFFFF"/>
        </w:rPr>
        <w:t>.</w:t>
      </w:r>
    </w:p>
    <w:p w:rsidR="003F00CB" w:rsidRPr="00291D61" w:rsidRDefault="003F00CB" w:rsidP="00FE3FCB">
      <w:pPr>
        <w:jc w:val="both"/>
        <w:rPr>
          <w:rFonts w:asciiTheme="majorBidi" w:hAnsiTheme="majorBidi" w:cstheme="majorBidi"/>
          <w:sz w:val="24"/>
          <w:szCs w:val="24"/>
        </w:rPr>
      </w:pPr>
    </w:p>
    <w:p w:rsidR="00E34C09" w:rsidRPr="00291D61" w:rsidRDefault="00E34C09" w:rsidP="00B17141">
      <w:pPr>
        <w:spacing w:after="0"/>
        <w:jc w:val="both"/>
        <w:rPr>
          <w:rFonts w:asciiTheme="majorBidi" w:hAnsiTheme="majorBidi" w:cstheme="majorBidi"/>
          <w:b/>
          <w:sz w:val="24"/>
          <w:szCs w:val="24"/>
        </w:rPr>
      </w:pPr>
    </w:p>
    <w:p w:rsidR="003F00CB" w:rsidRPr="00291D61" w:rsidRDefault="003F00CB" w:rsidP="003F00CB">
      <w:pPr>
        <w:pStyle w:val="ListeParagraf"/>
        <w:spacing w:after="0"/>
        <w:ind w:left="993" w:hanging="284"/>
        <w:jc w:val="both"/>
        <w:rPr>
          <w:rFonts w:asciiTheme="majorBidi" w:hAnsiTheme="majorBidi" w:cstheme="majorBidi"/>
          <w:b/>
          <w:sz w:val="24"/>
          <w:szCs w:val="24"/>
        </w:rPr>
      </w:pPr>
      <w:r w:rsidRPr="00291D61">
        <w:rPr>
          <w:rFonts w:asciiTheme="majorBidi" w:hAnsiTheme="majorBidi" w:cstheme="majorBidi"/>
          <w:b/>
          <w:sz w:val="24"/>
          <w:szCs w:val="24"/>
        </w:rPr>
        <w:t>D- Diğer  Hususlar</w:t>
      </w:r>
    </w:p>
    <w:p w:rsidR="00E34C09" w:rsidRPr="00291D61" w:rsidRDefault="00E34C09" w:rsidP="003F00CB">
      <w:pPr>
        <w:pStyle w:val="ListeParagraf"/>
        <w:spacing w:after="0"/>
        <w:ind w:left="993" w:hanging="284"/>
        <w:jc w:val="both"/>
        <w:rPr>
          <w:rFonts w:asciiTheme="majorBidi" w:hAnsiTheme="majorBidi" w:cstheme="majorBidi"/>
          <w:b/>
          <w:sz w:val="24"/>
          <w:szCs w:val="24"/>
        </w:rPr>
      </w:pPr>
    </w:p>
    <w:p w:rsidR="003F00CB" w:rsidRPr="00291D61" w:rsidRDefault="00602C09" w:rsidP="00602C09">
      <w:pPr>
        <w:pStyle w:val="ListeParagraf"/>
        <w:spacing w:after="0"/>
        <w:ind w:left="0"/>
        <w:jc w:val="both"/>
        <w:rPr>
          <w:rFonts w:asciiTheme="majorBidi" w:hAnsiTheme="majorBidi" w:cstheme="majorBidi"/>
          <w:sz w:val="24"/>
          <w:szCs w:val="24"/>
        </w:rPr>
      </w:pPr>
      <w:r>
        <w:rPr>
          <w:rFonts w:asciiTheme="majorBidi" w:hAnsiTheme="majorBidi" w:cstheme="majorBidi"/>
          <w:sz w:val="24"/>
          <w:szCs w:val="24"/>
        </w:rPr>
        <w:t>Bu başlık altında,  birimimizce açıklanması</w:t>
      </w:r>
      <w:r w:rsidR="003F00CB" w:rsidRPr="00291D61">
        <w:rPr>
          <w:rFonts w:asciiTheme="majorBidi" w:hAnsiTheme="majorBidi" w:cstheme="majorBidi"/>
          <w:sz w:val="24"/>
          <w:szCs w:val="24"/>
        </w:rPr>
        <w:t xml:space="preserve"> gerekli g</w:t>
      </w:r>
      <w:r>
        <w:rPr>
          <w:rFonts w:asciiTheme="majorBidi" w:hAnsiTheme="majorBidi" w:cstheme="majorBidi"/>
          <w:sz w:val="24"/>
          <w:szCs w:val="24"/>
        </w:rPr>
        <w:t>ör</w:t>
      </w:r>
      <w:r w:rsidR="003F00CB" w:rsidRPr="00291D61">
        <w:rPr>
          <w:rFonts w:asciiTheme="majorBidi" w:hAnsiTheme="majorBidi" w:cstheme="majorBidi"/>
          <w:sz w:val="24"/>
          <w:szCs w:val="24"/>
        </w:rPr>
        <w:t>ü</w:t>
      </w:r>
      <w:r>
        <w:rPr>
          <w:rFonts w:asciiTheme="majorBidi" w:hAnsiTheme="majorBidi" w:cstheme="majorBidi"/>
          <w:sz w:val="24"/>
          <w:szCs w:val="24"/>
        </w:rPr>
        <w:t>len</w:t>
      </w:r>
      <w:r w:rsidR="003F00CB" w:rsidRPr="00291D61">
        <w:rPr>
          <w:rFonts w:asciiTheme="majorBidi" w:hAnsiTheme="majorBidi" w:cstheme="majorBidi"/>
          <w:sz w:val="24"/>
          <w:szCs w:val="24"/>
        </w:rPr>
        <w:t xml:space="preserve"> </w:t>
      </w:r>
      <w:r w:rsidR="00ED7C31" w:rsidRPr="00291D61">
        <w:rPr>
          <w:rFonts w:asciiTheme="majorBidi" w:hAnsiTheme="majorBidi" w:cstheme="majorBidi"/>
          <w:sz w:val="24"/>
          <w:szCs w:val="24"/>
        </w:rPr>
        <w:t>başka hususlar bulunmamaktadır.</w:t>
      </w:r>
    </w:p>
    <w:p w:rsidR="00E34C09" w:rsidRPr="00291D61" w:rsidRDefault="00E34C09" w:rsidP="00B17141">
      <w:pPr>
        <w:spacing w:after="0"/>
        <w:jc w:val="both"/>
        <w:rPr>
          <w:rFonts w:asciiTheme="majorBidi" w:hAnsiTheme="majorBidi" w:cstheme="majorBidi"/>
          <w:sz w:val="24"/>
          <w:szCs w:val="24"/>
        </w:rPr>
      </w:pPr>
    </w:p>
    <w:p w:rsidR="00EE6F2B" w:rsidRPr="00291D61" w:rsidRDefault="00EE6F2B" w:rsidP="00ED7C31">
      <w:pPr>
        <w:spacing w:after="0"/>
        <w:jc w:val="both"/>
        <w:rPr>
          <w:rFonts w:asciiTheme="majorBidi" w:hAnsiTheme="majorBidi" w:cstheme="majorBidi"/>
          <w:sz w:val="24"/>
          <w:szCs w:val="24"/>
        </w:rPr>
      </w:pPr>
    </w:p>
    <w:p w:rsidR="003F00CB" w:rsidRPr="000D1F53" w:rsidRDefault="000D1F53" w:rsidP="000D1F53">
      <w:pPr>
        <w:spacing w:after="0"/>
        <w:ind w:left="360"/>
        <w:jc w:val="both"/>
        <w:rPr>
          <w:rFonts w:asciiTheme="majorBidi" w:hAnsiTheme="majorBidi" w:cstheme="majorBidi"/>
          <w:b/>
          <w:sz w:val="24"/>
          <w:szCs w:val="24"/>
        </w:rPr>
      </w:pPr>
      <w:r>
        <w:rPr>
          <w:rFonts w:asciiTheme="majorBidi" w:hAnsiTheme="majorBidi" w:cstheme="majorBidi"/>
          <w:b/>
          <w:sz w:val="24"/>
          <w:szCs w:val="24"/>
        </w:rPr>
        <w:t>II.</w:t>
      </w:r>
      <w:r w:rsidR="003F00CB" w:rsidRPr="000D1F53">
        <w:rPr>
          <w:rFonts w:asciiTheme="majorBidi" w:hAnsiTheme="majorBidi" w:cstheme="majorBidi"/>
          <w:b/>
          <w:sz w:val="24"/>
          <w:szCs w:val="24"/>
        </w:rPr>
        <w:t>AMAÇ ve HEDEFLER</w:t>
      </w:r>
    </w:p>
    <w:p w:rsidR="00EE6F2B" w:rsidRPr="00291D61" w:rsidRDefault="00EE6F2B" w:rsidP="003F00CB">
      <w:pPr>
        <w:pStyle w:val="ListeParagraf"/>
        <w:spacing w:after="0"/>
        <w:ind w:left="0"/>
        <w:jc w:val="both"/>
        <w:rPr>
          <w:rFonts w:asciiTheme="majorBidi" w:hAnsiTheme="majorBidi" w:cstheme="majorBidi"/>
          <w:sz w:val="24"/>
          <w:szCs w:val="24"/>
        </w:rPr>
      </w:pPr>
    </w:p>
    <w:p w:rsidR="00EE6F2B" w:rsidRPr="00291D61" w:rsidRDefault="00EE6F2B" w:rsidP="00463AFD">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t>İdarenin Amaç ve Hedefleri</w:t>
      </w:r>
    </w:p>
    <w:p w:rsidR="00EE6F2B" w:rsidRPr="00291D61" w:rsidRDefault="00EE6F2B" w:rsidP="00EE6F2B">
      <w:pPr>
        <w:pStyle w:val="ListeParagraf"/>
        <w:spacing w:after="0"/>
        <w:ind w:left="0"/>
        <w:jc w:val="both"/>
        <w:rPr>
          <w:rFonts w:asciiTheme="majorBidi" w:hAnsiTheme="majorBidi" w:cstheme="majorBidi"/>
          <w:sz w:val="24"/>
          <w:szCs w:val="24"/>
        </w:rPr>
      </w:pPr>
    </w:p>
    <w:tbl>
      <w:tblPr>
        <w:tblStyle w:val="TabloKlavuzu"/>
        <w:tblW w:w="0" w:type="auto"/>
        <w:tblLook w:val="04A0"/>
      </w:tblPr>
      <w:tblGrid>
        <w:gridCol w:w="4890"/>
        <w:gridCol w:w="4890"/>
      </w:tblGrid>
      <w:tr w:rsidR="00EE6F2B" w:rsidRPr="00291D61" w:rsidTr="00EE6F2B">
        <w:tc>
          <w:tcPr>
            <w:tcW w:w="4890" w:type="dxa"/>
          </w:tcPr>
          <w:p w:rsidR="00EE6F2B" w:rsidRPr="00291D61" w:rsidRDefault="00EE6F2B" w:rsidP="00EE6F2B">
            <w:pPr>
              <w:pStyle w:val="ListeParagraf"/>
              <w:ind w:left="0"/>
              <w:jc w:val="center"/>
              <w:rPr>
                <w:rFonts w:asciiTheme="majorBidi" w:hAnsiTheme="majorBidi" w:cstheme="majorBidi"/>
                <w:sz w:val="24"/>
                <w:szCs w:val="24"/>
              </w:rPr>
            </w:pPr>
            <w:r w:rsidRPr="00291D61">
              <w:rPr>
                <w:rFonts w:asciiTheme="majorBidi" w:hAnsiTheme="majorBidi" w:cstheme="majorBidi"/>
                <w:sz w:val="24"/>
                <w:szCs w:val="24"/>
              </w:rPr>
              <w:t>Stratejik Amaçlar</w:t>
            </w:r>
          </w:p>
        </w:tc>
        <w:tc>
          <w:tcPr>
            <w:tcW w:w="4890" w:type="dxa"/>
          </w:tcPr>
          <w:p w:rsidR="00EE6F2B" w:rsidRPr="00291D61" w:rsidRDefault="00EE6F2B" w:rsidP="00EE6F2B">
            <w:pPr>
              <w:pStyle w:val="ListeParagraf"/>
              <w:ind w:left="0"/>
              <w:jc w:val="center"/>
              <w:rPr>
                <w:rFonts w:asciiTheme="majorBidi" w:hAnsiTheme="majorBidi" w:cstheme="majorBidi"/>
                <w:sz w:val="24"/>
                <w:szCs w:val="24"/>
              </w:rPr>
            </w:pPr>
            <w:r w:rsidRPr="00291D61">
              <w:rPr>
                <w:rFonts w:asciiTheme="majorBidi" w:hAnsiTheme="majorBidi" w:cstheme="majorBidi"/>
                <w:sz w:val="24"/>
                <w:szCs w:val="24"/>
              </w:rPr>
              <w:t>Stratejik Hedefler</w:t>
            </w:r>
          </w:p>
        </w:tc>
      </w:tr>
      <w:tr w:rsidR="00EE6F2B" w:rsidRPr="00291D61" w:rsidTr="00EE6F2B">
        <w:trPr>
          <w:trHeight w:val="90"/>
        </w:trPr>
        <w:tc>
          <w:tcPr>
            <w:tcW w:w="4890" w:type="dxa"/>
            <w:vMerge w:val="restart"/>
          </w:tcPr>
          <w:p w:rsidR="00727B3A" w:rsidRPr="00291D61" w:rsidRDefault="00453A46" w:rsidP="00727B3A">
            <w:pPr>
              <w:jc w:val="both"/>
              <w:rPr>
                <w:rFonts w:asciiTheme="majorBidi" w:hAnsiTheme="majorBidi" w:cstheme="majorBidi"/>
                <w:sz w:val="24"/>
                <w:szCs w:val="24"/>
              </w:rPr>
            </w:pPr>
            <w:r w:rsidRPr="00291D61">
              <w:rPr>
                <w:rFonts w:asciiTheme="majorBidi" w:hAnsiTheme="majorBidi" w:cstheme="majorBidi"/>
                <w:sz w:val="24"/>
                <w:szCs w:val="24"/>
              </w:rPr>
              <w:t>Fakültemiz</w:t>
            </w:r>
            <w:r w:rsidR="00727B3A" w:rsidRPr="00291D61">
              <w:rPr>
                <w:rFonts w:asciiTheme="majorBidi" w:hAnsiTheme="majorBidi" w:cstheme="majorBidi"/>
                <w:sz w:val="24"/>
                <w:szCs w:val="24"/>
              </w:rPr>
              <w:t xml:space="preserve">; </w:t>
            </w:r>
            <w:r w:rsidR="002B0D7B" w:rsidRPr="00291D61">
              <w:rPr>
                <w:rFonts w:asciiTheme="majorBidi" w:hAnsiTheme="majorBidi" w:cstheme="majorBidi"/>
                <w:sz w:val="24"/>
                <w:szCs w:val="24"/>
              </w:rPr>
              <w:t xml:space="preserve">evrensel ve çağdaş değerlere sahip, </w:t>
            </w:r>
            <w:r w:rsidR="007E3ABA" w:rsidRPr="00291D61">
              <w:rPr>
                <w:rFonts w:asciiTheme="majorBidi" w:hAnsiTheme="majorBidi" w:cstheme="majorBidi"/>
                <w:sz w:val="24"/>
                <w:szCs w:val="24"/>
              </w:rPr>
              <w:t xml:space="preserve">sahip olduğu </w:t>
            </w:r>
            <w:r w:rsidR="00727B3A" w:rsidRPr="00291D61">
              <w:rPr>
                <w:rFonts w:asciiTheme="majorBidi" w:hAnsiTheme="majorBidi" w:cstheme="majorBidi"/>
                <w:sz w:val="24"/>
                <w:szCs w:val="24"/>
              </w:rPr>
              <w:t>bilgi ve be</w:t>
            </w:r>
            <w:r w:rsidR="002B0D7B" w:rsidRPr="00291D61">
              <w:rPr>
                <w:rFonts w:asciiTheme="majorBidi" w:hAnsiTheme="majorBidi" w:cstheme="majorBidi"/>
                <w:sz w:val="24"/>
                <w:szCs w:val="24"/>
              </w:rPr>
              <w:t xml:space="preserve">cerileri hayata geçirebilen  üstün niteliklere sahip </w:t>
            </w:r>
            <w:r w:rsidR="001460BE" w:rsidRPr="00291D61">
              <w:rPr>
                <w:rFonts w:asciiTheme="majorBidi" w:hAnsiTheme="majorBidi" w:cstheme="majorBidi"/>
                <w:sz w:val="24"/>
                <w:szCs w:val="24"/>
              </w:rPr>
              <w:t>ilahiyatçıları</w:t>
            </w:r>
            <w:r w:rsidR="00727B3A" w:rsidRPr="00291D61">
              <w:rPr>
                <w:rFonts w:asciiTheme="majorBidi" w:hAnsiTheme="majorBidi" w:cstheme="majorBidi"/>
                <w:sz w:val="24"/>
                <w:szCs w:val="24"/>
              </w:rPr>
              <w:t xml:space="preserve"> yetiştirmek</w:t>
            </w:r>
            <w:r w:rsidR="007E3ABA" w:rsidRPr="00291D61">
              <w:rPr>
                <w:rFonts w:asciiTheme="majorBidi" w:hAnsiTheme="majorBidi" w:cstheme="majorBidi"/>
                <w:sz w:val="24"/>
                <w:szCs w:val="24"/>
              </w:rPr>
              <w:t xml:space="preserve"> için gerekli olan akademik ve idari  altyapıyı oluşturmak</w:t>
            </w:r>
          </w:p>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7E3ABA" w:rsidRPr="00291D61" w:rsidRDefault="007E3ABA" w:rsidP="007E3ABA">
            <w:pPr>
              <w:jc w:val="both"/>
              <w:rPr>
                <w:rFonts w:asciiTheme="majorBidi" w:hAnsiTheme="majorBidi" w:cstheme="majorBidi"/>
                <w:sz w:val="24"/>
                <w:szCs w:val="24"/>
              </w:rPr>
            </w:pPr>
            <w:r w:rsidRPr="00291D61">
              <w:rPr>
                <w:rFonts w:asciiTheme="majorBidi" w:hAnsiTheme="majorBidi" w:cstheme="majorBidi"/>
                <w:sz w:val="24"/>
                <w:szCs w:val="24"/>
              </w:rPr>
              <w:t xml:space="preserve">Gerekli olan akademik idari personel ihtiyacının </w:t>
            </w:r>
          </w:p>
          <w:p w:rsidR="00EE6F2B" w:rsidRPr="00291D61" w:rsidRDefault="007E3ABA" w:rsidP="007E3ABA">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karşılanması</w:t>
            </w:r>
          </w:p>
        </w:tc>
      </w:tr>
      <w:tr w:rsidR="00EE6F2B" w:rsidRPr="00291D61" w:rsidTr="00EE6F2B">
        <w:trPr>
          <w:trHeight w:val="90"/>
        </w:trPr>
        <w:tc>
          <w:tcPr>
            <w:tcW w:w="4890" w:type="dxa"/>
            <w:vMerge/>
          </w:tcPr>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A7112C" w:rsidRPr="00291D61" w:rsidRDefault="00A7112C" w:rsidP="00A7112C">
            <w:pPr>
              <w:jc w:val="both"/>
              <w:rPr>
                <w:rFonts w:asciiTheme="majorBidi" w:hAnsiTheme="majorBidi" w:cstheme="majorBidi"/>
                <w:sz w:val="24"/>
                <w:szCs w:val="24"/>
              </w:rPr>
            </w:pPr>
            <w:r w:rsidRPr="00291D61">
              <w:rPr>
                <w:rFonts w:asciiTheme="majorBidi" w:hAnsiTheme="majorBidi" w:cstheme="majorBidi"/>
                <w:sz w:val="24"/>
                <w:szCs w:val="24"/>
              </w:rPr>
              <w:t xml:space="preserve">Akademik plan ve programları, bilimsel ve teknolojik esaslara, ülke ve yöre </w:t>
            </w:r>
          </w:p>
          <w:p w:rsidR="00EE6F2B" w:rsidRPr="00291D61" w:rsidRDefault="00A7112C" w:rsidP="00A7112C">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ihtiyaçlarına göre kısa ve uzun vadeli olarak hazırlanması ve geliştirilmesi yolunda ön çalışmalarda bulunmak</w:t>
            </w:r>
          </w:p>
        </w:tc>
      </w:tr>
      <w:tr w:rsidR="00EE6F2B" w:rsidRPr="00291D61" w:rsidTr="00EE6F2B">
        <w:trPr>
          <w:trHeight w:val="90"/>
        </w:trPr>
        <w:tc>
          <w:tcPr>
            <w:tcW w:w="4890" w:type="dxa"/>
            <w:vMerge/>
          </w:tcPr>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EE6F2B" w:rsidRPr="00291D61" w:rsidRDefault="00A7112C" w:rsidP="00A7112C">
            <w:pPr>
              <w:jc w:val="both"/>
              <w:rPr>
                <w:rFonts w:asciiTheme="majorBidi" w:hAnsiTheme="majorBidi" w:cstheme="majorBidi"/>
                <w:sz w:val="24"/>
                <w:szCs w:val="24"/>
              </w:rPr>
            </w:pPr>
            <w:r w:rsidRPr="00291D61">
              <w:rPr>
                <w:rFonts w:asciiTheme="majorBidi" w:hAnsiTheme="majorBidi" w:cstheme="majorBidi"/>
                <w:sz w:val="24"/>
                <w:szCs w:val="24"/>
              </w:rPr>
              <w:t xml:space="preserve">Derslik, ofis ihtiyacının giderilmesi </w:t>
            </w:r>
          </w:p>
        </w:tc>
      </w:tr>
      <w:tr w:rsidR="00EE6F2B" w:rsidRPr="00291D61" w:rsidTr="00EE6F2B">
        <w:trPr>
          <w:trHeight w:val="90"/>
        </w:trPr>
        <w:tc>
          <w:tcPr>
            <w:tcW w:w="4890" w:type="dxa"/>
            <w:vMerge w:val="restart"/>
          </w:tcPr>
          <w:p w:rsidR="00EE6F2B" w:rsidRPr="00291D61" w:rsidRDefault="00B17141" w:rsidP="00B17141">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Fakült</w:t>
            </w:r>
            <w:r w:rsidR="001460BE" w:rsidRPr="00291D61">
              <w:rPr>
                <w:rFonts w:asciiTheme="majorBidi" w:hAnsiTheme="majorBidi" w:cstheme="majorBidi"/>
                <w:sz w:val="24"/>
                <w:szCs w:val="24"/>
              </w:rPr>
              <w:t>e</w:t>
            </w:r>
            <w:r w:rsidRPr="00291D61">
              <w:rPr>
                <w:rFonts w:asciiTheme="majorBidi" w:hAnsiTheme="majorBidi" w:cstheme="majorBidi"/>
                <w:sz w:val="24"/>
                <w:szCs w:val="24"/>
              </w:rPr>
              <w:t>mizi</w:t>
            </w:r>
            <w:r w:rsidR="00727B3A" w:rsidRPr="00291D61">
              <w:rPr>
                <w:rFonts w:asciiTheme="majorBidi" w:hAnsiTheme="majorBidi" w:cstheme="majorBidi"/>
                <w:sz w:val="24"/>
                <w:szCs w:val="24"/>
              </w:rPr>
              <w:t xml:space="preserve"> dünya üniversiteleri ile rekabet eden öncü ve lider bir kurum olma</w:t>
            </w:r>
            <w:r w:rsidR="007E3ABA" w:rsidRPr="00291D61">
              <w:rPr>
                <w:rFonts w:asciiTheme="majorBidi" w:hAnsiTheme="majorBidi" w:cstheme="majorBidi"/>
                <w:sz w:val="24"/>
                <w:szCs w:val="24"/>
              </w:rPr>
              <w:t xml:space="preserve"> yolunda ilk adımları atmak</w:t>
            </w:r>
          </w:p>
        </w:tc>
        <w:tc>
          <w:tcPr>
            <w:tcW w:w="4890" w:type="dxa"/>
          </w:tcPr>
          <w:p w:rsidR="00EE6F2B" w:rsidRPr="00291D61" w:rsidRDefault="00727B3A" w:rsidP="00B17141">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 xml:space="preserve"> eğitimi ve öğretimi programlarını </w:t>
            </w:r>
            <w:r w:rsidR="007E3ABA" w:rsidRPr="00291D61">
              <w:rPr>
                <w:rFonts w:asciiTheme="majorBidi" w:hAnsiTheme="majorBidi" w:cstheme="majorBidi"/>
                <w:sz w:val="24"/>
                <w:szCs w:val="24"/>
              </w:rPr>
              <w:t>takip etmek, araştırmak,</w:t>
            </w:r>
          </w:p>
        </w:tc>
      </w:tr>
      <w:tr w:rsidR="00A7112C" w:rsidRPr="00291D61" w:rsidTr="00964419">
        <w:trPr>
          <w:trHeight w:val="1390"/>
        </w:trPr>
        <w:tc>
          <w:tcPr>
            <w:tcW w:w="4890" w:type="dxa"/>
            <w:vMerge/>
          </w:tcPr>
          <w:p w:rsidR="00A7112C" w:rsidRPr="00291D61" w:rsidRDefault="00A7112C" w:rsidP="00EE6F2B">
            <w:pPr>
              <w:pStyle w:val="ListeParagraf"/>
              <w:ind w:left="0"/>
              <w:jc w:val="both"/>
              <w:rPr>
                <w:rFonts w:asciiTheme="majorBidi" w:hAnsiTheme="majorBidi" w:cstheme="majorBidi"/>
                <w:sz w:val="24"/>
                <w:szCs w:val="24"/>
              </w:rPr>
            </w:pPr>
          </w:p>
        </w:tc>
        <w:tc>
          <w:tcPr>
            <w:tcW w:w="4890" w:type="dxa"/>
          </w:tcPr>
          <w:p w:rsidR="00A7112C" w:rsidRPr="00291D61" w:rsidRDefault="00A7112C" w:rsidP="0043091B">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Güçlü ve zayıf yönlerimizi analiz ederek güçlü yönlerimizde istikrarı sağlamak yolunda , zayıf yönlerimiz için güçlendirme çalışmalarında bulunmak</w:t>
            </w:r>
          </w:p>
        </w:tc>
      </w:tr>
    </w:tbl>
    <w:p w:rsidR="00A16DC4" w:rsidRPr="00291D61" w:rsidRDefault="00A16DC4" w:rsidP="00EE6F2B">
      <w:pPr>
        <w:pStyle w:val="ListeParagraf"/>
        <w:spacing w:after="0"/>
        <w:ind w:left="0"/>
        <w:jc w:val="both"/>
        <w:rPr>
          <w:rFonts w:asciiTheme="majorBidi" w:hAnsiTheme="majorBidi" w:cstheme="majorBidi"/>
          <w:sz w:val="24"/>
          <w:szCs w:val="24"/>
        </w:rPr>
      </w:pPr>
    </w:p>
    <w:p w:rsidR="00A16DC4" w:rsidRDefault="00A16DC4" w:rsidP="00EE6F2B">
      <w:pPr>
        <w:pStyle w:val="ListeParagraf"/>
        <w:spacing w:after="0"/>
        <w:ind w:left="0"/>
        <w:jc w:val="both"/>
        <w:rPr>
          <w:rFonts w:asciiTheme="majorBidi" w:hAnsiTheme="majorBidi" w:cstheme="majorBidi"/>
          <w:sz w:val="24"/>
          <w:szCs w:val="24"/>
        </w:rPr>
      </w:pPr>
    </w:p>
    <w:p w:rsidR="000D1F53" w:rsidRDefault="000D1F53" w:rsidP="00EE6F2B">
      <w:pPr>
        <w:pStyle w:val="ListeParagraf"/>
        <w:spacing w:after="0"/>
        <w:ind w:left="0"/>
        <w:jc w:val="both"/>
        <w:rPr>
          <w:rFonts w:asciiTheme="majorBidi" w:hAnsiTheme="majorBidi" w:cstheme="majorBidi"/>
          <w:sz w:val="24"/>
          <w:szCs w:val="24"/>
        </w:rPr>
      </w:pPr>
    </w:p>
    <w:p w:rsidR="000D1F53" w:rsidRDefault="000D1F53" w:rsidP="00EE6F2B">
      <w:pPr>
        <w:pStyle w:val="ListeParagraf"/>
        <w:spacing w:after="0"/>
        <w:ind w:left="0"/>
        <w:jc w:val="both"/>
        <w:rPr>
          <w:rFonts w:asciiTheme="majorBidi" w:hAnsiTheme="majorBidi" w:cstheme="majorBidi"/>
          <w:sz w:val="24"/>
          <w:szCs w:val="24"/>
        </w:rPr>
      </w:pPr>
    </w:p>
    <w:p w:rsidR="000D1F53" w:rsidRPr="00291D61" w:rsidRDefault="000D1F53" w:rsidP="00EE6F2B">
      <w:pPr>
        <w:pStyle w:val="ListeParagraf"/>
        <w:spacing w:after="0"/>
        <w:ind w:left="0"/>
        <w:jc w:val="both"/>
        <w:rPr>
          <w:rFonts w:asciiTheme="majorBidi" w:hAnsiTheme="majorBidi" w:cstheme="majorBidi"/>
          <w:sz w:val="24"/>
          <w:szCs w:val="24"/>
        </w:rPr>
      </w:pPr>
    </w:p>
    <w:p w:rsidR="00EE6F2B" w:rsidRPr="00291D61" w:rsidRDefault="00EE6F2B" w:rsidP="00EE6F2B">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lastRenderedPageBreak/>
        <w:t>Temel Politikalar ve Öncelikler</w:t>
      </w:r>
    </w:p>
    <w:p w:rsidR="00EE6F2B" w:rsidRPr="00291D61" w:rsidRDefault="00EE6F2B" w:rsidP="002C5C69">
      <w:pPr>
        <w:pStyle w:val="ListeParagraf"/>
        <w:spacing w:after="0"/>
        <w:ind w:left="0"/>
        <w:jc w:val="both"/>
        <w:rPr>
          <w:rFonts w:asciiTheme="majorBidi" w:hAnsiTheme="majorBidi" w:cstheme="majorBidi"/>
          <w:sz w:val="24"/>
          <w:szCs w:val="24"/>
        </w:rPr>
      </w:pPr>
    </w:p>
    <w:p w:rsidR="00DB6BB6" w:rsidRPr="00291D61" w:rsidRDefault="00453A46" w:rsidP="00AA5C2D">
      <w:pPr>
        <w:rPr>
          <w:rFonts w:asciiTheme="majorBidi" w:hAnsiTheme="majorBidi" w:cstheme="majorBidi"/>
          <w:sz w:val="24"/>
          <w:szCs w:val="24"/>
        </w:rPr>
      </w:pPr>
      <w:r w:rsidRPr="00291D61">
        <w:rPr>
          <w:rFonts w:asciiTheme="majorBidi" w:hAnsiTheme="majorBidi" w:cstheme="majorBidi"/>
          <w:sz w:val="24"/>
          <w:szCs w:val="24"/>
        </w:rPr>
        <w:t>Fakültemiz</w:t>
      </w:r>
      <w:r w:rsidR="00B17141" w:rsidRPr="00291D61">
        <w:rPr>
          <w:rFonts w:asciiTheme="majorBidi" w:hAnsiTheme="majorBidi" w:cstheme="majorBidi"/>
          <w:sz w:val="24"/>
          <w:szCs w:val="24"/>
        </w:rPr>
        <w:t>i</w:t>
      </w:r>
      <w:r w:rsidR="00DB6BB6" w:rsidRPr="00291D61">
        <w:rPr>
          <w:rFonts w:asciiTheme="majorBidi" w:hAnsiTheme="majorBidi" w:cstheme="majorBidi"/>
          <w:sz w:val="24"/>
          <w:szCs w:val="24"/>
        </w:rPr>
        <w:t xml:space="preserve">n temel politika ve öncelikleri, </w:t>
      </w:r>
      <w:r w:rsidR="00B17141" w:rsidRPr="00291D61">
        <w:rPr>
          <w:rFonts w:asciiTheme="majorBidi" w:hAnsiTheme="majorBidi" w:cstheme="majorBidi"/>
          <w:sz w:val="24"/>
          <w:szCs w:val="24"/>
        </w:rPr>
        <w:t>Fakülte</w:t>
      </w:r>
      <w:r w:rsidR="00D527CF" w:rsidRPr="00291D61">
        <w:rPr>
          <w:rFonts w:asciiTheme="majorBidi" w:hAnsiTheme="majorBidi" w:cstheme="majorBidi"/>
          <w:sz w:val="24"/>
          <w:szCs w:val="24"/>
        </w:rPr>
        <w:t xml:space="preserve"> </w:t>
      </w:r>
      <w:r w:rsidR="002C5C69" w:rsidRPr="00291D61">
        <w:rPr>
          <w:rFonts w:asciiTheme="majorBidi" w:hAnsiTheme="majorBidi" w:cstheme="majorBidi"/>
          <w:sz w:val="24"/>
          <w:szCs w:val="24"/>
        </w:rPr>
        <w:t xml:space="preserve">Kurulu Başkanlığı </w:t>
      </w:r>
      <w:r w:rsidR="00DB6BB6" w:rsidRPr="00291D61">
        <w:rPr>
          <w:rFonts w:asciiTheme="majorBidi" w:hAnsiTheme="majorBidi" w:cstheme="majorBidi"/>
          <w:sz w:val="24"/>
          <w:szCs w:val="24"/>
        </w:rPr>
        <w:t xml:space="preserve">tarafından hazırlanmış olan ulusal yükseköğretim stratejik planı, Hükümet </w:t>
      </w:r>
      <w:r w:rsidR="00D527CF"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 xml:space="preserve">programı, kalkınma planları ve yılı programı, orta vadeli program, orta vadeli mali plan ve Bilgi Toplumu Stratejisi ve eki eylem planında belirlenen temel politikalar ve öncelikler ile yer alan stratejik amaçlar ve hedefler ile bütçe imkanları çerçevesinde şekillendirilmiştir. </w:t>
      </w:r>
    </w:p>
    <w:p w:rsidR="00DB6BB6" w:rsidRPr="001A79E7" w:rsidRDefault="00DB6BB6" w:rsidP="00AA5C2D">
      <w:pPr>
        <w:rPr>
          <w:rFonts w:asciiTheme="majorBidi" w:hAnsiTheme="majorBidi" w:cstheme="majorBidi"/>
          <w:color w:val="000000" w:themeColor="text1"/>
          <w:sz w:val="24"/>
          <w:szCs w:val="24"/>
        </w:rPr>
      </w:pPr>
      <w:r w:rsidRPr="001A79E7">
        <w:rPr>
          <w:rFonts w:asciiTheme="majorBidi" w:hAnsiTheme="majorBidi" w:cstheme="majorBidi"/>
          <w:color w:val="000000" w:themeColor="text1"/>
          <w:sz w:val="24"/>
          <w:szCs w:val="24"/>
        </w:rPr>
        <w:t xml:space="preserve"> </w:t>
      </w:r>
      <w:r w:rsidR="00453A46" w:rsidRPr="001A79E7">
        <w:rPr>
          <w:rFonts w:asciiTheme="majorBidi" w:hAnsiTheme="majorBidi" w:cstheme="majorBidi"/>
          <w:color w:val="000000" w:themeColor="text1"/>
          <w:sz w:val="24"/>
          <w:szCs w:val="24"/>
        </w:rPr>
        <w:t>Fakülte</w:t>
      </w:r>
      <w:r w:rsidRPr="001A79E7">
        <w:rPr>
          <w:rFonts w:asciiTheme="majorBidi" w:hAnsiTheme="majorBidi" w:cstheme="majorBidi"/>
          <w:color w:val="000000" w:themeColor="text1"/>
          <w:sz w:val="24"/>
          <w:szCs w:val="24"/>
        </w:rPr>
        <w:t xml:space="preserve"> olarak eğitim ve öğretim kalitemizi</w:t>
      </w:r>
      <w:r w:rsidR="002C5C69" w:rsidRPr="001A79E7">
        <w:rPr>
          <w:rFonts w:asciiTheme="majorBidi" w:hAnsiTheme="majorBidi" w:cstheme="majorBidi"/>
          <w:color w:val="000000" w:themeColor="text1"/>
          <w:sz w:val="24"/>
          <w:szCs w:val="24"/>
        </w:rPr>
        <w:t xml:space="preserve"> daha ileriye götürmeyi </w:t>
      </w:r>
      <w:r w:rsidRPr="001A79E7">
        <w:rPr>
          <w:rFonts w:asciiTheme="majorBidi" w:hAnsiTheme="majorBidi" w:cstheme="majorBidi"/>
          <w:color w:val="000000" w:themeColor="text1"/>
          <w:sz w:val="24"/>
          <w:szCs w:val="24"/>
        </w:rPr>
        <w:t xml:space="preserve">öngören temel politika ve önceliklerimiz şu şekilde sıralanmıştır: </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1</w:t>
      </w:r>
      <w:r w:rsidR="00DB6BB6" w:rsidRPr="00291D61">
        <w:rPr>
          <w:rFonts w:asciiTheme="majorBidi" w:hAnsiTheme="majorBidi" w:cstheme="majorBidi"/>
          <w:sz w:val="24"/>
          <w:szCs w:val="24"/>
        </w:rPr>
        <w:t>.</w:t>
      </w:r>
      <w:r w:rsidR="002C5C69"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 xml:space="preserve"> </w:t>
      </w:r>
      <w:r w:rsidR="00B4735A" w:rsidRPr="00291D61">
        <w:rPr>
          <w:rFonts w:asciiTheme="majorBidi" w:hAnsiTheme="majorBidi" w:cstheme="majorBidi"/>
          <w:sz w:val="24"/>
          <w:szCs w:val="24"/>
        </w:rPr>
        <w:t>Eğitim- ö</w:t>
      </w:r>
      <w:r w:rsidR="00DB6BB6" w:rsidRPr="00291D61">
        <w:rPr>
          <w:rFonts w:asciiTheme="majorBidi" w:hAnsiTheme="majorBidi" w:cstheme="majorBidi"/>
          <w:sz w:val="24"/>
          <w:szCs w:val="24"/>
        </w:rPr>
        <w:t xml:space="preserve">ğretim programların kalitesini sürekli yükseltmek gayreti içinde olmak </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 xml:space="preserve">2. </w:t>
      </w:r>
      <w:r w:rsidR="00DB6BB6" w:rsidRPr="00291D61">
        <w:rPr>
          <w:rFonts w:asciiTheme="majorBidi" w:hAnsiTheme="majorBidi" w:cstheme="majorBidi"/>
          <w:sz w:val="24"/>
          <w:szCs w:val="24"/>
        </w:rPr>
        <w:t xml:space="preserve"> </w:t>
      </w:r>
      <w:r w:rsidRPr="00291D61">
        <w:rPr>
          <w:rFonts w:asciiTheme="majorBidi" w:hAnsiTheme="majorBidi" w:cstheme="majorBidi"/>
          <w:sz w:val="24"/>
          <w:szCs w:val="24"/>
        </w:rPr>
        <w:t>Eğitim teknolojisini üretmek, geliştirmek, kullanmak, yaygınlaştırmak</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3</w:t>
      </w:r>
      <w:r w:rsidR="00B4735A" w:rsidRPr="00291D61">
        <w:rPr>
          <w:rFonts w:asciiTheme="majorBidi" w:hAnsiTheme="majorBidi" w:cstheme="majorBidi"/>
          <w:sz w:val="24"/>
          <w:szCs w:val="24"/>
        </w:rPr>
        <w:t>. Ö</w:t>
      </w:r>
      <w:r w:rsidR="00DB6BB6" w:rsidRPr="00291D61">
        <w:rPr>
          <w:rFonts w:asciiTheme="majorBidi" w:hAnsiTheme="majorBidi" w:cstheme="majorBidi"/>
          <w:sz w:val="24"/>
          <w:szCs w:val="24"/>
        </w:rPr>
        <w:t xml:space="preserve">zgün araştırmalar yürüterek bilim ve teknolojinin ülkemizde  gelişmesine ve </w:t>
      </w:r>
      <w:r w:rsidR="002C5C69" w:rsidRPr="00291D61">
        <w:rPr>
          <w:rFonts w:asciiTheme="majorBidi" w:hAnsiTheme="majorBidi" w:cstheme="majorBidi"/>
          <w:sz w:val="24"/>
          <w:szCs w:val="24"/>
        </w:rPr>
        <w:t xml:space="preserve">yayılmasına </w:t>
      </w:r>
      <w:r w:rsidR="00DB6BB6" w:rsidRPr="00291D61">
        <w:rPr>
          <w:rFonts w:asciiTheme="majorBidi" w:hAnsiTheme="majorBidi" w:cstheme="majorBidi"/>
          <w:sz w:val="24"/>
          <w:szCs w:val="24"/>
        </w:rPr>
        <w:t>katkıda bulun</w:t>
      </w:r>
      <w:r w:rsidRPr="00291D61">
        <w:rPr>
          <w:rFonts w:asciiTheme="majorBidi" w:hAnsiTheme="majorBidi" w:cstheme="majorBidi"/>
          <w:sz w:val="24"/>
          <w:szCs w:val="24"/>
        </w:rPr>
        <w:t>mak</w:t>
      </w:r>
      <w:r w:rsidR="00463AFD" w:rsidRPr="00291D61">
        <w:rPr>
          <w:rFonts w:asciiTheme="majorBidi" w:hAnsiTheme="majorBidi" w:cstheme="majorBidi"/>
          <w:sz w:val="24"/>
          <w:szCs w:val="24"/>
        </w:rPr>
        <w:t xml:space="preserve"> </w:t>
      </w:r>
    </w:p>
    <w:p w:rsidR="00463AFD"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4</w:t>
      </w:r>
      <w:r w:rsidR="00DB6BB6" w:rsidRPr="00291D61">
        <w:rPr>
          <w:rFonts w:asciiTheme="majorBidi" w:hAnsiTheme="majorBidi" w:cstheme="majorBidi"/>
          <w:sz w:val="24"/>
          <w:szCs w:val="24"/>
        </w:rPr>
        <w:t xml:space="preserve">. </w:t>
      </w:r>
      <w:r w:rsidR="002C5C69"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Toplumumuzun yaşam düzeyini yükseltici, aydınlatıcı bi</w:t>
      </w:r>
      <w:r w:rsidR="00463AFD" w:rsidRPr="00291D61">
        <w:rPr>
          <w:rFonts w:asciiTheme="majorBidi" w:hAnsiTheme="majorBidi" w:cstheme="majorBidi"/>
          <w:sz w:val="24"/>
          <w:szCs w:val="24"/>
        </w:rPr>
        <w:t>lgiyi yayarak t</w:t>
      </w:r>
      <w:r w:rsidR="00DB6BB6" w:rsidRPr="00291D61">
        <w:rPr>
          <w:rFonts w:asciiTheme="majorBidi" w:hAnsiTheme="majorBidi" w:cstheme="majorBidi"/>
          <w:sz w:val="24"/>
          <w:szCs w:val="24"/>
        </w:rPr>
        <w:t>oplumumuzun ihtiyaçları doğrultusunda sürdürülebilir hizmetler sunmak</w:t>
      </w:r>
    </w:p>
    <w:p w:rsidR="00EE6F2B" w:rsidRPr="00291D61" w:rsidRDefault="00EE6F2B" w:rsidP="00EE6F2B">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t>Diğer Hususlar</w:t>
      </w:r>
    </w:p>
    <w:p w:rsidR="00EE6F2B" w:rsidRPr="00291D61" w:rsidRDefault="00EE6F2B" w:rsidP="00EE6F2B">
      <w:pPr>
        <w:pStyle w:val="ListeParagraf"/>
        <w:spacing w:after="0"/>
        <w:ind w:left="1069"/>
        <w:jc w:val="both"/>
        <w:rPr>
          <w:rFonts w:asciiTheme="majorBidi" w:hAnsiTheme="majorBidi" w:cstheme="majorBidi"/>
          <w:b/>
          <w:sz w:val="24"/>
          <w:szCs w:val="24"/>
        </w:rPr>
      </w:pPr>
    </w:p>
    <w:p w:rsidR="00EE6F2B" w:rsidRPr="00291D61" w:rsidRDefault="00A7112C" w:rsidP="00EE6F2B">
      <w:pPr>
        <w:pStyle w:val="ListeParagraf"/>
        <w:spacing w:after="0"/>
        <w:ind w:left="0"/>
        <w:jc w:val="both"/>
        <w:rPr>
          <w:rFonts w:asciiTheme="majorBidi" w:hAnsiTheme="majorBidi" w:cstheme="majorBidi"/>
          <w:b/>
          <w:sz w:val="24"/>
          <w:szCs w:val="24"/>
        </w:rPr>
      </w:pPr>
      <w:r w:rsidRPr="00291D61">
        <w:rPr>
          <w:rFonts w:asciiTheme="majorBidi" w:hAnsiTheme="majorBidi" w:cstheme="majorBidi"/>
          <w:sz w:val="24"/>
          <w:szCs w:val="24"/>
        </w:rPr>
        <w:t>Bu başlık altında,  birimimizin açıklanmasını gerekli gördüğü başka hususlar bulunmamaktadır</w:t>
      </w:r>
      <w:r w:rsidR="00602C09">
        <w:rPr>
          <w:rFonts w:asciiTheme="majorBidi" w:hAnsiTheme="majorBidi" w:cstheme="majorBidi"/>
          <w:sz w:val="24"/>
          <w:szCs w:val="24"/>
        </w:rPr>
        <w:t>.</w:t>
      </w:r>
    </w:p>
    <w:p w:rsidR="00F07A1C" w:rsidRPr="00291D61" w:rsidRDefault="00F07A1C" w:rsidP="00B4735A">
      <w:pPr>
        <w:spacing w:after="0"/>
        <w:jc w:val="both"/>
        <w:rPr>
          <w:rFonts w:asciiTheme="majorBidi" w:hAnsiTheme="majorBidi" w:cstheme="majorBidi"/>
          <w:b/>
          <w:sz w:val="24"/>
          <w:szCs w:val="24"/>
        </w:rPr>
      </w:pPr>
    </w:p>
    <w:p w:rsidR="00EE6F2B" w:rsidRPr="000D1F53" w:rsidRDefault="000D1F53" w:rsidP="000D1F53">
      <w:pPr>
        <w:spacing w:after="0"/>
        <w:ind w:left="360"/>
        <w:jc w:val="both"/>
        <w:rPr>
          <w:rFonts w:ascii="Times New Roman" w:hAnsi="Times New Roman" w:cs="Times New Roman"/>
          <w:b/>
          <w:sz w:val="24"/>
          <w:szCs w:val="24"/>
        </w:rPr>
      </w:pPr>
      <w:r>
        <w:rPr>
          <w:rFonts w:ascii="Times New Roman" w:hAnsi="Times New Roman" w:cs="Times New Roman"/>
          <w:b/>
          <w:sz w:val="24"/>
          <w:szCs w:val="24"/>
        </w:rPr>
        <w:t>111.</w:t>
      </w:r>
      <w:r w:rsidR="00EE6F2B" w:rsidRPr="000D1F53">
        <w:rPr>
          <w:rFonts w:ascii="Times New Roman" w:hAnsi="Times New Roman" w:cs="Times New Roman"/>
          <w:b/>
          <w:sz w:val="24"/>
          <w:szCs w:val="24"/>
        </w:rPr>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Pr="006A13C0" w:rsidRDefault="00EE6F2B" w:rsidP="00EE6F2B">
      <w:pPr>
        <w:pStyle w:val="ListeParagraf"/>
        <w:spacing w:after="0"/>
        <w:ind w:left="0"/>
        <w:jc w:val="both"/>
        <w:rPr>
          <w:rFonts w:ascii="Times New Roman" w:hAnsi="Times New Roman" w:cs="Times New Roman"/>
          <w:sz w:val="16"/>
          <w:szCs w:val="16"/>
        </w:rPr>
      </w:pPr>
    </w:p>
    <w:p w:rsidR="00EE6F2B" w:rsidRPr="003A554A" w:rsidRDefault="00EE6F2B" w:rsidP="003A554A">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6C6AEA" w:rsidRPr="00CE70A0" w:rsidRDefault="006C6AEA" w:rsidP="00CE70A0">
      <w:pPr>
        <w:spacing w:after="0"/>
        <w:jc w:val="both"/>
        <w:rPr>
          <w:rFonts w:ascii="Times New Roman" w:hAnsi="Times New Roman" w:cs="Times New Roman"/>
          <w:b/>
          <w:sz w:val="24"/>
          <w:szCs w:val="24"/>
          <w:highlight w:val="cyan"/>
        </w:rPr>
      </w:pPr>
    </w:p>
    <w:p w:rsidR="006A13C0" w:rsidRPr="00CE70A0" w:rsidRDefault="006A13C0" w:rsidP="006A13C0">
      <w:pPr>
        <w:pStyle w:val="ListeParagraf"/>
        <w:numPr>
          <w:ilvl w:val="0"/>
          <w:numId w:val="13"/>
        </w:numPr>
        <w:spacing w:after="0"/>
        <w:jc w:val="both"/>
        <w:rPr>
          <w:rFonts w:ascii="Times New Roman" w:hAnsi="Times New Roman" w:cs="Times New Roman"/>
          <w:b/>
          <w:sz w:val="24"/>
          <w:szCs w:val="24"/>
        </w:rPr>
      </w:pPr>
      <w:r w:rsidRPr="00CE70A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tblPr>
      <w:tblGrid>
        <w:gridCol w:w="2943"/>
        <w:gridCol w:w="2268"/>
        <w:gridCol w:w="2410"/>
        <w:gridCol w:w="2159"/>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AA5C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AA5C2D">
              <w:rPr>
                <w:rFonts w:ascii="Times New Roman" w:hAnsi="Times New Roman" w:cs="Times New Roman"/>
                <w:b/>
                <w:sz w:val="24"/>
                <w:szCs w:val="24"/>
              </w:rPr>
              <w:t>5</w:t>
            </w:r>
            <w:r>
              <w:rPr>
                <w:rFonts w:ascii="Times New Roman" w:hAnsi="Times New Roman" w:cs="Times New Roman"/>
                <w:b/>
                <w:sz w:val="24"/>
                <w:szCs w:val="24"/>
              </w:rPr>
              <w:t xml:space="preserve"> BÜTÇE BAŞLANGIÇ ÖDENEĞİ</w:t>
            </w:r>
          </w:p>
        </w:tc>
        <w:tc>
          <w:tcPr>
            <w:tcW w:w="2410" w:type="dxa"/>
          </w:tcPr>
          <w:p w:rsidR="006A13C0" w:rsidRDefault="006A13C0" w:rsidP="00AA5C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AA5C2D">
              <w:rPr>
                <w:rFonts w:ascii="Times New Roman" w:hAnsi="Times New Roman" w:cs="Times New Roman"/>
                <w:b/>
                <w:sz w:val="24"/>
                <w:szCs w:val="24"/>
              </w:rPr>
              <w:t>5</w:t>
            </w:r>
            <w:r>
              <w:rPr>
                <w:rFonts w:ascii="Times New Roman" w:hAnsi="Times New Roman" w:cs="Times New Roman"/>
                <w:b/>
                <w:sz w:val="24"/>
                <w:szCs w:val="24"/>
              </w:rPr>
              <w:t xml:space="preserve">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76.400,00</w:t>
            </w:r>
          </w:p>
        </w:tc>
        <w:tc>
          <w:tcPr>
            <w:tcW w:w="2410" w:type="dxa"/>
          </w:tcPr>
          <w:p w:rsidR="006A13C0" w:rsidRPr="0091361E" w:rsidRDefault="00AA5C2D" w:rsidP="00394B70">
            <w:pPr>
              <w:jc w:val="center"/>
              <w:rPr>
                <w:rFonts w:ascii="Times New Roman" w:hAnsi="Times New Roman" w:cs="Times New Roman"/>
                <w:b/>
                <w:sz w:val="24"/>
                <w:szCs w:val="24"/>
              </w:rPr>
            </w:pPr>
            <w:r>
              <w:rPr>
                <w:rFonts w:ascii="Times New Roman" w:hAnsi="Times New Roman" w:cs="Times New Roman"/>
                <w:b/>
                <w:sz w:val="24"/>
                <w:szCs w:val="24"/>
              </w:rPr>
              <w:t>1.349.001,36</w:t>
            </w:r>
          </w:p>
        </w:tc>
        <w:tc>
          <w:tcPr>
            <w:tcW w:w="2159" w:type="dxa"/>
          </w:tcPr>
          <w:p w:rsidR="006A13C0" w:rsidRDefault="00394B70" w:rsidP="00AA5C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4568CB">
              <w:rPr>
                <w:rFonts w:ascii="Times New Roman" w:hAnsi="Times New Roman" w:cs="Times New Roman"/>
                <w:b/>
                <w:sz w:val="24"/>
                <w:szCs w:val="24"/>
              </w:rPr>
              <w:t>1.765,708</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16.000,00</w:t>
            </w:r>
          </w:p>
        </w:tc>
        <w:tc>
          <w:tcPr>
            <w:tcW w:w="2410"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1.117.780,81</w:t>
            </w:r>
          </w:p>
        </w:tc>
        <w:tc>
          <w:tcPr>
            <w:tcW w:w="2159" w:type="dxa"/>
          </w:tcPr>
          <w:p w:rsidR="006A13C0" w:rsidRDefault="0091361E" w:rsidP="00AA5C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547CB">
              <w:rPr>
                <w:rFonts w:ascii="Times New Roman" w:hAnsi="Times New Roman" w:cs="Times New Roman"/>
                <w:b/>
                <w:sz w:val="24"/>
                <w:szCs w:val="24"/>
              </w:rPr>
              <w:t xml:space="preserve"> </w:t>
            </w:r>
            <w:r w:rsidR="00AA5C2D">
              <w:rPr>
                <w:rFonts w:ascii="Times New Roman" w:hAnsi="Times New Roman" w:cs="Times New Roman"/>
                <w:b/>
                <w:sz w:val="24"/>
                <w:szCs w:val="24"/>
              </w:rPr>
              <w:t>6.986,13</w:t>
            </w:r>
            <w:r w:rsidR="004547CB">
              <w:rPr>
                <w:rFonts w:ascii="Times New Roman" w:hAnsi="Times New Roman" w:cs="Times New Roman"/>
                <w:b/>
                <w:sz w:val="24"/>
                <w:szCs w:val="24"/>
              </w:rPr>
              <w:t>0</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6.000,00</w:t>
            </w:r>
          </w:p>
        </w:tc>
        <w:tc>
          <w:tcPr>
            <w:tcW w:w="2410"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179.333,80</w:t>
            </w:r>
          </w:p>
        </w:tc>
        <w:tc>
          <w:tcPr>
            <w:tcW w:w="2159" w:type="dxa"/>
          </w:tcPr>
          <w:p w:rsidR="006A13C0" w:rsidRDefault="0091361E" w:rsidP="00AA5C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547CB">
              <w:rPr>
                <w:rFonts w:ascii="Times New Roman" w:hAnsi="Times New Roman" w:cs="Times New Roman"/>
                <w:b/>
                <w:sz w:val="24"/>
                <w:szCs w:val="24"/>
              </w:rPr>
              <w:t xml:space="preserve"> </w:t>
            </w:r>
            <w:r w:rsidR="00AA5C2D">
              <w:rPr>
                <w:rFonts w:ascii="Times New Roman" w:hAnsi="Times New Roman" w:cs="Times New Roman"/>
                <w:b/>
                <w:sz w:val="24"/>
                <w:szCs w:val="24"/>
              </w:rPr>
              <w:t>2.988,89</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54.400,00</w:t>
            </w:r>
          </w:p>
        </w:tc>
        <w:tc>
          <w:tcPr>
            <w:tcW w:w="2410" w:type="dxa"/>
          </w:tcPr>
          <w:p w:rsidR="006A13C0" w:rsidRDefault="00AA5C2D"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51.886,75</w:t>
            </w:r>
          </w:p>
        </w:tc>
        <w:tc>
          <w:tcPr>
            <w:tcW w:w="2159" w:type="dxa"/>
          </w:tcPr>
          <w:p w:rsidR="006A13C0" w:rsidRDefault="0091361E" w:rsidP="00AA5C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547CB">
              <w:rPr>
                <w:rFonts w:ascii="Times New Roman" w:hAnsi="Times New Roman" w:cs="Times New Roman"/>
                <w:b/>
                <w:sz w:val="24"/>
                <w:szCs w:val="24"/>
              </w:rPr>
              <w:t xml:space="preserve"> </w:t>
            </w:r>
            <w:r w:rsidR="00AA5C2D">
              <w:rPr>
                <w:rFonts w:ascii="Times New Roman" w:hAnsi="Times New Roman" w:cs="Times New Roman"/>
                <w:b/>
                <w:sz w:val="24"/>
                <w:szCs w:val="24"/>
              </w:rPr>
              <w:t>95,380</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605941"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605941"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A16DC4" w:rsidRDefault="00A16DC4" w:rsidP="006A13C0">
      <w:pPr>
        <w:pStyle w:val="ListeParagraf"/>
        <w:spacing w:after="0"/>
        <w:ind w:left="0"/>
        <w:jc w:val="both"/>
        <w:rPr>
          <w:rFonts w:ascii="Times New Roman" w:hAnsi="Times New Roman" w:cs="Times New Roman"/>
          <w:b/>
          <w:sz w:val="24"/>
          <w:szCs w:val="24"/>
        </w:rPr>
      </w:pPr>
    </w:p>
    <w:p w:rsidR="00C66D8B" w:rsidRDefault="00C66D8B" w:rsidP="004D4BE3">
      <w:pPr>
        <w:pStyle w:val="ListeParagraf"/>
        <w:numPr>
          <w:ilvl w:val="0"/>
          <w:numId w:val="11"/>
        </w:numPr>
        <w:spacing w:after="0"/>
        <w:ind w:left="0" w:hanging="1207"/>
        <w:jc w:val="both"/>
        <w:rPr>
          <w:rFonts w:ascii="Times New Roman" w:hAnsi="Times New Roman" w:cs="Times New Roman"/>
          <w:sz w:val="24"/>
          <w:szCs w:val="24"/>
        </w:rPr>
      </w:pPr>
      <w:r>
        <w:rPr>
          <w:rFonts w:ascii="Times New Roman" w:hAnsi="Times New Roman" w:cs="Times New Roman"/>
          <w:sz w:val="24"/>
          <w:szCs w:val="24"/>
        </w:rPr>
        <w:lastRenderedPageBreak/>
        <w:t xml:space="preserve">            201</w:t>
      </w:r>
      <w:r w:rsidR="004D4BE3">
        <w:rPr>
          <w:rFonts w:ascii="Times New Roman" w:hAnsi="Times New Roman" w:cs="Times New Roman"/>
          <w:sz w:val="24"/>
          <w:szCs w:val="24"/>
        </w:rPr>
        <w:t>5</w:t>
      </w:r>
      <w:r>
        <w:rPr>
          <w:rFonts w:ascii="Times New Roman" w:hAnsi="Times New Roman" w:cs="Times New Roman"/>
          <w:sz w:val="24"/>
          <w:szCs w:val="24"/>
        </w:rPr>
        <w:t xml:space="preserve"> yılı içerisinde Fakültemiz kadrosunda görevli idari personel, öğretim üyesi, Öğretim Görevlisi bulunması nedeniyle personel gideri ve Sosyal Güvenlik Kurumuna devlet primi gideri, yolluk gideri hizmet alım gideri, tüketime yönelik mal ve malzeme alım gideri gerçekleşmiştir.</w:t>
      </w:r>
    </w:p>
    <w:p w:rsidR="0038512C" w:rsidRPr="001A79E7" w:rsidRDefault="00C66D8B" w:rsidP="001A79E7">
      <w:pPr>
        <w:spacing w:after="0"/>
        <w:ind w:firstLine="708"/>
        <w:jc w:val="both"/>
        <w:rPr>
          <w:rFonts w:ascii="Times New Roman" w:hAnsi="Times New Roman" w:cs="Times New Roman"/>
          <w:color w:val="000000" w:themeColor="text1"/>
          <w:sz w:val="24"/>
          <w:szCs w:val="24"/>
        </w:rPr>
      </w:pPr>
      <w:r w:rsidRPr="001A79E7">
        <w:rPr>
          <w:rFonts w:ascii="Times New Roman" w:hAnsi="Times New Roman" w:cs="Times New Roman"/>
          <w:color w:val="000000" w:themeColor="text1"/>
          <w:sz w:val="24"/>
          <w:szCs w:val="24"/>
        </w:rPr>
        <w:t>İlahiyat Fakültesi  201</w:t>
      </w:r>
      <w:r w:rsidR="004D4BE3" w:rsidRPr="001A79E7">
        <w:rPr>
          <w:rFonts w:ascii="Times New Roman" w:hAnsi="Times New Roman" w:cs="Times New Roman"/>
          <w:color w:val="000000" w:themeColor="text1"/>
          <w:sz w:val="24"/>
          <w:szCs w:val="24"/>
        </w:rPr>
        <w:t>5</w:t>
      </w:r>
      <w:r w:rsidRPr="001A79E7">
        <w:rPr>
          <w:rFonts w:ascii="Times New Roman" w:hAnsi="Times New Roman" w:cs="Times New Roman"/>
          <w:color w:val="000000" w:themeColor="text1"/>
          <w:sz w:val="24"/>
          <w:szCs w:val="24"/>
        </w:rPr>
        <w:t xml:space="preserve"> yılı bütçe giderleri bütçe başlangıç ödeneğine göre </w:t>
      </w:r>
      <w:r w:rsidR="009245FC" w:rsidRPr="001A79E7">
        <w:rPr>
          <w:rFonts w:ascii="Times New Roman" w:hAnsi="Times New Roman" w:cs="Times New Roman"/>
          <w:color w:val="000000" w:themeColor="text1"/>
          <w:sz w:val="24"/>
          <w:szCs w:val="24"/>
        </w:rPr>
        <w:t xml:space="preserve"> %</w:t>
      </w:r>
      <w:r w:rsidR="001A79E7" w:rsidRPr="001A79E7">
        <w:rPr>
          <w:rFonts w:ascii="Times New Roman" w:hAnsi="Times New Roman" w:cs="Times New Roman"/>
          <w:color w:val="000000" w:themeColor="text1"/>
          <w:sz w:val="24"/>
          <w:szCs w:val="24"/>
        </w:rPr>
        <w:t xml:space="preserve"> </w:t>
      </w:r>
      <w:r w:rsidR="004568CB" w:rsidRPr="001A79E7">
        <w:rPr>
          <w:rFonts w:ascii="Times New Roman" w:hAnsi="Times New Roman" w:cs="Times New Roman"/>
          <w:color w:val="000000" w:themeColor="text1"/>
          <w:sz w:val="24"/>
          <w:szCs w:val="24"/>
        </w:rPr>
        <w:t>1.765,708</w:t>
      </w:r>
      <w:r w:rsidR="009245FC" w:rsidRPr="001A79E7">
        <w:rPr>
          <w:rFonts w:ascii="Times New Roman" w:hAnsi="Times New Roman" w:cs="Times New Roman"/>
          <w:color w:val="000000" w:themeColor="text1"/>
          <w:sz w:val="24"/>
          <w:szCs w:val="24"/>
        </w:rPr>
        <w:t xml:space="preserve">  </w:t>
      </w:r>
      <w:r w:rsidRPr="001A79E7">
        <w:rPr>
          <w:rFonts w:ascii="Times New Roman" w:hAnsi="Times New Roman" w:cs="Times New Roman"/>
          <w:color w:val="000000" w:themeColor="text1"/>
          <w:sz w:val="24"/>
          <w:szCs w:val="24"/>
        </w:rPr>
        <w:t>oranında gerçekleşmiş</w:t>
      </w:r>
      <w:r w:rsidR="001A79E7">
        <w:rPr>
          <w:rFonts w:ascii="Times New Roman" w:hAnsi="Times New Roman" w:cs="Times New Roman"/>
          <w:color w:val="000000" w:themeColor="text1"/>
          <w:sz w:val="24"/>
          <w:szCs w:val="24"/>
        </w:rPr>
        <w:t>t</w:t>
      </w:r>
      <w:r w:rsidR="001A79E7" w:rsidRPr="001A79E7">
        <w:rPr>
          <w:rFonts w:ascii="Times New Roman" w:hAnsi="Times New Roman" w:cs="Times New Roman"/>
          <w:color w:val="000000" w:themeColor="text1"/>
          <w:sz w:val="24"/>
          <w:szCs w:val="24"/>
        </w:rPr>
        <w:t>ir.</w:t>
      </w:r>
    </w:p>
    <w:p w:rsidR="002E70C0" w:rsidRPr="006A13C0" w:rsidRDefault="002E70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tblPr>
      <w:tblGrid>
        <w:gridCol w:w="2943"/>
        <w:gridCol w:w="2268"/>
        <w:gridCol w:w="2410"/>
        <w:gridCol w:w="2159"/>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568C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568CB">
              <w:rPr>
                <w:rFonts w:ascii="Times New Roman" w:hAnsi="Times New Roman" w:cs="Times New Roman"/>
                <w:b/>
                <w:sz w:val="24"/>
                <w:szCs w:val="24"/>
              </w:rPr>
              <w:t>5</w:t>
            </w:r>
            <w:r>
              <w:rPr>
                <w:rFonts w:ascii="Times New Roman" w:hAnsi="Times New Roman" w:cs="Times New Roman"/>
                <w:b/>
                <w:sz w:val="24"/>
                <w:szCs w:val="24"/>
              </w:rPr>
              <w:t>BÜTÇE BAŞLANGIÇ ÖDENEĞİ</w:t>
            </w:r>
          </w:p>
        </w:tc>
        <w:tc>
          <w:tcPr>
            <w:tcW w:w="2410" w:type="dxa"/>
          </w:tcPr>
          <w:p w:rsidR="006A13C0" w:rsidRDefault="006A13C0" w:rsidP="004568C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568CB">
              <w:rPr>
                <w:rFonts w:ascii="Times New Roman" w:hAnsi="Times New Roman" w:cs="Times New Roman"/>
                <w:b/>
                <w:sz w:val="24"/>
                <w:szCs w:val="24"/>
              </w:rPr>
              <w:t>5</w:t>
            </w:r>
            <w:r>
              <w:rPr>
                <w:rFonts w:ascii="Times New Roman" w:hAnsi="Times New Roman" w:cs="Times New Roman"/>
                <w:b/>
                <w:sz w:val="24"/>
                <w:szCs w:val="24"/>
              </w:rPr>
              <w:t xml:space="preserve">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bl>
    <w:p w:rsidR="002C6049" w:rsidRDefault="002C6049" w:rsidP="002C6049">
      <w:pPr>
        <w:pStyle w:val="ListeParagraf"/>
        <w:spacing w:after="0"/>
        <w:ind w:left="1065"/>
        <w:jc w:val="both"/>
        <w:rPr>
          <w:rFonts w:ascii="Times New Roman" w:hAnsi="Times New Roman" w:cs="Times New Roman"/>
          <w:sz w:val="24"/>
          <w:szCs w:val="24"/>
        </w:rPr>
      </w:pPr>
    </w:p>
    <w:p w:rsidR="006A13C0" w:rsidRPr="00CE70A0" w:rsidRDefault="002C6049" w:rsidP="004D4BE3">
      <w:pPr>
        <w:pStyle w:val="ListeParagraf"/>
        <w:numPr>
          <w:ilvl w:val="0"/>
          <w:numId w:val="11"/>
        </w:numPr>
        <w:spacing w:after="0"/>
        <w:jc w:val="both"/>
        <w:rPr>
          <w:rFonts w:ascii="Times New Roman" w:hAnsi="Times New Roman" w:cs="Times New Roman"/>
          <w:b/>
          <w:sz w:val="24"/>
          <w:szCs w:val="24"/>
        </w:rPr>
      </w:pPr>
      <w:r w:rsidRPr="00CE70A0">
        <w:rPr>
          <w:rFonts w:ascii="Times New Roman" w:hAnsi="Times New Roman" w:cs="Times New Roman"/>
          <w:b/>
          <w:sz w:val="24"/>
          <w:szCs w:val="24"/>
        </w:rPr>
        <w:t>201</w:t>
      </w:r>
      <w:r w:rsidR="004D4BE3">
        <w:rPr>
          <w:rFonts w:ascii="Times New Roman" w:hAnsi="Times New Roman" w:cs="Times New Roman"/>
          <w:b/>
          <w:sz w:val="24"/>
          <w:szCs w:val="24"/>
        </w:rPr>
        <w:t>5</w:t>
      </w:r>
      <w:r w:rsidRPr="00CE70A0">
        <w:rPr>
          <w:rFonts w:ascii="Times New Roman" w:hAnsi="Times New Roman" w:cs="Times New Roman"/>
          <w:b/>
          <w:sz w:val="24"/>
          <w:szCs w:val="24"/>
        </w:rPr>
        <w:t xml:space="preserve"> yılında </w:t>
      </w:r>
      <w:r w:rsidR="00453A46">
        <w:rPr>
          <w:rFonts w:ascii="Times New Roman" w:hAnsi="Times New Roman" w:cs="Times New Roman"/>
          <w:b/>
          <w:sz w:val="24"/>
          <w:szCs w:val="24"/>
        </w:rPr>
        <w:t>Fakültemiz</w:t>
      </w:r>
      <w:r w:rsidR="00E44787">
        <w:rPr>
          <w:rFonts w:ascii="Times New Roman" w:hAnsi="Times New Roman" w:cs="Times New Roman"/>
          <w:b/>
          <w:sz w:val="24"/>
          <w:szCs w:val="24"/>
        </w:rPr>
        <w:t>e</w:t>
      </w:r>
      <w:r w:rsidRPr="00CE70A0">
        <w:rPr>
          <w:rFonts w:ascii="Times New Roman" w:hAnsi="Times New Roman" w:cs="Times New Roman"/>
          <w:b/>
          <w:sz w:val="24"/>
          <w:szCs w:val="24"/>
        </w:rPr>
        <w:t xml:space="preserve"> ait gelir bulunmamaktadır. </w:t>
      </w:r>
    </w:p>
    <w:p w:rsidR="006A13C0" w:rsidRDefault="006A13C0" w:rsidP="006A13C0">
      <w:pPr>
        <w:pStyle w:val="ListeParagraf"/>
        <w:spacing w:after="0"/>
        <w:ind w:left="644"/>
        <w:jc w:val="both"/>
        <w:rPr>
          <w:rFonts w:ascii="Times New Roman" w:hAnsi="Times New Roman" w:cs="Times New Roman"/>
          <w:b/>
          <w:sz w:val="24"/>
          <w:szCs w:val="24"/>
        </w:rPr>
      </w:pPr>
    </w:p>
    <w:p w:rsidR="00463AFD" w:rsidRPr="00403D97" w:rsidRDefault="00463AFD" w:rsidP="00C66D8B">
      <w:pPr>
        <w:rPr>
          <w:rFonts w:asciiTheme="majorBidi" w:hAnsiTheme="majorBidi" w:cstheme="majorBidi"/>
          <w:sz w:val="24"/>
          <w:szCs w:val="24"/>
        </w:rPr>
      </w:pPr>
    </w:p>
    <w:p w:rsidR="006A13C0"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2.</w:t>
      </w:r>
      <w:r w:rsidR="006A13C0" w:rsidRPr="000D1F53">
        <w:rPr>
          <w:rFonts w:asciiTheme="majorBidi" w:hAnsiTheme="majorBidi" w:cstheme="majorBidi"/>
          <w:b/>
          <w:bCs/>
          <w:sz w:val="24"/>
          <w:szCs w:val="24"/>
        </w:rPr>
        <w:t>Temel Mali Tablolara İlişkin Açıklamalar</w:t>
      </w:r>
    </w:p>
    <w:p w:rsidR="00F07A1C" w:rsidRPr="00403D97" w:rsidRDefault="00CE70A0" w:rsidP="00C66D8B">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sidR="00DD65D1" w:rsidRPr="00403D97">
        <w:rPr>
          <w:rFonts w:asciiTheme="majorBidi" w:hAnsiTheme="majorBidi" w:cstheme="majorBidi"/>
          <w:sz w:val="24"/>
          <w:szCs w:val="24"/>
        </w:rPr>
        <w:t>.</w:t>
      </w: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3.</w:t>
      </w:r>
      <w:r w:rsidR="003E33E6" w:rsidRPr="000D1F53">
        <w:rPr>
          <w:rFonts w:asciiTheme="majorBidi" w:hAnsiTheme="majorBidi" w:cstheme="majorBidi"/>
          <w:b/>
          <w:bCs/>
          <w:sz w:val="24"/>
          <w:szCs w:val="24"/>
        </w:rPr>
        <w:t>Mali Denetim Sonuçları</w:t>
      </w:r>
    </w:p>
    <w:p w:rsidR="00F07A1C" w:rsidRPr="00403D97" w:rsidRDefault="00CE70A0" w:rsidP="00C66D8B">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sidR="00602C09">
        <w:rPr>
          <w:rFonts w:asciiTheme="majorBidi" w:hAnsiTheme="majorBidi" w:cstheme="majorBidi"/>
          <w:sz w:val="24"/>
          <w:szCs w:val="24"/>
        </w:rPr>
        <w:t>.</w:t>
      </w: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4.</w:t>
      </w:r>
      <w:r w:rsidR="003E33E6" w:rsidRPr="000D1F53">
        <w:rPr>
          <w:rFonts w:asciiTheme="majorBidi" w:hAnsiTheme="majorBidi" w:cstheme="majorBidi"/>
          <w:b/>
          <w:bCs/>
          <w:sz w:val="24"/>
          <w:szCs w:val="24"/>
        </w:rPr>
        <w:t>Diğer Hususlar</w:t>
      </w:r>
    </w:p>
    <w:p w:rsidR="00F07A1C" w:rsidRPr="00403D97" w:rsidRDefault="00605941" w:rsidP="00C66D8B">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sidR="00F07A1C" w:rsidRPr="00403D97">
        <w:rPr>
          <w:rFonts w:asciiTheme="majorBidi" w:hAnsiTheme="majorBidi" w:cstheme="majorBidi"/>
          <w:sz w:val="24"/>
          <w:szCs w:val="24"/>
        </w:rPr>
        <w:t>.</w:t>
      </w:r>
    </w:p>
    <w:p w:rsidR="00F07A1C" w:rsidRPr="00403D97" w:rsidRDefault="00F07A1C" w:rsidP="00C66D8B">
      <w:pPr>
        <w:rPr>
          <w:rFonts w:asciiTheme="majorBidi" w:hAnsiTheme="majorBidi" w:cstheme="majorBidi"/>
          <w:sz w:val="24"/>
          <w:szCs w:val="24"/>
        </w:rPr>
      </w:pPr>
    </w:p>
    <w:p w:rsidR="003E33E6" w:rsidRPr="000D1F53" w:rsidRDefault="000D1F53" w:rsidP="00C66D8B">
      <w:pPr>
        <w:rPr>
          <w:rFonts w:asciiTheme="majorBidi" w:hAnsiTheme="majorBidi" w:cstheme="majorBidi"/>
          <w:b/>
          <w:bCs/>
          <w:sz w:val="24"/>
          <w:szCs w:val="24"/>
        </w:rPr>
      </w:pPr>
      <w:r w:rsidRPr="000D1F53">
        <w:rPr>
          <w:rFonts w:asciiTheme="majorBidi" w:hAnsiTheme="majorBidi" w:cstheme="majorBidi"/>
          <w:b/>
          <w:bCs/>
          <w:sz w:val="24"/>
          <w:szCs w:val="24"/>
        </w:rPr>
        <w:t>B.</w:t>
      </w:r>
      <w:r w:rsidR="003E33E6" w:rsidRPr="000D1F53">
        <w:rPr>
          <w:rFonts w:asciiTheme="majorBidi" w:hAnsiTheme="majorBidi" w:cstheme="majorBidi"/>
          <w:b/>
          <w:bCs/>
          <w:sz w:val="24"/>
          <w:szCs w:val="24"/>
        </w:rPr>
        <w:t>Performans Bilgileri</w:t>
      </w:r>
    </w:p>
    <w:p w:rsidR="00F07A1C" w:rsidRPr="00403D97" w:rsidRDefault="00F07A1C" w:rsidP="00C66D8B">
      <w:pPr>
        <w:rPr>
          <w:rFonts w:asciiTheme="majorBidi" w:hAnsiTheme="majorBidi" w:cstheme="majorBidi"/>
          <w:sz w:val="24"/>
          <w:szCs w:val="24"/>
        </w:rPr>
      </w:pPr>
    </w:p>
    <w:p w:rsidR="00F07A1C" w:rsidRPr="00403D97" w:rsidRDefault="003E33E6" w:rsidP="00C66D8B">
      <w:pPr>
        <w:rPr>
          <w:rFonts w:asciiTheme="majorBidi" w:hAnsiTheme="majorBidi" w:cstheme="majorBidi"/>
          <w:sz w:val="24"/>
          <w:szCs w:val="24"/>
        </w:rPr>
      </w:pPr>
      <w:r w:rsidRPr="00403D97">
        <w:rPr>
          <w:rFonts w:asciiTheme="majorBidi" w:hAnsiTheme="majorBidi" w:cstheme="majorBidi"/>
          <w:sz w:val="24"/>
          <w:szCs w:val="24"/>
        </w:rPr>
        <w:t>GEÇİCİ MADDE 2- (1) Kamu idareleri ilk performans programlarını hazırladıkları yıla kadar, faaliyet raporlarının performans bilgileri bölümünde sadece faaliyete ve projelere ilişkin bilgilere yer verirler.</w:t>
      </w:r>
    </w:p>
    <w:p w:rsidR="00F07A1C" w:rsidRPr="00403D97" w:rsidRDefault="00F07A1C" w:rsidP="00C66D8B">
      <w:pPr>
        <w:rPr>
          <w:rFonts w:asciiTheme="majorBidi" w:hAnsiTheme="majorBidi" w:cstheme="majorBidi"/>
          <w:sz w:val="24"/>
          <w:szCs w:val="24"/>
        </w:rPr>
      </w:pP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1.</w:t>
      </w:r>
      <w:r w:rsidR="003E33E6" w:rsidRPr="000D1F53">
        <w:rPr>
          <w:rFonts w:asciiTheme="majorBidi" w:hAnsiTheme="majorBidi" w:cstheme="majorBidi"/>
          <w:b/>
          <w:bCs/>
          <w:sz w:val="24"/>
          <w:szCs w:val="24"/>
        </w:rPr>
        <w:t>Faaliyet ve Proje Bilgileri</w:t>
      </w:r>
    </w:p>
    <w:p w:rsidR="00DD65D1" w:rsidRPr="00403D97" w:rsidRDefault="003E33E6" w:rsidP="00C66D8B">
      <w:pPr>
        <w:rPr>
          <w:rFonts w:asciiTheme="majorBidi" w:hAnsiTheme="majorBidi" w:cstheme="majorBidi"/>
          <w:sz w:val="24"/>
          <w:szCs w:val="24"/>
        </w:rPr>
      </w:pPr>
      <w:r w:rsidRPr="00403D97">
        <w:rPr>
          <w:rFonts w:asciiTheme="majorBidi" w:hAnsiTheme="majorBidi" w:cstheme="majorBidi"/>
          <w:sz w:val="24"/>
          <w:szCs w:val="24"/>
        </w:rPr>
        <w:t>Bu başlık altında, faaliyet raporunun ilişkin olduğu yıl içerisinde yürütülen faaliyet ve projeler ile bunların sonuçlarına ilişkin detaylı açıklamalara yer verilecektir.</w:t>
      </w:r>
    </w:p>
    <w:p w:rsidR="00DD65D1" w:rsidRPr="00403D97" w:rsidRDefault="00DD65D1" w:rsidP="00C66D8B">
      <w:pPr>
        <w:rPr>
          <w:rFonts w:asciiTheme="majorBidi" w:hAnsiTheme="majorBidi" w:cstheme="majorBidi"/>
          <w:sz w:val="24"/>
          <w:szCs w:val="24"/>
        </w:rPr>
      </w:pPr>
    </w:p>
    <w:p w:rsidR="00C66D8B" w:rsidRDefault="00C66D8B" w:rsidP="003E33E6">
      <w:pPr>
        <w:pStyle w:val="ListeParagraf"/>
        <w:spacing w:after="0"/>
        <w:ind w:left="0"/>
        <w:jc w:val="both"/>
        <w:rPr>
          <w:rFonts w:ascii="Times New Roman" w:hAnsi="Times New Roman" w:cs="Times New Roman"/>
          <w:sz w:val="24"/>
          <w:szCs w:val="24"/>
        </w:rPr>
      </w:pPr>
    </w:p>
    <w:p w:rsidR="00C66D8B" w:rsidRDefault="00C66D8B"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1A79E7"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1A79E7"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1A79E7"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w:t>
            </w:r>
          </w:p>
        </w:tc>
      </w:tr>
    </w:tbl>
    <w:p w:rsidR="00F07A1C" w:rsidRPr="00F07A1C" w:rsidRDefault="00F07A1C" w:rsidP="00F07A1C">
      <w:pPr>
        <w:spacing w:after="0"/>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p w:rsidR="00DA5701" w:rsidRDefault="00DA5701" w:rsidP="00DA5701">
      <w:pPr>
        <w:pStyle w:val="ListeParagraf"/>
        <w:spacing w:after="0"/>
        <w:ind w:left="1065"/>
        <w:jc w:val="both"/>
        <w:rPr>
          <w:rFonts w:ascii="Times New Roman" w:hAnsi="Times New Roman" w:cs="Times New Roman"/>
          <w:sz w:val="24"/>
          <w:szCs w:val="24"/>
        </w:rPr>
      </w:pP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546088"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546088"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bl>
    <w:p w:rsidR="00DA5701" w:rsidRPr="00AB3BC4" w:rsidRDefault="00DA5701" w:rsidP="00DA5701">
      <w:pPr>
        <w:pStyle w:val="ListeParagraf"/>
        <w:spacing w:after="0"/>
        <w:ind w:left="0"/>
        <w:jc w:val="both"/>
        <w:rPr>
          <w:rFonts w:ascii="Times New Roman" w:hAnsi="Times New Roman" w:cs="Times New Roman"/>
          <w:sz w:val="16"/>
          <w:szCs w:val="16"/>
        </w:rPr>
      </w:pPr>
    </w:p>
    <w:p w:rsidR="00E74706" w:rsidRPr="00FD6E40" w:rsidRDefault="00E74706" w:rsidP="00FD6E40">
      <w:pPr>
        <w:spacing w:after="0"/>
        <w:jc w:val="both"/>
        <w:rPr>
          <w:rFonts w:ascii="Times New Roman" w:hAnsi="Times New Roman" w:cs="Times New Roman"/>
          <w:sz w:val="24"/>
          <w:szCs w:val="24"/>
        </w:rPr>
      </w:pPr>
    </w:p>
    <w:p w:rsidR="00964419" w:rsidRDefault="00964419" w:rsidP="00934EC4">
      <w:pPr>
        <w:spacing w:after="0"/>
        <w:ind w:left="705"/>
        <w:jc w:val="both"/>
        <w:rPr>
          <w:rFonts w:ascii="Times New Roman" w:hAnsi="Times New Roman" w:cs="Times New Roman"/>
          <w:sz w:val="24"/>
          <w:szCs w:val="24"/>
        </w:rPr>
      </w:pPr>
    </w:p>
    <w:p w:rsidR="00A16DC4" w:rsidRDefault="00A16DC4" w:rsidP="00934EC4">
      <w:pPr>
        <w:spacing w:after="0"/>
        <w:ind w:left="705"/>
        <w:jc w:val="both"/>
        <w:rPr>
          <w:rFonts w:ascii="Times New Roman" w:hAnsi="Times New Roman" w:cs="Times New Roman"/>
          <w:sz w:val="24"/>
          <w:szCs w:val="24"/>
        </w:rPr>
      </w:pPr>
    </w:p>
    <w:p w:rsidR="00A16DC4" w:rsidRDefault="00A16DC4" w:rsidP="00934EC4">
      <w:pPr>
        <w:spacing w:after="0"/>
        <w:ind w:left="705"/>
        <w:jc w:val="both"/>
        <w:rPr>
          <w:rFonts w:ascii="Times New Roman" w:hAnsi="Times New Roman" w:cs="Times New Roman"/>
          <w:sz w:val="24"/>
          <w:szCs w:val="24"/>
        </w:rPr>
      </w:pPr>
    </w:p>
    <w:p w:rsidR="00A16DC4" w:rsidRPr="00934EC4" w:rsidRDefault="00A16DC4" w:rsidP="00934EC4">
      <w:pPr>
        <w:spacing w:after="0"/>
        <w:ind w:left="705"/>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4568CB">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4568CB">
        <w:rPr>
          <w:rFonts w:ascii="Times New Roman" w:hAnsi="Times New Roman" w:cs="Times New Roman"/>
          <w:b/>
          <w:sz w:val="24"/>
          <w:szCs w:val="24"/>
        </w:rPr>
        <w:t>5</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bl>
    <w:p w:rsidR="00605941" w:rsidRPr="00964419" w:rsidRDefault="00453A46" w:rsidP="00746B03">
      <w:pPr>
        <w:spacing w:after="0"/>
        <w:ind w:firstLine="708"/>
        <w:jc w:val="both"/>
        <w:rPr>
          <w:rFonts w:ascii="Times New Roman" w:hAnsi="Times New Roman" w:cs="Times New Roman"/>
          <w:b/>
          <w:sz w:val="24"/>
          <w:szCs w:val="24"/>
        </w:rPr>
      </w:pPr>
      <w:r>
        <w:rPr>
          <w:rFonts w:ascii="Times New Roman" w:hAnsi="Times New Roman" w:cs="Times New Roman"/>
          <w:sz w:val="24"/>
          <w:szCs w:val="24"/>
        </w:rPr>
        <w:t>Fakültemiz</w:t>
      </w:r>
      <w:r w:rsidR="00746B03">
        <w:rPr>
          <w:rFonts w:ascii="Times New Roman" w:hAnsi="Times New Roman" w:cs="Times New Roman"/>
          <w:sz w:val="24"/>
          <w:szCs w:val="24"/>
        </w:rPr>
        <w:t xml:space="preserve"> yeni kurulduğu için bu başlıklar altında verilen tablolara dair istenen bilgiler düzenlenememiştir.</w:t>
      </w:r>
    </w:p>
    <w:p w:rsidR="00DD65D1" w:rsidRDefault="00DD65D1" w:rsidP="00DD65D1">
      <w:pPr>
        <w:pStyle w:val="ListeParagraf"/>
        <w:spacing w:after="0"/>
        <w:ind w:left="1429"/>
        <w:jc w:val="both"/>
        <w:rPr>
          <w:rFonts w:ascii="Times New Roman" w:hAnsi="Times New Roman" w:cs="Times New Roman"/>
          <w:b/>
          <w:sz w:val="24"/>
          <w:szCs w:val="24"/>
        </w:rPr>
      </w:pPr>
    </w:p>
    <w:p w:rsidR="00F07A1C" w:rsidRPr="00F07A1C" w:rsidRDefault="00F07A1C" w:rsidP="00F07A1C">
      <w:pPr>
        <w:spacing w:after="0"/>
        <w:jc w:val="both"/>
        <w:rPr>
          <w:rFonts w:ascii="Times New Roman" w:hAnsi="Times New Roman" w:cs="Times New Roman"/>
          <w:b/>
          <w:sz w:val="24"/>
          <w:szCs w:val="24"/>
        </w:rPr>
      </w:pPr>
    </w:p>
    <w:p w:rsidR="00DD65D1" w:rsidRPr="00DD65D1" w:rsidRDefault="00DD65D1" w:rsidP="00DD65D1">
      <w:pPr>
        <w:pStyle w:val="ListeParagraf"/>
        <w:spacing w:after="0"/>
        <w:ind w:left="142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tblPr>
      <w:tblGrid>
        <w:gridCol w:w="2857"/>
        <w:gridCol w:w="1358"/>
        <w:gridCol w:w="1351"/>
        <w:gridCol w:w="1350"/>
        <w:gridCol w:w="1590"/>
        <w:gridCol w:w="1350"/>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AB3BC4" w:rsidP="004568C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568CB">
              <w:rPr>
                <w:rFonts w:ascii="Times New Roman" w:hAnsi="Times New Roman" w:cs="Times New Roman"/>
                <w:b/>
                <w:sz w:val="24"/>
                <w:szCs w:val="24"/>
              </w:rPr>
              <w:t>5</w:t>
            </w:r>
          </w:p>
        </w:tc>
      </w:tr>
      <w:tr w:rsidR="00AB3BC4" w:rsidTr="00AB3BC4">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bookmarkStart w:id="0" w:name="_GoBack"/>
            <w:bookmarkEnd w:id="0"/>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bl>
    <w:p w:rsidR="00605941" w:rsidRDefault="00605941" w:rsidP="00605941">
      <w:pPr>
        <w:pStyle w:val="ListeParagraf"/>
        <w:spacing w:after="0"/>
        <w:ind w:left="644"/>
        <w:jc w:val="both"/>
        <w:rPr>
          <w:rFonts w:ascii="Times New Roman" w:hAnsi="Times New Roman" w:cs="Times New Roman"/>
          <w:sz w:val="24"/>
          <w:szCs w:val="24"/>
        </w:rPr>
      </w:pPr>
    </w:p>
    <w:p w:rsidR="00605941" w:rsidRDefault="00605941" w:rsidP="00605941">
      <w:pPr>
        <w:pStyle w:val="ListeParagraf"/>
        <w:spacing w:after="0"/>
        <w:ind w:left="644"/>
        <w:jc w:val="both"/>
        <w:rPr>
          <w:rFonts w:ascii="Times New Roman" w:hAnsi="Times New Roman" w:cs="Times New Roman"/>
          <w:b/>
          <w:sz w:val="24"/>
          <w:szCs w:val="24"/>
        </w:rPr>
      </w:pPr>
      <w:r>
        <w:rPr>
          <w:rFonts w:ascii="Times New Roman" w:hAnsi="Times New Roman" w:cs="Times New Roman"/>
          <w:sz w:val="24"/>
          <w:szCs w:val="24"/>
        </w:rPr>
        <w:t>-</w:t>
      </w:r>
      <w:r w:rsidRPr="00ED7C31">
        <w:rPr>
          <w:rFonts w:ascii="Times New Roman" w:hAnsi="Times New Roman" w:cs="Times New Roman"/>
          <w:sz w:val="24"/>
          <w:szCs w:val="24"/>
        </w:rPr>
        <w:t>Bu başlık altında</w:t>
      </w:r>
      <w:r>
        <w:rPr>
          <w:rFonts w:ascii="Times New Roman" w:hAnsi="Times New Roman" w:cs="Times New Roman"/>
          <w:sz w:val="24"/>
          <w:szCs w:val="24"/>
        </w:rPr>
        <w:t xml:space="preserve"> verilen tabloya ait birimimizin</w:t>
      </w:r>
      <w:r w:rsidRPr="00ED7C31">
        <w:rPr>
          <w:rFonts w:ascii="Times New Roman" w:hAnsi="Times New Roman" w:cs="Times New Roman"/>
          <w:sz w:val="24"/>
          <w:szCs w:val="24"/>
        </w:rPr>
        <w:t xml:space="preserve"> </w:t>
      </w:r>
      <w:r w:rsidR="00746B03">
        <w:rPr>
          <w:rFonts w:ascii="Times New Roman" w:hAnsi="Times New Roman" w:cs="Times New Roman"/>
          <w:sz w:val="24"/>
          <w:szCs w:val="24"/>
        </w:rPr>
        <w:t>düzenlemesi gereken veriler</w:t>
      </w:r>
      <w:r>
        <w:rPr>
          <w:rFonts w:ascii="Times New Roman" w:hAnsi="Times New Roman" w:cs="Times New Roman"/>
          <w:sz w:val="24"/>
          <w:szCs w:val="24"/>
        </w:rPr>
        <w:t xml:space="preserve"> </w:t>
      </w:r>
      <w:r w:rsidRPr="00ED7C31">
        <w:rPr>
          <w:rFonts w:ascii="Times New Roman" w:hAnsi="Times New Roman" w:cs="Times New Roman"/>
          <w:sz w:val="24"/>
          <w:szCs w:val="24"/>
        </w:rPr>
        <w:t>bulunmamaktadır</w:t>
      </w:r>
      <w:r>
        <w:rPr>
          <w:rFonts w:ascii="Times New Roman" w:hAnsi="Times New Roman" w:cs="Times New Roman"/>
          <w:sz w:val="24"/>
          <w:szCs w:val="24"/>
        </w:rPr>
        <w:t>.</w:t>
      </w:r>
    </w:p>
    <w:p w:rsidR="00DA5701" w:rsidRDefault="00DA5701" w:rsidP="00AB3BC4">
      <w:pPr>
        <w:pStyle w:val="ListeParagraf"/>
        <w:spacing w:after="0"/>
        <w:ind w:left="709" w:hanging="425"/>
        <w:jc w:val="both"/>
        <w:rPr>
          <w:rFonts w:ascii="Times New Roman" w:hAnsi="Times New Roman" w:cs="Times New Roman"/>
          <w:b/>
          <w:sz w:val="24"/>
          <w:szCs w:val="24"/>
        </w:rPr>
      </w:pPr>
    </w:p>
    <w:p w:rsidR="00605941" w:rsidRDefault="00605941" w:rsidP="00AB3BC4">
      <w:pPr>
        <w:pStyle w:val="ListeParagraf"/>
        <w:spacing w:after="0"/>
        <w:ind w:left="709" w:hanging="425"/>
        <w:jc w:val="both"/>
        <w:rPr>
          <w:rFonts w:ascii="Times New Roman" w:hAnsi="Times New Roman" w:cs="Times New Roman"/>
          <w:b/>
          <w:sz w:val="24"/>
          <w:szCs w:val="24"/>
        </w:rPr>
      </w:pPr>
    </w:p>
    <w:p w:rsidR="004568CB" w:rsidRDefault="004568CB" w:rsidP="00AB3BC4">
      <w:pPr>
        <w:pStyle w:val="ListeParagraf"/>
        <w:spacing w:after="0"/>
        <w:ind w:left="709" w:hanging="425"/>
        <w:jc w:val="both"/>
        <w:rPr>
          <w:rFonts w:ascii="Times New Roman" w:hAnsi="Times New Roman" w:cs="Times New Roman"/>
          <w:b/>
          <w:sz w:val="24"/>
          <w:szCs w:val="24"/>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lastRenderedPageBreak/>
        <w:t>2.</w:t>
      </w:r>
      <w:r w:rsidR="00AB3BC4" w:rsidRPr="000D1F53">
        <w:rPr>
          <w:rFonts w:asciiTheme="majorBidi" w:hAnsiTheme="majorBidi" w:cstheme="majorBidi"/>
          <w:b/>
          <w:sz w:val="28"/>
          <w:szCs w:val="28"/>
        </w:rPr>
        <w:t>Performans Sonuçları Tablosu</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0"/>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3.</w:t>
      </w:r>
      <w:r w:rsidR="00AB3BC4" w:rsidRPr="000D1F53">
        <w:rPr>
          <w:rFonts w:asciiTheme="majorBidi" w:hAnsiTheme="majorBidi" w:cstheme="majorBidi"/>
          <w:b/>
          <w:sz w:val="28"/>
          <w:szCs w:val="28"/>
        </w:rPr>
        <w:t>Performans Sonuçlarının Değerlendirilmesi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4.</w:t>
      </w:r>
      <w:r w:rsidR="00AB3BC4" w:rsidRPr="000D1F53">
        <w:rPr>
          <w:rFonts w:asciiTheme="majorBidi" w:hAnsiTheme="majorBidi" w:cstheme="majorBidi"/>
          <w:b/>
          <w:sz w:val="28"/>
          <w:szCs w:val="28"/>
        </w:rPr>
        <w:t>Performans Bilgi Sisteminin Değerlendirilmesi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5.</w:t>
      </w:r>
      <w:r w:rsidR="00AB3BC4" w:rsidRPr="000D1F53">
        <w:rPr>
          <w:rFonts w:asciiTheme="majorBidi" w:hAnsiTheme="majorBidi" w:cstheme="majorBidi"/>
          <w:b/>
          <w:sz w:val="28"/>
          <w:szCs w:val="28"/>
        </w:rPr>
        <w:t>Diğer Hususular</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605941" w:rsidRPr="00403D97" w:rsidRDefault="00605941" w:rsidP="00AB3BC4">
      <w:pPr>
        <w:pStyle w:val="ListeParagraf"/>
        <w:spacing w:after="0"/>
        <w:ind w:left="644"/>
        <w:jc w:val="both"/>
        <w:rPr>
          <w:rFonts w:asciiTheme="majorBidi" w:hAnsiTheme="majorBidi" w:cstheme="majorBidi"/>
          <w:sz w:val="28"/>
          <w:szCs w:val="28"/>
        </w:rPr>
      </w:pPr>
    </w:p>
    <w:p w:rsidR="00605941" w:rsidRPr="00403D97" w:rsidRDefault="00605941" w:rsidP="00605941">
      <w:pPr>
        <w:pStyle w:val="ListeParagraf"/>
        <w:spacing w:after="0"/>
        <w:ind w:left="644"/>
        <w:jc w:val="both"/>
        <w:rPr>
          <w:rFonts w:asciiTheme="majorBidi" w:hAnsiTheme="majorBidi" w:cstheme="majorBidi"/>
          <w:b/>
          <w:sz w:val="28"/>
          <w:szCs w:val="28"/>
        </w:rPr>
      </w:pPr>
      <w:r w:rsidRPr="00403D97">
        <w:rPr>
          <w:rFonts w:asciiTheme="majorBidi" w:hAnsiTheme="majorBidi" w:cstheme="majorBidi"/>
          <w:sz w:val="28"/>
          <w:szCs w:val="28"/>
        </w:rPr>
        <w:t xml:space="preserve">-Bu başlıklar altında </w:t>
      </w:r>
      <w:r w:rsidR="00DD65D1" w:rsidRPr="00403D97">
        <w:rPr>
          <w:rFonts w:asciiTheme="majorBidi" w:hAnsiTheme="majorBidi" w:cstheme="majorBidi"/>
          <w:sz w:val="28"/>
          <w:szCs w:val="28"/>
        </w:rPr>
        <w:t xml:space="preserve">istenen bilgiler ve </w:t>
      </w:r>
      <w:r w:rsidRPr="00403D97">
        <w:rPr>
          <w:rFonts w:asciiTheme="majorBidi" w:hAnsiTheme="majorBidi" w:cstheme="majorBidi"/>
          <w:sz w:val="28"/>
          <w:szCs w:val="28"/>
        </w:rPr>
        <w:t xml:space="preserve">verilen tablolara ait birimimizin düzenlemesi gereken performans bilgileri </w:t>
      </w:r>
      <w:r w:rsidR="00DD65D1" w:rsidRPr="00403D97">
        <w:rPr>
          <w:rFonts w:asciiTheme="majorBidi" w:hAnsiTheme="majorBidi" w:cstheme="majorBidi"/>
          <w:sz w:val="28"/>
          <w:szCs w:val="28"/>
        </w:rPr>
        <w:t>düzenlenememiştir.</w:t>
      </w:r>
    </w:p>
    <w:p w:rsidR="00F07A1C" w:rsidRPr="00403D97" w:rsidRDefault="00F07A1C" w:rsidP="007A0B6C">
      <w:pPr>
        <w:spacing w:after="0"/>
        <w:jc w:val="both"/>
        <w:rPr>
          <w:rFonts w:asciiTheme="majorBidi" w:hAnsiTheme="majorBidi" w:cstheme="majorBidi"/>
          <w:b/>
          <w:sz w:val="28"/>
          <w:szCs w:val="28"/>
        </w:rPr>
      </w:pPr>
    </w:p>
    <w:p w:rsidR="00F07A1C" w:rsidRPr="00403D97" w:rsidRDefault="00F07A1C" w:rsidP="00180EB6">
      <w:pPr>
        <w:spacing w:after="0"/>
        <w:jc w:val="both"/>
        <w:rPr>
          <w:rFonts w:asciiTheme="majorBidi" w:hAnsiTheme="majorBidi" w:cstheme="majorBidi"/>
          <w:b/>
          <w:sz w:val="28"/>
          <w:szCs w:val="28"/>
        </w:rPr>
      </w:pPr>
    </w:p>
    <w:p w:rsidR="00AB3BC4" w:rsidRPr="00602C09" w:rsidRDefault="00AB3BC4" w:rsidP="00602C09">
      <w:pPr>
        <w:pStyle w:val="ListeParagraf"/>
        <w:numPr>
          <w:ilvl w:val="0"/>
          <w:numId w:val="1"/>
        </w:numPr>
        <w:spacing w:after="0"/>
        <w:ind w:left="284" w:hanging="11"/>
        <w:jc w:val="both"/>
        <w:rPr>
          <w:rStyle w:val="Gl"/>
          <w:rFonts w:asciiTheme="majorBidi" w:hAnsiTheme="majorBidi" w:cstheme="majorBidi"/>
          <w:sz w:val="28"/>
          <w:szCs w:val="28"/>
        </w:rPr>
      </w:pPr>
      <w:r w:rsidRPr="00602C09">
        <w:rPr>
          <w:rStyle w:val="Gl"/>
          <w:rFonts w:asciiTheme="majorBidi" w:hAnsiTheme="majorBidi" w:cstheme="majorBidi"/>
          <w:sz w:val="28"/>
          <w:szCs w:val="28"/>
        </w:rPr>
        <w:t>KU</w:t>
      </w:r>
      <w:r w:rsidR="00423953" w:rsidRPr="00602C09">
        <w:rPr>
          <w:rStyle w:val="Gl"/>
          <w:rFonts w:asciiTheme="majorBidi" w:hAnsiTheme="majorBidi" w:cstheme="majorBidi"/>
          <w:sz w:val="28"/>
          <w:szCs w:val="28"/>
        </w:rPr>
        <w:t>RUMSAL KA</w:t>
      </w:r>
      <w:r w:rsidR="00602C09" w:rsidRPr="00602C09">
        <w:rPr>
          <w:rStyle w:val="Gl"/>
          <w:rFonts w:asciiTheme="majorBidi" w:hAnsiTheme="majorBidi" w:cstheme="majorBidi"/>
          <w:sz w:val="28"/>
          <w:szCs w:val="28"/>
        </w:rPr>
        <w:t xml:space="preserve">BİLİYET ve KAPASİTENİN  </w:t>
      </w:r>
      <w:r w:rsidRPr="00602C09">
        <w:rPr>
          <w:rStyle w:val="Gl"/>
          <w:rFonts w:asciiTheme="majorBidi" w:hAnsiTheme="majorBidi" w:cstheme="majorBidi"/>
          <w:sz w:val="28"/>
          <w:szCs w:val="28"/>
        </w:rPr>
        <w:t>DEĞERLENDİRİLMESİ</w:t>
      </w:r>
    </w:p>
    <w:p w:rsidR="00AB3BC4" w:rsidRPr="00602C09" w:rsidRDefault="00AB3BC4" w:rsidP="00602C09">
      <w:pPr>
        <w:pStyle w:val="ListeParagraf"/>
        <w:spacing w:after="0"/>
        <w:ind w:left="0"/>
        <w:jc w:val="both"/>
        <w:rPr>
          <w:rStyle w:val="Gl"/>
        </w:rPr>
      </w:pPr>
    </w:p>
    <w:p w:rsidR="0053460C" w:rsidRPr="00403D97" w:rsidRDefault="0053460C" w:rsidP="00DA4269">
      <w:pPr>
        <w:jc w:val="both"/>
        <w:rPr>
          <w:rFonts w:asciiTheme="majorBidi" w:hAnsiTheme="majorBidi" w:cstheme="majorBidi"/>
          <w:sz w:val="28"/>
          <w:szCs w:val="28"/>
        </w:rPr>
      </w:pPr>
      <w:r w:rsidRPr="00403D97">
        <w:rPr>
          <w:rFonts w:asciiTheme="majorBidi" w:hAnsiTheme="majorBidi" w:cstheme="majorBidi"/>
          <w:sz w:val="28"/>
          <w:szCs w:val="28"/>
        </w:rPr>
        <w:t xml:space="preserve">  SWOT analizi yöntemiyle </w:t>
      </w:r>
      <w:r w:rsidR="00934EC4" w:rsidRPr="00403D97">
        <w:rPr>
          <w:rFonts w:asciiTheme="majorBidi" w:hAnsiTheme="majorBidi" w:cstheme="majorBidi"/>
          <w:sz w:val="28"/>
          <w:szCs w:val="28"/>
        </w:rPr>
        <w:t xml:space="preserve">Birimimizin </w:t>
      </w:r>
      <w:r w:rsidRPr="00403D97">
        <w:rPr>
          <w:rFonts w:asciiTheme="majorBidi" w:hAnsiTheme="majorBidi" w:cstheme="majorBidi"/>
          <w:sz w:val="28"/>
          <w:szCs w:val="28"/>
        </w:rPr>
        <w:t>güçlü ve zayıf yönleri ortaya konulmaya çalışılmıştır. Yapıl</w:t>
      </w:r>
      <w:r w:rsidR="00934EC4" w:rsidRPr="00403D97">
        <w:rPr>
          <w:rFonts w:asciiTheme="majorBidi" w:hAnsiTheme="majorBidi" w:cstheme="majorBidi"/>
          <w:sz w:val="28"/>
          <w:szCs w:val="28"/>
        </w:rPr>
        <w:t xml:space="preserve">an bu analiz birimimizin henüz </w:t>
      </w:r>
      <w:r w:rsidRPr="00403D97">
        <w:rPr>
          <w:rFonts w:asciiTheme="majorBidi" w:hAnsiTheme="majorBidi" w:cstheme="majorBidi"/>
          <w:sz w:val="28"/>
          <w:szCs w:val="28"/>
        </w:rPr>
        <w:t>yeni kuru</w:t>
      </w:r>
      <w:r w:rsidR="00934EC4" w:rsidRPr="00403D97">
        <w:rPr>
          <w:rFonts w:asciiTheme="majorBidi" w:hAnsiTheme="majorBidi" w:cstheme="majorBidi"/>
          <w:sz w:val="28"/>
          <w:szCs w:val="28"/>
        </w:rPr>
        <w:t xml:space="preserve">lma aşamasında olması nedeniyle, bu yılki </w:t>
      </w:r>
      <w:r w:rsidRPr="00403D97">
        <w:rPr>
          <w:rFonts w:asciiTheme="majorBidi" w:hAnsiTheme="majorBidi" w:cstheme="majorBidi"/>
          <w:sz w:val="28"/>
          <w:szCs w:val="28"/>
        </w:rPr>
        <w:t>nitelikleri göz önünde bulundurularak hazırlan</w:t>
      </w:r>
      <w:r w:rsidR="00934EC4" w:rsidRPr="00403D97">
        <w:rPr>
          <w:rFonts w:asciiTheme="majorBidi" w:hAnsiTheme="majorBidi" w:cstheme="majorBidi"/>
          <w:sz w:val="28"/>
          <w:szCs w:val="28"/>
        </w:rPr>
        <w:t xml:space="preserve">dığından yeni kurulma aşamasında </w:t>
      </w:r>
      <w:r w:rsidR="00870A38" w:rsidRPr="00403D97">
        <w:rPr>
          <w:rFonts w:asciiTheme="majorBidi" w:hAnsiTheme="majorBidi" w:cstheme="majorBidi"/>
          <w:sz w:val="28"/>
          <w:szCs w:val="28"/>
        </w:rPr>
        <w:t xml:space="preserve">birimimizin </w:t>
      </w:r>
      <w:r w:rsidR="00870A38">
        <w:rPr>
          <w:rFonts w:asciiTheme="majorBidi" w:hAnsiTheme="majorBidi" w:cstheme="majorBidi"/>
          <w:sz w:val="28"/>
          <w:szCs w:val="28"/>
        </w:rPr>
        <w:t>farkındalığına</w:t>
      </w:r>
      <w:r w:rsidRPr="00403D97">
        <w:rPr>
          <w:rFonts w:asciiTheme="majorBidi" w:hAnsiTheme="majorBidi" w:cstheme="majorBidi"/>
          <w:sz w:val="28"/>
          <w:szCs w:val="28"/>
        </w:rPr>
        <w:t xml:space="preserve"> önemli katkı sağlamıştır.  </w:t>
      </w:r>
    </w:p>
    <w:p w:rsidR="0053460C" w:rsidRPr="00403D97" w:rsidRDefault="00934EC4" w:rsidP="004568CB">
      <w:pPr>
        <w:jc w:val="both"/>
        <w:rPr>
          <w:rFonts w:asciiTheme="majorBidi" w:hAnsiTheme="majorBidi" w:cstheme="majorBidi"/>
          <w:sz w:val="28"/>
          <w:szCs w:val="28"/>
        </w:rPr>
      </w:pPr>
      <w:r w:rsidRPr="00403D97">
        <w:rPr>
          <w:rFonts w:asciiTheme="majorBidi" w:hAnsiTheme="majorBidi" w:cstheme="majorBidi"/>
          <w:sz w:val="28"/>
          <w:szCs w:val="28"/>
        </w:rPr>
        <w:t>Güçlü yönlerimizi belirlenir</w:t>
      </w:r>
      <w:r w:rsidR="0053460C" w:rsidRPr="00403D97">
        <w:rPr>
          <w:rFonts w:asciiTheme="majorBidi" w:hAnsiTheme="majorBidi" w:cstheme="majorBidi"/>
          <w:sz w:val="28"/>
          <w:szCs w:val="28"/>
        </w:rPr>
        <w:t xml:space="preserve">ken; içinde bulunduğumuz aşamada gerçekçi bir </w:t>
      </w:r>
      <w:r w:rsidRPr="00403D97">
        <w:rPr>
          <w:rFonts w:asciiTheme="majorBidi" w:hAnsiTheme="majorBidi" w:cstheme="majorBidi"/>
          <w:sz w:val="28"/>
          <w:szCs w:val="28"/>
        </w:rPr>
        <w:t>gözle değerlendirmeye çalışılırken</w:t>
      </w:r>
      <w:r w:rsidR="0053460C" w:rsidRPr="00403D97">
        <w:rPr>
          <w:rFonts w:asciiTheme="majorBidi" w:hAnsiTheme="majorBidi" w:cstheme="majorBidi"/>
          <w:sz w:val="28"/>
          <w:szCs w:val="28"/>
        </w:rPr>
        <w:t>,</w:t>
      </w:r>
      <w:r w:rsidRPr="00403D97">
        <w:rPr>
          <w:rFonts w:asciiTheme="majorBidi" w:hAnsiTheme="majorBidi" w:cstheme="majorBidi"/>
          <w:sz w:val="28"/>
          <w:szCs w:val="28"/>
        </w:rPr>
        <w:t xml:space="preserve"> </w:t>
      </w:r>
      <w:r w:rsidR="00FD6E40"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 xml:space="preserve">aynı zamanda  çalışanlarımız güçlü yanlarımız olarak neleri görmektedirler </w:t>
      </w:r>
      <w:r w:rsidRPr="00403D97">
        <w:rPr>
          <w:rFonts w:asciiTheme="majorBidi" w:hAnsiTheme="majorBidi" w:cstheme="majorBidi"/>
          <w:sz w:val="28"/>
          <w:szCs w:val="28"/>
        </w:rPr>
        <w:t xml:space="preserve">sorusu </w:t>
      </w:r>
      <w:r w:rsidR="00870A38">
        <w:rPr>
          <w:rFonts w:asciiTheme="majorBidi" w:hAnsiTheme="majorBidi" w:cstheme="majorBidi"/>
          <w:sz w:val="28"/>
          <w:szCs w:val="28"/>
        </w:rPr>
        <w:t xml:space="preserve">da göz önünde </w:t>
      </w:r>
      <w:r w:rsidR="003734AB">
        <w:rPr>
          <w:rFonts w:asciiTheme="majorBidi" w:hAnsiTheme="majorBidi" w:cstheme="majorBidi"/>
          <w:sz w:val="28"/>
          <w:szCs w:val="28"/>
        </w:rPr>
        <w:t>bulundurulmuştur</w:t>
      </w:r>
      <w:r w:rsidR="003734AB" w:rsidRPr="00403D97">
        <w:rPr>
          <w:rFonts w:asciiTheme="majorBidi" w:hAnsiTheme="majorBidi" w:cstheme="majorBidi"/>
          <w:sz w:val="28"/>
          <w:szCs w:val="28"/>
        </w:rPr>
        <w:t>. Yapılan</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özdeğerlendirme</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 xml:space="preserve"> </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 xml:space="preserve">çalışması sonucunda </w:t>
      </w:r>
      <w:r w:rsidR="00453A46" w:rsidRPr="00403D97">
        <w:rPr>
          <w:rFonts w:asciiTheme="majorBidi" w:hAnsiTheme="majorBidi" w:cstheme="majorBidi"/>
          <w:sz w:val="28"/>
          <w:szCs w:val="28"/>
        </w:rPr>
        <w:t>Fakültemiz</w:t>
      </w:r>
      <w:r w:rsidR="00180EB6" w:rsidRPr="00403D97">
        <w:rPr>
          <w:rFonts w:asciiTheme="majorBidi" w:hAnsiTheme="majorBidi" w:cstheme="majorBidi"/>
          <w:sz w:val="28"/>
          <w:szCs w:val="28"/>
        </w:rPr>
        <w:t>i</w:t>
      </w:r>
      <w:r w:rsidR="0053460C" w:rsidRPr="00403D97">
        <w:rPr>
          <w:rFonts w:asciiTheme="majorBidi" w:hAnsiTheme="majorBidi" w:cstheme="majorBidi"/>
          <w:sz w:val="28"/>
          <w:szCs w:val="28"/>
        </w:rPr>
        <w:t xml:space="preserve">n   güçlü yönleri ile zayıf yönleri tespit edilmiş olup aşağıda </w:t>
      </w:r>
      <w:r w:rsidR="00B6583F">
        <w:rPr>
          <w:rFonts w:asciiTheme="majorBidi" w:hAnsiTheme="majorBidi" w:cstheme="majorBidi"/>
          <w:sz w:val="28"/>
          <w:szCs w:val="28"/>
        </w:rPr>
        <w:t>ana ba</w:t>
      </w:r>
      <w:r w:rsidR="00B6583F" w:rsidRPr="00403D97">
        <w:rPr>
          <w:rFonts w:asciiTheme="majorBidi" w:hAnsiTheme="majorBidi" w:cstheme="majorBidi"/>
          <w:sz w:val="28"/>
          <w:szCs w:val="28"/>
          <w:lang w:eastAsia="tr-TR"/>
        </w:rPr>
        <w:t>ş</w:t>
      </w:r>
      <w:r w:rsidR="00B6583F">
        <w:rPr>
          <w:rFonts w:asciiTheme="majorBidi" w:hAnsiTheme="majorBidi" w:cstheme="majorBidi"/>
          <w:sz w:val="28"/>
          <w:szCs w:val="28"/>
        </w:rPr>
        <w:t>l</w:t>
      </w:r>
      <w:r w:rsidR="00B6583F" w:rsidRPr="00403D97">
        <w:rPr>
          <w:rFonts w:asciiTheme="majorBidi" w:hAnsiTheme="majorBidi" w:cstheme="majorBidi"/>
          <w:sz w:val="28"/>
          <w:szCs w:val="28"/>
          <w:lang w:eastAsia="tr-TR"/>
        </w:rPr>
        <w:t>ı</w:t>
      </w:r>
      <w:r w:rsidR="00B6583F">
        <w:rPr>
          <w:rFonts w:asciiTheme="majorBidi" w:hAnsiTheme="majorBidi" w:cstheme="majorBidi"/>
          <w:sz w:val="28"/>
          <w:szCs w:val="28"/>
        </w:rPr>
        <w:t>klar</w:t>
      </w:r>
      <w:r w:rsidR="00B6583F" w:rsidRPr="00403D97">
        <w:rPr>
          <w:rFonts w:asciiTheme="majorBidi" w:hAnsiTheme="majorBidi" w:cstheme="majorBidi"/>
          <w:sz w:val="28"/>
          <w:szCs w:val="28"/>
          <w:lang w:eastAsia="tr-TR"/>
        </w:rPr>
        <w:t>ı</w:t>
      </w:r>
      <w:r w:rsidR="00B6583F">
        <w:rPr>
          <w:rFonts w:asciiTheme="majorBidi" w:hAnsiTheme="majorBidi" w:cstheme="majorBidi"/>
          <w:sz w:val="28"/>
          <w:szCs w:val="28"/>
        </w:rPr>
        <w:t xml:space="preserve">yla </w:t>
      </w:r>
      <w:r w:rsidR="0053460C" w:rsidRPr="00403D97">
        <w:rPr>
          <w:rFonts w:asciiTheme="majorBidi" w:hAnsiTheme="majorBidi" w:cstheme="majorBidi"/>
          <w:sz w:val="28"/>
          <w:szCs w:val="28"/>
        </w:rPr>
        <w:t xml:space="preserve">sıralanmıştır. </w:t>
      </w:r>
    </w:p>
    <w:p w:rsidR="007A0B6C" w:rsidRPr="00403D97" w:rsidRDefault="007A0B6C" w:rsidP="007A0B6C">
      <w:pPr>
        <w:jc w:val="both"/>
        <w:rPr>
          <w:rFonts w:asciiTheme="majorBidi" w:hAnsiTheme="majorBidi" w:cstheme="majorBidi"/>
          <w:sz w:val="28"/>
          <w:szCs w:val="28"/>
        </w:rPr>
      </w:pPr>
    </w:p>
    <w:p w:rsidR="00AB3BC4" w:rsidRPr="00403D97" w:rsidRDefault="00B168A0" w:rsidP="00FD6E40">
      <w:pPr>
        <w:jc w:val="both"/>
        <w:rPr>
          <w:rFonts w:asciiTheme="majorBidi" w:hAnsiTheme="majorBidi" w:cstheme="majorBidi"/>
          <w:b/>
          <w:sz w:val="28"/>
          <w:szCs w:val="28"/>
        </w:rPr>
      </w:pPr>
      <w:r w:rsidRPr="00403D97">
        <w:rPr>
          <w:rFonts w:asciiTheme="majorBidi" w:hAnsiTheme="majorBidi" w:cstheme="majorBidi"/>
          <w:b/>
          <w:sz w:val="28"/>
          <w:szCs w:val="28"/>
        </w:rPr>
        <w:t>Üstünlükler</w:t>
      </w:r>
    </w:p>
    <w:p w:rsidR="005258A5" w:rsidRPr="00403D97" w:rsidRDefault="005258A5" w:rsidP="00FD6E40">
      <w:pPr>
        <w:jc w:val="both"/>
        <w:rPr>
          <w:rFonts w:asciiTheme="majorBidi" w:hAnsiTheme="majorBidi" w:cstheme="majorBidi"/>
          <w:sz w:val="28"/>
          <w:szCs w:val="28"/>
          <w:lang w:eastAsia="tr-TR"/>
        </w:rPr>
      </w:pPr>
      <w:r w:rsidRPr="00403D97">
        <w:rPr>
          <w:rFonts w:asciiTheme="majorBidi" w:hAnsiTheme="majorBidi" w:cstheme="majorBidi"/>
          <w:sz w:val="28"/>
          <w:szCs w:val="28"/>
          <w:lang w:eastAsia="tr-TR"/>
        </w:rPr>
        <w:t xml:space="preserve">-Yapıcı bir yönetim anlayışının benimsenmiş olması </w:t>
      </w:r>
    </w:p>
    <w:p w:rsidR="005258A5" w:rsidRPr="00403D97" w:rsidRDefault="005258A5" w:rsidP="00B070FE">
      <w:pPr>
        <w:rPr>
          <w:rFonts w:asciiTheme="majorBidi" w:hAnsiTheme="majorBidi" w:cstheme="majorBidi"/>
          <w:b/>
          <w:sz w:val="28"/>
          <w:szCs w:val="28"/>
          <w:lang w:eastAsia="tr-TR"/>
        </w:rPr>
      </w:pPr>
      <w:r w:rsidRPr="00403D97">
        <w:rPr>
          <w:rFonts w:asciiTheme="majorBidi" w:hAnsiTheme="majorBidi" w:cstheme="majorBidi"/>
          <w:sz w:val="28"/>
          <w:szCs w:val="28"/>
          <w:lang w:eastAsia="tr-TR"/>
        </w:rPr>
        <w:t>-Karar verme ve hizmet</w:t>
      </w:r>
      <w:r w:rsidR="004568CB" w:rsidRPr="00403D97">
        <w:rPr>
          <w:rFonts w:asciiTheme="majorBidi" w:hAnsiTheme="majorBidi" w:cstheme="majorBidi"/>
          <w:sz w:val="28"/>
          <w:szCs w:val="28"/>
          <w:lang w:eastAsia="tr-TR"/>
        </w:rPr>
        <w:t xml:space="preserve"> </w:t>
      </w:r>
      <w:r w:rsidRPr="00403D97">
        <w:rPr>
          <w:rFonts w:asciiTheme="majorBidi" w:hAnsiTheme="majorBidi" w:cstheme="majorBidi"/>
          <w:sz w:val="28"/>
          <w:szCs w:val="28"/>
          <w:lang w:eastAsia="tr-TR"/>
        </w:rPr>
        <w:t xml:space="preserve"> uygulama  süreçlerinin problemsiz şekilde yürütül</w:t>
      </w:r>
      <w:r w:rsidR="00B070FE">
        <w:rPr>
          <w:rFonts w:asciiTheme="majorBidi" w:hAnsiTheme="majorBidi" w:cstheme="majorBidi"/>
          <w:sz w:val="28"/>
          <w:szCs w:val="28"/>
          <w:lang w:eastAsia="tr-TR"/>
        </w:rPr>
        <w:t>mektedir.</w:t>
      </w:r>
    </w:p>
    <w:p w:rsidR="0053460C" w:rsidRPr="00403D97" w:rsidRDefault="00B070FE" w:rsidP="00FD6E40">
      <w:pPr>
        <w:jc w:val="both"/>
        <w:rPr>
          <w:rFonts w:asciiTheme="majorBidi" w:hAnsiTheme="majorBidi" w:cstheme="majorBidi"/>
          <w:b/>
          <w:sz w:val="28"/>
          <w:szCs w:val="28"/>
          <w:lang w:eastAsia="tr-TR"/>
        </w:rPr>
      </w:pPr>
      <w:r>
        <w:rPr>
          <w:rFonts w:asciiTheme="majorBidi" w:hAnsiTheme="majorBidi" w:cstheme="majorBidi"/>
          <w:sz w:val="28"/>
          <w:szCs w:val="28"/>
        </w:rPr>
        <w:t>-Akademik personel niteliğini</w:t>
      </w:r>
      <w:r w:rsidR="0053460C" w:rsidRPr="00403D97">
        <w:rPr>
          <w:rFonts w:asciiTheme="majorBidi" w:hAnsiTheme="majorBidi" w:cstheme="majorBidi"/>
          <w:sz w:val="28"/>
          <w:szCs w:val="28"/>
        </w:rPr>
        <w:t xml:space="preserve"> beklenen düzeyde</w:t>
      </w:r>
      <w:r>
        <w:rPr>
          <w:rFonts w:asciiTheme="majorBidi" w:hAnsiTheme="majorBidi" w:cstheme="majorBidi"/>
          <w:sz w:val="28"/>
          <w:szCs w:val="28"/>
        </w:rPr>
        <w:t>dir.</w:t>
      </w:r>
    </w:p>
    <w:p w:rsidR="004568CB"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lastRenderedPageBreak/>
        <w:t>- İdari Personel nitel</w:t>
      </w:r>
      <w:r w:rsidR="001A79E7">
        <w:rPr>
          <w:rFonts w:asciiTheme="majorBidi" w:hAnsiTheme="majorBidi" w:cstheme="majorBidi"/>
          <w:sz w:val="28"/>
          <w:szCs w:val="28"/>
        </w:rPr>
        <w:t xml:space="preserve">iğini </w:t>
      </w:r>
      <w:r w:rsidR="004568CB" w:rsidRPr="00403D97">
        <w:rPr>
          <w:rFonts w:asciiTheme="majorBidi" w:hAnsiTheme="majorBidi" w:cstheme="majorBidi"/>
          <w:sz w:val="28"/>
          <w:szCs w:val="28"/>
        </w:rPr>
        <w:t>beklenen düzeyde</w:t>
      </w:r>
      <w:r w:rsidR="001A79E7">
        <w:rPr>
          <w:rFonts w:asciiTheme="majorBidi" w:hAnsiTheme="majorBidi" w:cstheme="majorBidi"/>
          <w:sz w:val="28"/>
          <w:szCs w:val="28"/>
        </w:rPr>
        <w:t>dir.</w:t>
      </w:r>
    </w:p>
    <w:p w:rsidR="0053460C"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-İş</w:t>
      </w:r>
      <w:r w:rsidR="001A79E7">
        <w:rPr>
          <w:rFonts w:asciiTheme="majorBidi" w:hAnsiTheme="majorBidi" w:cstheme="majorBidi"/>
          <w:sz w:val="28"/>
          <w:szCs w:val="28"/>
        </w:rPr>
        <w:t xml:space="preserve"> Teknolojilerinin yeterliliğini</w:t>
      </w:r>
      <w:r w:rsidRPr="00403D97">
        <w:rPr>
          <w:rFonts w:asciiTheme="majorBidi" w:hAnsiTheme="majorBidi" w:cstheme="majorBidi"/>
          <w:sz w:val="28"/>
          <w:szCs w:val="28"/>
        </w:rPr>
        <w:t xml:space="preserve"> beklenen düzeyde</w:t>
      </w:r>
      <w:r w:rsidR="001A79E7">
        <w:rPr>
          <w:rFonts w:asciiTheme="majorBidi" w:hAnsiTheme="majorBidi" w:cstheme="majorBidi"/>
          <w:sz w:val="28"/>
          <w:szCs w:val="28"/>
        </w:rPr>
        <w:t>dir.</w:t>
      </w:r>
    </w:p>
    <w:p w:rsidR="0053460C"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-Temin edilen hizmetler</w:t>
      </w:r>
      <w:r w:rsidR="001A79E7">
        <w:rPr>
          <w:rFonts w:asciiTheme="majorBidi" w:hAnsiTheme="majorBidi" w:cstheme="majorBidi"/>
          <w:sz w:val="28"/>
          <w:szCs w:val="28"/>
        </w:rPr>
        <w:t>in yeterliliğini</w:t>
      </w:r>
      <w:r w:rsidRPr="00403D97">
        <w:rPr>
          <w:rFonts w:asciiTheme="majorBidi" w:hAnsiTheme="majorBidi" w:cstheme="majorBidi"/>
          <w:sz w:val="28"/>
          <w:szCs w:val="28"/>
        </w:rPr>
        <w:t xml:space="preserve"> beklenen düzeyde</w:t>
      </w:r>
      <w:r w:rsidR="001A79E7">
        <w:rPr>
          <w:rFonts w:asciiTheme="majorBidi" w:hAnsiTheme="majorBidi" w:cstheme="majorBidi"/>
          <w:sz w:val="28"/>
          <w:szCs w:val="28"/>
        </w:rPr>
        <w:t>dir.</w:t>
      </w:r>
      <w:r w:rsidRPr="00403D97">
        <w:rPr>
          <w:rFonts w:asciiTheme="majorBidi" w:hAnsiTheme="majorBidi" w:cstheme="majorBidi"/>
          <w:sz w:val="28"/>
          <w:szCs w:val="28"/>
        </w:rPr>
        <w:t xml:space="preserve"> </w:t>
      </w:r>
    </w:p>
    <w:p w:rsidR="00B168A0" w:rsidRPr="00403D97" w:rsidRDefault="001A79E7" w:rsidP="00FD6E40">
      <w:pPr>
        <w:jc w:val="both"/>
        <w:rPr>
          <w:rFonts w:asciiTheme="majorBidi" w:hAnsiTheme="majorBidi" w:cstheme="majorBidi"/>
          <w:sz w:val="28"/>
          <w:szCs w:val="28"/>
        </w:rPr>
      </w:pPr>
      <w:r>
        <w:rPr>
          <w:rFonts w:asciiTheme="majorBidi" w:hAnsiTheme="majorBidi" w:cstheme="majorBidi"/>
          <w:sz w:val="28"/>
          <w:szCs w:val="28"/>
        </w:rPr>
        <w:t xml:space="preserve">-Toplum ile ilişkiler yeterliliğini beklenen düzeye </w:t>
      </w:r>
      <w:r w:rsidR="00B6583F">
        <w:rPr>
          <w:rFonts w:asciiTheme="majorBidi" w:hAnsiTheme="majorBidi" w:cstheme="majorBidi"/>
          <w:sz w:val="28"/>
          <w:szCs w:val="28"/>
        </w:rPr>
        <w:t>yakındır</w:t>
      </w:r>
      <w:r>
        <w:rPr>
          <w:rFonts w:asciiTheme="majorBidi" w:hAnsiTheme="majorBidi" w:cstheme="majorBidi"/>
          <w:sz w:val="28"/>
          <w:szCs w:val="28"/>
        </w:rPr>
        <w:t>.</w:t>
      </w:r>
    </w:p>
    <w:p w:rsidR="00F07A1C" w:rsidRPr="00403D97" w:rsidRDefault="00F07A1C" w:rsidP="00FD6E40">
      <w:pPr>
        <w:jc w:val="both"/>
        <w:rPr>
          <w:rFonts w:asciiTheme="majorBidi" w:hAnsiTheme="majorBidi" w:cstheme="majorBidi"/>
          <w:sz w:val="28"/>
          <w:szCs w:val="28"/>
        </w:rPr>
      </w:pPr>
    </w:p>
    <w:p w:rsidR="00B168A0" w:rsidRPr="00403D97" w:rsidRDefault="00B168A0" w:rsidP="007A0B6C">
      <w:pPr>
        <w:rPr>
          <w:rFonts w:asciiTheme="majorBidi" w:hAnsiTheme="majorBidi" w:cstheme="majorBidi"/>
          <w:b/>
          <w:bCs/>
          <w:sz w:val="28"/>
          <w:szCs w:val="28"/>
        </w:rPr>
      </w:pPr>
      <w:r w:rsidRPr="00403D97">
        <w:rPr>
          <w:rFonts w:asciiTheme="majorBidi" w:hAnsiTheme="majorBidi" w:cstheme="majorBidi"/>
          <w:b/>
          <w:bCs/>
          <w:sz w:val="28"/>
          <w:szCs w:val="28"/>
        </w:rPr>
        <w:t>Zayıflıklar</w:t>
      </w:r>
    </w:p>
    <w:p w:rsidR="005258A5" w:rsidRPr="00403D97" w:rsidRDefault="005258A5" w:rsidP="007A0B6C">
      <w:pPr>
        <w:rPr>
          <w:rFonts w:asciiTheme="majorBidi" w:hAnsiTheme="majorBidi" w:cstheme="majorBidi"/>
          <w:sz w:val="28"/>
          <w:szCs w:val="28"/>
          <w:lang w:eastAsia="tr-TR"/>
        </w:rPr>
      </w:pPr>
      <w:r w:rsidRPr="00403D97">
        <w:rPr>
          <w:rFonts w:asciiTheme="majorBidi" w:hAnsiTheme="majorBidi" w:cstheme="majorBidi"/>
          <w:sz w:val="28"/>
          <w:szCs w:val="28"/>
          <w:lang w:eastAsia="tr-TR"/>
        </w:rPr>
        <w:t>-İdari süreçlerde yaşanan</w:t>
      </w:r>
      <w:r w:rsidR="00DC5F9B" w:rsidRPr="00403D97">
        <w:rPr>
          <w:rFonts w:asciiTheme="majorBidi" w:hAnsiTheme="majorBidi" w:cstheme="majorBidi"/>
          <w:sz w:val="28"/>
          <w:szCs w:val="28"/>
          <w:lang w:eastAsia="tr-TR"/>
        </w:rPr>
        <w:t xml:space="preserve"> </w:t>
      </w:r>
      <w:r w:rsidRPr="00403D97">
        <w:rPr>
          <w:rFonts w:asciiTheme="majorBidi" w:hAnsiTheme="majorBidi" w:cstheme="majorBidi"/>
          <w:sz w:val="28"/>
          <w:szCs w:val="28"/>
          <w:lang w:eastAsia="tr-TR"/>
        </w:rPr>
        <w:t xml:space="preserve"> bazı durumlarda karşılaşılan </w:t>
      </w:r>
      <w:r w:rsidR="00DC5F9B" w:rsidRPr="00403D97">
        <w:rPr>
          <w:rFonts w:asciiTheme="majorBidi" w:hAnsiTheme="majorBidi" w:cstheme="majorBidi"/>
          <w:sz w:val="28"/>
          <w:szCs w:val="28"/>
          <w:lang w:eastAsia="tr-TR"/>
        </w:rPr>
        <w:t xml:space="preserve"> </w:t>
      </w:r>
      <w:r w:rsidRPr="00403D97">
        <w:rPr>
          <w:rFonts w:asciiTheme="majorBidi" w:hAnsiTheme="majorBidi" w:cstheme="majorBidi"/>
          <w:sz w:val="28"/>
          <w:szCs w:val="28"/>
          <w:lang w:eastAsia="tr-TR"/>
        </w:rPr>
        <w:t>koordinasyon eksikliği</w:t>
      </w:r>
      <w:r w:rsidR="00B070FE">
        <w:rPr>
          <w:rFonts w:asciiTheme="majorBidi" w:hAnsiTheme="majorBidi" w:cstheme="majorBidi"/>
          <w:sz w:val="28"/>
          <w:szCs w:val="28"/>
          <w:lang w:eastAsia="tr-TR"/>
        </w:rPr>
        <w:t xml:space="preserve"> vardır.</w:t>
      </w:r>
    </w:p>
    <w:p w:rsidR="00F07A1C" w:rsidRPr="00403D97" w:rsidRDefault="005258A5" w:rsidP="00B070FE">
      <w:pPr>
        <w:rPr>
          <w:rFonts w:asciiTheme="majorBidi" w:hAnsiTheme="majorBidi" w:cstheme="majorBidi"/>
          <w:sz w:val="28"/>
          <w:szCs w:val="28"/>
        </w:rPr>
      </w:pPr>
      <w:r w:rsidRPr="00403D97">
        <w:rPr>
          <w:rFonts w:asciiTheme="majorBidi" w:hAnsiTheme="majorBidi" w:cstheme="majorBidi"/>
          <w:sz w:val="28"/>
          <w:szCs w:val="28"/>
        </w:rPr>
        <w:t>-İçinde bulunduğumuz aşamada kurumun fiziksel</w:t>
      </w:r>
      <w:r w:rsidR="00B070FE">
        <w:rPr>
          <w:rFonts w:asciiTheme="majorBidi" w:hAnsiTheme="majorBidi" w:cstheme="majorBidi"/>
          <w:sz w:val="28"/>
          <w:szCs w:val="28"/>
        </w:rPr>
        <w:t xml:space="preserve"> ve altyapı </w:t>
      </w:r>
      <w:r w:rsidRPr="00403D97">
        <w:rPr>
          <w:rFonts w:asciiTheme="majorBidi" w:hAnsiTheme="majorBidi" w:cstheme="majorBidi"/>
          <w:sz w:val="28"/>
          <w:szCs w:val="28"/>
        </w:rPr>
        <w:t>(m²) ve</w:t>
      </w:r>
      <w:r w:rsidR="00B6583F">
        <w:rPr>
          <w:rFonts w:asciiTheme="majorBidi" w:hAnsiTheme="majorBidi" w:cstheme="majorBidi"/>
          <w:sz w:val="28"/>
          <w:szCs w:val="28"/>
        </w:rPr>
        <w:t xml:space="preserve"> gerekli alan </w:t>
      </w:r>
      <w:r w:rsidRPr="00403D97">
        <w:rPr>
          <w:rFonts w:asciiTheme="majorBidi" w:hAnsiTheme="majorBidi" w:cstheme="majorBidi"/>
          <w:sz w:val="28"/>
          <w:szCs w:val="28"/>
        </w:rPr>
        <w:t xml:space="preserve"> yeterli</w:t>
      </w:r>
      <w:r w:rsidR="00B6583F">
        <w:rPr>
          <w:rFonts w:asciiTheme="majorBidi" w:hAnsiTheme="majorBidi" w:cstheme="majorBidi"/>
          <w:sz w:val="28"/>
          <w:szCs w:val="28"/>
        </w:rPr>
        <w:t>liğin</w:t>
      </w:r>
      <w:r w:rsidR="00DF636E" w:rsidRPr="00403D97">
        <w:rPr>
          <w:rFonts w:asciiTheme="majorBidi" w:hAnsiTheme="majorBidi" w:cstheme="majorBidi"/>
          <w:sz w:val="28"/>
          <w:szCs w:val="28"/>
        </w:rPr>
        <w:t xml:space="preserve"> beklenen düzeyin altında</w:t>
      </w:r>
      <w:r w:rsidR="00B070FE">
        <w:rPr>
          <w:rFonts w:asciiTheme="majorBidi" w:hAnsiTheme="majorBidi" w:cstheme="majorBidi"/>
          <w:sz w:val="28"/>
          <w:szCs w:val="28"/>
        </w:rPr>
        <w:t>d</w:t>
      </w:r>
      <w:r w:rsidR="00F07A1C" w:rsidRPr="00403D97">
        <w:rPr>
          <w:rFonts w:asciiTheme="majorBidi" w:hAnsiTheme="majorBidi" w:cstheme="majorBidi"/>
          <w:sz w:val="28"/>
          <w:szCs w:val="28"/>
        </w:rPr>
        <w:t>ı</w:t>
      </w:r>
      <w:r w:rsidR="00B070FE">
        <w:rPr>
          <w:rFonts w:asciiTheme="majorBidi" w:hAnsiTheme="majorBidi" w:cstheme="majorBidi"/>
          <w:sz w:val="28"/>
          <w:szCs w:val="28"/>
        </w:rPr>
        <w:t>r.</w:t>
      </w:r>
      <w:r w:rsidR="00F07A1C" w:rsidRPr="00403D97">
        <w:rPr>
          <w:rFonts w:asciiTheme="majorBidi" w:hAnsiTheme="majorBidi" w:cstheme="majorBidi"/>
          <w:sz w:val="28"/>
          <w:szCs w:val="28"/>
        </w:rPr>
        <w:t xml:space="preserve"> </w:t>
      </w:r>
    </w:p>
    <w:p w:rsidR="00F07A1C" w:rsidRPr="00403D97" w:rsidRDefault="00F07A1C" w:rsidP="007A0B6C">
      <w:pPr>
        <w:rPr>
          <w:rFonts w:asciiTheme="majorBidi" w:hAnsiTheme="majorBidi" w:cstheme="majorBidi"/>
          <w:sz w:val="28"/>
          <w:szCs w:val="28"/>
        </w:rPr>
      </w:pPr>
    </w:p>
    <w:p w:rsidR="00B168A0" w:rsidRPr="00403D97" w:rsidRDefault="00B168A0" w:rsidP="007A0B6C">
      <w:pPr>
        <w:rPr>
          <w:rFonts w:asciiTheme="majorBidi" w:hAnsiTheme="majorBidi" w:cstheme="majorBidi"/>
          <w:b/>
          <w:bCs/>
          <w:sz w:val="28"/>
          <w:szCs w:val="28"/>
        </w:rPr>
      </w:pPr>
      <w:r w:rsidRPr="00403D97">
        <w:rPr>
          <w:rFonts w:asciiTheme="majorBidi" w:hAnsiTheme="majorBidi" w:cstheme="majorBidi"/>
          <w:b/>
          <w:bCs/>
          <w:sz w:val="28"/>
          <w:szCs w:val="28"/>
        </w:rPr>
        <w:t>Değerlendirme</w:t>
      </w:r>
    </w:p>
    <w:p w:rsidR="003A554A" w:rsidRPr="00403D97" w:rsidRDefault="003A554A" w:rsidP="007A0B6C">
      <w:pPr>
        <w:rPr>
          <w:rFonts w:asciiTheme="majorBidi" w:hAnsiTheme="majorBidi" w:cstheme="majorBidi"/>
          <w:sz w:val="28"/>
          <w:szCs w:val="28"/>
        </w:rPr>
      </w:pPr>
    </w:p>
    <w:p w:rsidR="003A554A" w:rsidRPr="00403D97" w:rsidRDefault="003A554A" w:rsidP="00B6583F">
      <w:pPr>
        <w:jc w:val="both"/>
        <w:rPr>
          <w:rFonts w:asciiTheme="majorBidi" w:hAnsiTheme="majorBidi" w:cstheme="majorBidi"/>
          <w:sz w:val="28"/>
          <w:szCs w:val="28"/>
        </w:rPr>
      </w:pPr>
      <w:r w:rsidRPr="00403D97">
        <w:rPr>
          <w:rFonts w:asciiTheme="majorBidi" w:hAnsiTheme="majorBidi" w:cstheme="majorBidi"/>
          <w:sz w:val="28"/>
          <w:szCs w:val="28"/>
        </w:rPr>
        <w:t xml:space="preserve"> </w:t>
      </w:r>
      <w:r w:rsidR="00B070FE">
        <w:rPr>
          <w:rFonts w:asciiTheme="majorBidi" w:hAnsiTheme="majorBidi" w:cstheme="majorBidi"/>
          <w:sz w:val="28"/>
          <w:szCs w:val="28"/>
        </w:rPr>
        <w:t xml:space="preserve">İlahiyat </w:t>
      </w:r>
      <w:r w:rsidR="00B070FE" w:rsidRPr="00403D97">
        <w:rPr>
          <w:rFonts w:asciiTheme="majorBidi" w:hAnsiTheme="majorBidi" w:cstheme="majorBidi"/>
          <w:sz w:val="28"/>
          <w:szCs w:val="28"/>
        </w:rPr>
        <w:t>Fakültesi</w:t>
      </w:r>
      <w:r w:rsidR="007A0B6C" w:rsidRPr="00403D97">
        <w:rPr>
          <w:rFonts w:asciiTheme="majorBidi" w:hAnsiTheme="majorBidi" w:cstheme="majorBidi"/>
          <w:sz w:val="28"/>
          <w:szCs w:val="28"/>
        </w:rPr>
        <w:t xml:space="preserve"> </w:t>
      </w:r>
      <w:r w:rsidRPr="00403D97">
        <w:rPr>
          <w:rFonts w:asciiTheme="majorBidi" w:hAnsiTheme="majorBidi" w:cstheme="majorBidi"/>
          <w:sz w:val="28"/>
          <w:szCs w:val="28"/>
        </w:rPr>
        <w:t xml:space="preserve">2547 sayılı Yükseköğretim Kanunu </w:t>
      </w:r>
      <w:r w:rsidR="00B070FE" w:rsidRPr="00403D97">
        <w:rPr>
          <w:rFonts w:asciiTheme="majorBidi" w:hAnsiTheme="majorBidi" w:cstheme="majorBidi"/>
          <w:sz w:val="28"/>
          <w:szCs w:val="28"/>
        </w:rPr>
        <w:t>ve 5018</w:t>
      </w:r>
      <w:r w:rsidRPr="00403D97">
        <w:rPr>
          <w:rFonts w:asciiTheme="majorBidi" w:hAnsiTheme="majorBidi" w:cstheme="majorBidi"/>
          <w:sz w:val="28"/>
          <w:szCs w:val="28"/>
        </w:rPr>
        <w:t xml:space="preserve"> sayılı Kamu Mali Yönetim ve Kontrol Kanunu çerçevesinde çalışmalarını başarı ile gerçekleştirmeye </w:t>
      </w:r>
      <w:r w:rsidR="00B070FE" w:rsidRPr="00403D97">
        <w:rPr>
          <w:rFonts w:asciiTheme="majorBidi" w:hAnsiTheme="majorBidi" w:cstheme="majorBidi"/>
          <w:sz w:val="28"/>
          <w:szCs w:val="28"/>
        </w:rPr>
        <w:t>devam edecektir</w:t>
      </w:r>
      <w:r w:rsidRPr="00403D97">
        <w:rPr>
          <w:rFonts w:asciiTheme="majorBidi" w:hAnsiTheme="majorBidi" w:cstheme="majorBidi"/>
          <w:sz w:val="28"/>
          <w:szCs w:val="28"/>
        </w:rPr>
        <w:t>.</w:t>
      </w:r>
      <w:r w:rsidR="00B070FE">
        <w:rPr>
          <w:rFonts w:asciiTheme="majorBidi" w:hAnsiTheme="majorBidi" w:cstheme="majorBidi"/>
          <w:sz w:val="28"/>
          <w:szCs w:val="28"/>
        </w:rPr>
        <w:t xml:space="preserve"> </w:t>
      </w:r>
      <w:r w:rsidR="00B070FE" w:rsidRPr="00403D97">
        <w:rPr>
          <w:rFonts w:asciiTheme="majorBidi" w:hAnsiTheme="majorBidi" w:cstheme="majorBidi"/>
          <w:sz w:val="28"/>
          <w:szCs w:val="28"/>
        </w:rPr>
        <w:t>Fakültemiz ilerleyen</w:t>
      </w:r>
      <w:r w:rsidRPr="00403D97">
        <w:rPr>
          <w:rFonts w:asciiTheme="majorBidi" w:hAnsiTheme="majorBidi" w:cstheme="majorBidi"/>
          <w:sz w:val="28"/>
          <w:szCs w:val="28"/>
        </w:rPr>
        <w:t xml:space="preserve"> süreçte </w:t>
      </w:r>
      <w:r w:rsidR="00B070FE" w:rsidRPr="00403D97">
        <w:rPr>
          <w:rFonts w:asciiTheme="majorBidi" w:hAnsiTheme="majorBidi" w:cstheme="majorBidi"/>
          <w:sz w:val="28"/>
          <w:szCs w:val="28"/>
        </w:rPr>
        <w:t>de üstlenmiş</w:t>
      </w:r>
      <w:r w:rsidRPr="00403D97">
        <w:rPr>
          <w:rFonts w:asciiTheme="majorBidi" w:hAnsiTheme="majorBidi" w:cstheme="majorBidi"/>
          <w:sz w:val="28"/>
          <w:szCs w:val="28"/>
        </w:rPr>
        <w:t xml:space="preserve"> olduğu tüm görevleri</w:t>
      </w:r>
      <w:r w:rsidR="00DD65D1" w:rsidRPr="00403D97">
        <w:rPr>
          <w:rFonts w:asciiTheme="majorBidi" w:hAnsiTheme="majorBidi" w:cstheme="majorBidi"/>
          <w:sz w:val="28"/>
          <w:szCs w:val="28"/>
        </w:rPr>
        <w:t xml:space="preserve"> başarı ile yerine getirebileceği inancındadır. </w:t>
      </w:r>
      <w:r w:rsidR="00453A46" w:rsidRPr="00403D97">
        <w:rPr>
          <w:rFonts w:asciiTheme="majorBidi" w:hAnsiTheme="majorBidi" w:cstheme="majorBidi"/>
          <w:sz w:val="28"/>
          <w:szCs w:val="28"/>
        </w:rPr>
        <w:t>Fakültemiz</w:t>
      </w:r>
      <w:r w:rsidRPr="00403D97">
        <w:rPr>
          <w:rFonts w:asciiTheme="majorBidi" w:hAnsiTheme="majorBidi" w:cstheme="majorBidi"/>
          <w:sz w:val="28"/>
          <w:szCs w:val="28"/>
        </w:rPr>
        <w:t xml:space="preserve"> </w:t>
      </w:r>
      <w:r w:rsidR="00B070FE" w:rsidRPr="00403D97">
        <w:rPr>
          <w:rFonts w:asciiTheme="majorBidi" w:hAnsiTheme="majorBidi" w:cstheme="majorBidi"/>
          <w:sz w:val="28"/>
          <w:szCs w:val="28"/>
        </w:rPr>
        <w:t>yürütülen bu</w:t>
      </w:r>
      <w:r w:rsidRPr="00403D97">
        <w:rPr>
          <w:rFonts w:asciiTheme="majorBidi" w:hAnsiTheme="majorBidi" w:cstheme="majorBidi"/>
          <w:sz w:val="28"/>
          <w:szCs w:val="28"/>
        </w:rPr>
        <w:t xml:space="preserve"> çalışmalar ışığında hızla gelişimini sürdürmektedir.</w:t>
      </w:r>
    </w:p>
    <w:p w:rsidR="00F07A1C" w:rsidRPr="00403D97" w:rsidRDefault="00F07A1C" w:rsidP="007A0B6C">
      <w:pPr>
        <w:rPr>
          <w:rFonts w:asciiTheme="majorBidi" w:hAnsiTheme="majorBidi" w:cstheme="majorBidi"/>
          <w:sz w:val="28"/>
          <w:szCs w:val="28"/>
        </w:rPr>
      </w:pPr>
    </w:p>
    <w:p w:rsidR="00F07A1C" w:rsidRPr="00403D97" w:rsidRDefault="00F07A1C" w:rsidP="007A0B6C">
      <w:pPr>
        <w:rPr>
          <w:rFonts w:asciiTheme="majorBidi" w:hAnsiTheme="majorBidi" w:cstheme="majorBidi"/>
          <w:sz w:val="28"/>
          <w:szCs w:val="28"/>
        </w:rPr>
      </w:pPr>
    </w:p>
    <w:p w:rsidR="00B168A0" w:rsidRPr="00403D97" w:rsidRDefault="00B168A0" w:rsidP="007A0B6C">
      <w:pPr>
        <w:rPr>
          <w:rFonts w:asciiTheme="majorBidi" w:hAnsiTheme="majorBidi" w:cstheme="majorBidi"/>
          <w:b/>
          <w:bCs/>
          <w:sz w:val="28"/>
          <w:szCs w:val="28"/>
        </w:rPr>
      </w:pPr>
      <w:r w:rsidRPr="00403D97">
        <w:rPr>
          <w:rFonts w:asciiTheme="majorBidi" w:hAnsiTheme="majorBidi" w:cstheme="majorBidi"/>
          <w:b/>
          <w:bCs/>
          <w:sz w:val="28"/>
          <w:szCs w:val="28"/>
        </w:rPr>
        <w:t>ÖNERİ ve TEDBİRLER</w:t>
      </w:r>
    </w:p>
    <w:p w:rsidR="005258A5" w:rsidRPr="00403D97" w:rsidRDefault="005258A5" w:rsidP="007A0B6C">
      <w:pPr>
        <w:rPr>
          <w:rFonts w:asciiTheme="majorBidi" w:hAnsiTheme="majorBidi" w:cstheme="majorBidi"/>
          <w:sz w:val="28"/>
          <w:szCs w:val="28"/>
        </w:rPr>
      </w:pPr>
    </w:p>
    <w:p w:rsidR="00B168A0" w:rsidRPr="00403D97" w:rsidRDefault="005258A5" w:rsidP="00B6583F">
      <w:pPr>
        <w:jc w:val="both"/>
        <w:rPr>
          <w:rFonts w:asciiTheme="majorBidi" w:hAnsiTheme="majorBidi" w:cstheme="majorBidi"/>
          <w:sz w:val="28"/>
          <w:szCs w:val="28"/>
        </w:rPr>
      </w:pPr>
      <w:r w:rsidRPr="00403D97">
        <w:tab/>
      </w:r>
      <w:r w:rsidR="00B070FE" w:rsidRPr="00403D97">
        <w:rPr>
          <w:rFonts w:asciiTheme="majorBidi" w:hAnsiTheme="majorBidi" w:cstheme="majorBidi"/>
          <w:sz w:val="28"/>
          <w:szCs w:val="28"/>
        </w:rPr>
        <w:t>Fakültemiz yeni</w:t>
      </w:r>
      <w:r w:rsidR="00DC5F9B" w:rsidRPr="00403D97">
        <w:rPr>
          <w:rFonts w:asciiTheme="majorBidi" w:hAnsiTheme="majorBidi" w:cstheme="majorBidi"/>
          <w:sz w:val="28"/>
          <w:szCs w:val="28"/>
        </w:rPr>
        <w:t xml:space="preserve"> kurulduğundan bu </w:t>
      </w:r>
      <w:r w:rsidR="00B070FE" w:rsidRPr="00403D97">
        <w:rPr>
          <w:rFonts w:asciiTheme="majorBidi" w:hAnsiTheme="majorBidi" w:cstheme="majorBidi"/>
          <w:sz w:val="28"/>
          <w:szCs w:val="28"/>
        </w:rPr>
        <w:t>yana hızlı</w:t>
      </w:r>
      <w:r w:rsidR="00DC5F9B" w:rsidRPr="00403D97">
        <w:rPr>
          <w:rFonts w:asciiTheme="majorBidi" w:hAnsiTheme="majorBidi" w:cstheme="majorBidi"/>
          <w:sz w:val="28"/>
          <w:szCs w:val="28"/>
        </w:rPr>
        <w:t xml:space="preserve"> bir şekilde</w:t>
      </w:r>
      <w:r w:rsidRPr="00403D97">
        <w:rPr>
          <w:rFonts w:asciiTheme="majorBidi" w:hAnsiTheme="majorBidi" w:cstheme="majorBidi"/>
          <w:sz w:val="28"/>
          <w:szCs w:val="28"/>
        </w:rPr>
        <w:t xml:space="preserve"> </w:t>
      </w:r>
      <w:r w:rsidR="00B070FE">
        <w:rPr>
          <w:rFonts w:asciiTheme="majorBidi" w:hAnsiTheme="majorBidi" w:cstheme="majorBidi"/>
          <w:sz w:val="28"/>
          <w:szCs w:val="28"/>
        </w:rPr>
        <w:t>geli</w:t>
      </w:r>
      <w:r w:rsidR="00B070FE" w:rsidRPr="00403D97">
        <w:rPr>
          <w:rFonts w:asciiTheme="majorBidi" w:hAnsiTheme="majorBidi" w:cstheme="majorBidi"/>
          <w:sz w:val="28"/>
          <w:szCs w:val="28"/>
        </w:rPr>
        <w:t>ş</w:t>
      </w:r>
      <w:r w:rsidR="00B070FE">
        <w:rPr>
          <w:rFonts w:asciiTheme="majorBidi" w:hAnsiTheme="majorBidi" w:cstheme="majorBidi"/>
          <w:sz w:val="28"/>
          <w:szCs w:val="28"/>
        </w:rPr>
        <w:t xml:space="preserve">im, </w:t>
      </w:r>
      <w:r w:rsidRPr="00403D97">
        <w:rPr>
          <w:rFonts w:asciiTheme="majorBidi" w:hAnsiTheme="majorBidi" w:cstheme="majorBidi"/>
          <w:sz w:val="28"/>
          <w:szCs w:val="28"/>
        </w:rPr>
        <w:t>tanıtım</w:t>
      </w:r>
      <w:r w:rsidR="00B070FE">
        <w:rPr>
          <w:rFonts w:asciiTheme="majorBidi" w:hAnsiTheme="majorBidi" w:cstheme="majorBidi"/>
          <w:sz w:val="28"/>
          <w:szCs w:val="28"/>
        </w:rPr>
        <w:t xml:space="preserve"> ve </w:t>
      </w:r>
      <w:r w:rsidR="00B070FE" w:rsidRPr="00403D97">
        <w:rPr>
          <w:rFonts w:asciiTheme="majorBidi" w:hAnsiTheme="majorBidi" w:cstheme="majorBidi"/>
          <w:sz w:val="28"/>
          <w:szCs w:val="28"/>
        </w:rPr>
        <w:t>yayın konularında</w:t>
      </w:r>
      <w:r w:rsidR="00DC5F9B" w:rsidRPr="00403D97">
        <w:rPr>
          <w:rFonts w:asciiTheme="majorBidi" w:hAnsiTheme="majorBidi" w:cstheme="majorBidi"/>
          <w:sz w:val="28"/>
          <w:szCs w:val="28"/>
        </w:rPr>
        <w:t xml:space="preserve"> gerekli çalışmalara başlam</w:t>
      </w:r>
      <w:r w:rsidR="003A554A" w:rsidRPr="00403D97">
        <w:rPr>
          <w:rFonts w:asciiTheme="majorBidi" w:hAnsiTheme="majorBidi" w:cstheme="majorBidi"/>
          <w:sz w:val="28"/>
          <w:szCs w:val="28"/>
        </w:rPr>
        <w:t>ı</w:t>
      </w:r>
      <w:r w:rsidR="00DC5F9B" w:rsidRPr="00403D97">
        <w:rPr>
          <w:rFonts w:asciiTheme="majorBidi" w:hAnsiTheme="majorBidi" w:cstheme="majorBidi"/>
          <w:sz w:val="28"/>
          <w:szCs w:val="28"/>
        </w:rPr>
        <w:t>ş</w:t>
      </w:r>
      <w:r w:rsidRPr="00403D97">
        <w:rPr>
          <w:rFonts w:asciiTheme="majorBidi" w:hAnsiTheme="majorBidi" w:cstheme="majorBidi"/>
          <w:sz w:val="28"/>
          <w:szCs w:val="28"/>
        </w:rPr>
        <w:t xml:space="preserve"> ve</w:t>
      </w:r>
      <w:r w:rsidR="00B070FE">
        <w:rPr>
          <w:rFonts w:asciiTheme="majorBidi" w:hAnsiTheme="majorBidi" w:cstheme="majorBidi"/>
          <w:sz w:val="28"/>
          <w:szCs w:val="28"/>
        </w:rPr>
        <w:t xml:space="preserve"> ba</w:t>
      </w:r>
      <w:r w:rsidR="00B070FE" w:rsidRPr="00403D97">
        <w:rPr>
          <w:rFonts w:asciiTheme="majorBidi" w:hAnsiTheme="majorBidi" w:cstheme="majorBidi"/>
          <w:sz w:val="28"/>
          <w:szCs w:val="28"/>
        </w:rPr>
        <w:t>ş</w:t>
      </w:r>
      <w:r w:rsidR="00B070FE">
        <w:rPr>
          <w:rFonts w:asciiTheme="majorBidi" w:hAnsiTheme="majorBidi" w:cstheme="majorBidi"/>
          <w:sz w:val="28"/>
          <w:szCs w:val="28"/>
        </w:rPr>
        <w:t>ar</w:t>
      </w:r>
      <w:r w:rsidR="00B070FE" w:rsidRPr="00403D97">
        <w:rPr>
          <w:rFonts w:asciiTheme="majorBidi" w:hAnsiTheme="majorBidi" w:cstheme="majorBidi"/>
          <w:sz w:val="28"/>
          <w:szCs w:val="28"/>
        </w:rPr>
        <w:t>ı</w:t>
      </w:r>
      <w:r w:rsidR="00B070FE">
        <w:rPr>
          <w:rFonts w:asciiTheme="majorBidi" w:hAnsiTheme="majorBidi" w:cstheme="majorBidi"/>
          <w:sz w:val="28"/>
          <w:szCs w:val="28"/>
        </w:rPr>
        <w:t>ya ula</w:t>
      </w:r>
      <w:r w:rsidR="00B070FE" w:rsidRPr="00403D97">
        <w:rPr>
          <w:rFonts w:asciiTheme="majorBidi" w:hAnsiTheme="majorBidi" w:cstheme="majorBidi"/>
          <w:sz w:val="28"/>
          <w:szCs w:val="28"/>
        </w:rPr>
        <w:t>ş</w:t>
      </w:r>
      <w:r w:rsidR="00B070FE">
        <w:rPr>
          <w:rFonts w:asciiTheme="majorBidi" w:hAnsiTheme="majorBidi" w:cstheme="majorBidi"/>
          <w:sz w:val="28"/>
          <w:szCs w:val="28"/>
        </w:rPr>
        <w:t>t</w:t>
      </w:r>
      <w:r w:rsidR="00B070FE" w:rsidRPr="00403D97">
        <w:rPr>
          <w:rFonts w:asciiTheme="majorBidi" w:hAnsiTheme="majorBidi" w:cstheme="majorBidi"/>
          <w:sz w:val="28"/>
          <w:szCs w:val="28"/>
        </w:rPr>
        <w:t>ı</w:t>
      </w:r>
      <w:r w:rsidR="00B070FE">
        <w:rPr>
          <w:rFonts w:asciiTheme="majorBidi" w:hAnsiTheme="majorBidi" w:cstheme="majorBidi"/>
          <w:sz w:val="28"/>
          <w:szCs w:val="28"/>
        </w:rPr>
        <w:t>racak tedbirler al</w:t>
      </w:r>
      <w:r w:rsidR="00B070FE" w:rsidRPr="00403D97">
        <w:rPr>
          <w:rFonts w:asciiTheme="majorBidi" w:hAnsiTheme="majorBidi" w:cstheme="majorBidi"/>
          <w:sz w:val="28"/>
          <w:szCs w:val="28"/>
        </w:rPr>
        <w:t>ı</w:t>
      </w:r>
      <w:r w:rsidR="00B070FE">
        <w:rPr>
          <w:rFonts w:asciiTheme="majorBidi" w:hAnsiTheme="majorBidi" w:cstheme="majorBidi"/>
          <w:sz w:val="28"/>
          <w:szCs w:val="28"/>
        </w:rPr>
        <w:t>nm</w:t>
      </w:r>
      <w:r w:rsidR="00B070FE" w:rsidRPr="00403D97">
        <w:rPr>
          <w:rFonts w:asciiTheme="majorBidi" w:hAnsiTheme="majorBidi" w:cstheme="majorBidi"/>
          <w:sz w:val="28"/>
          <w:szCs w:val="28"/>
        </w:rPr>
        <w:t>ış</w:t>
      </w:r>
      <w:r w:rsidR="00B070FE">
        <w:rPr>
          <w:rFonts w:asciiTheme="majorBidi" w:hAnsiTheme="majorBidi" w:cstheme="majorBidi"/>
          <w:sz w:val="28"/>
          <w:szCs w:val="28"/>
        </w:rPr>
        <w:t>t</w:t>
      </w:r>
      <w:r w:rsidR="00B070FE" w:rsidRPr="00403D97">
        <w:rPr>
          <w:rFonts w:asciiTheme="majorBidi" w:hAnsiTheme="majorBidi" w:cstheme="majorBidi"/>
          <w:sz w:val="28"/>
          <w:szCs w:val="28"/>
        </w:rPr>
        <w:t>ı</w:t>
      </w:r>
      <w:r w:rsidR="00B070FE">
        <w:rPr>
          <w:rFonts w:asciiTheme="majorBidi" w:hAnsiTheme="majorBidi" w:cstheme="majorBidi"/>
          <w:sz w:val="28"/>
          <w:szCs w:val="28"/>
        </w:rPr>
        <w:t>r.</w:t>
      </w:r>
      <w:r w:rsidR="00201FD1">
        <w:rPr>
          <w:rFonts w:asciiTheme="majorBidi" w:hAnsiTheme="majorBidi" w:cstheme="majorBidi"/>
          <w:sz w:val="28"/>
          <w:szCs w:val="28"/>
        </w:rPr>
        <w:t xml:space="preserve"> </w:t>
      </w:r>
      <w:r w:rsidR="00B6583F">
        <w:rPr>
          <w:rFonts w:asciiTheme="majorBidi" w:hAnsiTheme="majorBidi" w:cstheme="majorBidi"/>
          <w:sz w:val="28"/>
          <w:szCs w:val="28"/>
        </w:rPr>
        <w:t>Bu konuda gelecekte kaliteye yönelik çalmalar titizlikle birimimizce yap</w:t>
      </w:r>
      <w:r w:rsidR="00B6583F" w:rsidRPr="00403D97">
        <w:rPr>
          <w:rFonts w:asciiTheme="majorBidi" w:hAnsiTheme="majorBidi" w:cstheme="majorBidi"/>
          <w:sz w:val="28"/>
          <w:szCs w:val="28"/>
        </w:rPr>
        <w:t>ı</w:t>
      </w:r>
      <w:r w:rsidR="00B6583F">
        <w:rPr>
          <w:rFonts w:asciiTheme="majorBidi" w:hAnsiTheme="majorBidi" w:cstheme="majorBidi"/>
          <w:sz w:val="28"/>
          <w:szCs w:val="28"/>
        </w:rPr>
        <w:t>lmaktad</w:t>
      </w:r>
      <w:r w:rsidR="00B6583F" w:rsidRPr="00403D97">
        <w:rPr>
          <w:rFonts w:asciiTheme="majorBidi" w:hAnsiTheme="majorBidi" w:cstheme="majorBidi"/>
          <w:sz w:val="28"/>
          <w:szCs w:val="28"/>
        </w:rPr>
        <w:t>ı</w:t>
      </w:r>
      <w:r w:rsidR="00B6583F">
        <w:rPr>
          <w:rFonts w:asciiTheme="majorBidi" w:hAnsiTheme="majorBidi" w:cstheme="majorBidi"/>
          <w:sz w:val="28"/>
          <w:szCs w:val="28"/>
        </w:rPr>
        <w:t>r.</w:t>
      </w:r>
    </w:p>
    <w:p w:rsidR="00DC5F9B" w:rsidRPr="00403D97" w:rsidRDefault="00DC5F9B" w:rsidP="00403D97"/>
    <w:sectPr w:rsidR="00DC5F9B" w:rsidRPr="00403D97" w:rsidSect="00474914">
      <w:footerReference w:type="default" r:id="rId9"/>
      <w:pgSz w:w="11906" w:h="16838"/>
      <w:pgMar w:top="99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96" w:rsidRDefault="00F76496" w:rsidP="00E244EF">
      <w:pPr>
        <w:spacing w:after="0" w:line="240" w:lineRule="auto"/>
      </w:pPr>
      <w:r>
        <w:separator/>
      </w:r>
    </w:p>
  </w:endnote>
  <w:endnote w:type="continuationSeparator" w:id="1">
    <w:p w:rsidR="00F76496" w:rsidRDefault="00F76496" w:rsidP="00E2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751"/>
      <w:docPartObj>
        <w:docPartGallery w:val="Page Numbers (Bottom of Page)"/>
        <w:docPartUnique/>
      </w:docPartObj>
    </w:sdtPr>
    <w:sdtContent>
      <w:p w:rsidR="00BE7449" w:rsidRDefault="00931381">
        <w:pPr>
          <w:pStyle w:val="Altbilgi"/>
          <w:jc w:val="center"/>
        </w:pPr>
        <w:fldSimple w:instr=" PAGE   \* MERGEFORMAT ">
          <w:r w:rsidR="00201FD1">
            <w:rPr>
              <w:noProof/>
            </w:rPr>
            <w:t>26</w:t>
          </w:r>
        </w:fldSimple>
      </w:p>
    </w:sdtContent>
  </w:sdt>
  <w:p w:rsidR="00BE7449" w:rsidRDefault="00BE74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96" w:rsidRDefault="00F76496" w:rsidP="00E244EF">
      <w:pPr>
        <w:spacing w:after="0" w:line="240" w:lineRule="auto"/>
      </w:pPr>
      <w:r>
        <w:separator/>
      </w:r>
    </w:p>
  </w:footnote>
  <w:footnote w:type="continuationSeparator" w:id="1">
    <w:p w:rsidR="00F76496" w:rsidRDefault="00F76496" w:rsidP="00E2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DAD73EB"/>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3">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A002FF7"/>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755618"/>
    <w:multiLevelType w:val="hybridMultilevel"/>
    <w:tmpl w:val="E8E64BF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CB0EFA"/>
    <w:multiLevelType w:val="hybridMultilevel"/>
    <w:tmpl w:val="E5C8BCE8"/>
    <w:lvl w:ilvl="0" w:tplc="3A72B42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0"/>
  </w:num>
  <w:num w:numId="2">
    <w:abstractNumId w:val="16"/>
  </w:num>
  <w:num w:numId="3">
    <w:abstractNumId w:val="3"/>
  </w:num>
  <w:num w:numId="4">
    <w:abstractNumId w:val="8"/>
  </w:num>
  <w:num w:numId="5">
    <w:abstractNumId w:val="5"/>
  </w:num>
  <w:num w:numId="6">
    <w:abstractNumId w:val="2"/>
  </w:num>
  <w:num w:numId="7">
    <w:abstractNumId w:val="12"/>
  </w:num>
  <w:num w:numId="8">
    <w:abstractNumId w:val="9"/>
  </w:num>
  <w:num w:numId="9">
    <w:abstractNumId w:val="4"/>
  </w:num>
  <w:num w:numId="10">
    <w:abstractNumId w:val="11"/>
  </w:num>
  <w:num w:numId="11">
    <w:abstractNumId w:val="0"/>
  </w:num>
  <w:num w:numId="12">
    <w:abstractNumId w:val="13"/>
  </w:num>
  <w:num w:numId="13">
    <w:abstractNumId w:val="7"/>
  </w:num>
  <w:num w:numId="14">
    <w:abstractNumId w:val="18"/>
  </w:num>
  <w:num w:numId="15">
    <w:abstractNumId w:val="1"/>
  </w:num>
  <w:num w:numId="16">
    <w:abstractNumId w:val="14"/>
  </w:num>
  <w:num w:numId="17">
    <w:abstractNumId w:val="6"/>
  </w:num>
  <w:num w:numId="18">
    <w:abstractNumId w:val="1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73730"/>
  </w:hdrShapeDefaults>
  <w:footnotePr>
    <w:footnote w:id="0"/>
    <w:footnote w:id="1"/>
  </w:footnotePr>
  <w:endnotePr>
    <w:endnote w:id="0"/>
    <w:endnote w:id="1"/>
  </w:endnotePr>
  <w:compat/>
  <w:rsids>
    <w:rsidRoot w:val="004D42EB"/>
    <w:rsid w:val="000243F9"/>
    <w:rsid w:val="00030EF6"/>
    <w:rsid w:val="00051B13"/>
    <w:rsid w:val="00051C09"/>
    <w:rsid w:val="00084A44"/>
    <w:rsid w:val="000C2797"/>
    <w:rsid w:val="000D1328"/>
    <w:rsid w:val="000D1F53"/>
    <w:rsid w:val="000E3586"/>
    <w:rsid w:val="000F2F7D"/>
    <w:rsid w:val="00127F4C"/>
    <w:rsid w:val="00136038"/>
    <w:rsid w:val="00136226"/>
    <w:rsid w:val="001460BE"/>
    <w:rsid w:val="00167B35"/>
    <w:rsid w:val="00180EB6"/>
    <w:rsid w:val="00181C7B"/>
    <w:rsid w:val="001A0A90"/>
    <w:rsid w:val="001A42FB"/>
    <w:rsid w:val="001A79E7"/>
    <w:rsid w:val="001C207E"/>
    <w:rsid w:val="001D1A9F"/>
    <w:rsid w:val="00201FD1"/>
    <w:rsid w:val="002143E2"/>
    <w:rsid w:val="00242A4B"/>
    <w:rsid w:val="00246C66"/>
    <w:rsid w:val="002853B7"/>
    <w:rsid w:val="00291D61"/>
    <w:rsid w:val="002B0D7B"/>
    <w:rsid w:val="002C5C69"/>
    <w:rsid w:val="002C6049"/>
    <w:rsid w:val="002E70C0"/>
    <w:rsid w:val="002E7C2F"/>
    <w:rsid w:val="002F7757"/>
    <w:rsid w:val="00322C7E"/>
    <w:rsid w:val="00323662"/>
    <w:rsid w:val="003266BE"/>
    <w:rsid w:val="00360273"/>
    <w:rsid w:val="003734AB"/>
    <w:rsid w:val="0038512C"/>
    <w:rsid w:val="00390562"/>
    <w:rsid w:val="003927F2"/>
    <w:rsid w:val="00394B70"/>
    <w:rsid w:val="003A513A"/>
    <w:rsid w:val="003A554A"/>
    <w:rsid w:val="003B7731"/>
    <w:rsid w:val="003C6BF6"/>
    <w:rsid w:val="003D4348"/>
    <w:rsid w:val="003E33E6"/>
    <w:rsid w:val="003F00CB"/>
    <w:rsid w:val="00403D97"/>
    <w:rsid w:val="00423953"/>
    <w:rsid w:val="0043091B"/>
    <w:rsid w:val="00444A69"/>
    <w:rsid w:val="00444C74"/>
    <w:rsid w:val="00453A46"/>
    <w:rsid w:val="004547CB"/>
    <w:rsid w:val="004568CB"/>
    <w:rsid w:val="00463AFD"/>
    <w:rsid w:val="00474914"/>
    <w:rsid w:val="004A7C95"/>
    <w:rsid w:val="004D42EB"/>
    <w:rsid w:val="004D4BE3"/>
    <w:rsid w:val="004E1AAD"/>
    <w:rsid w:val="00501EE4"/>
    <w:rsid w:val="005157EB"/>
    <w:rsid w:val="005258A5"/>
    <w:rsid w:val="00532C23"/>
    <w:rsid w:val="0053460C"/>
    <w:rsid w:val="00546088"/>
    <w:rsid w:val="00557D23"/>
    <w:rsid w:val="00562F00"/>
    <w:rsid w:val="00567A73"/>
    <w:rsid w:val="0057282B"/>
    <w:rsid w:val="00572ED5"/>
    <w:rsid w:val="00582C9C"/>
    <w:rsid w:val="005942EB"/>
    <w:rsid w:val="00594930"/>
    <w:rsid w:val="005B310A"/>
    <w:rsid w:val="005C12B7"/>
    <w:rsid w:val="005C18F4"/>
    <w:rsid w:val="005D12EF"/>
    <w:rsid w:val="005D2608"/>
    <w:rsid w:val="005D7CEE"/>
    <w:rsid w:val="005F3F0D"/>
    <w:rsid w:val="006022B7"/>
    <w:rsid w:val="00602C09"/>
    <w:rsid w:val="00604E29"/>
    <w:rsid w:val="00605941"/>
    <w:rsid w:val="00607835"/>
    <w:rsid w:val="00607AEA"/>
    <w:rsid w:val="006405EA"/>
    <w:rsid w:val="00642E96"/>
    <w:rsid w:val="006753CB"/>
    <w:rsid w:val="00690EB7"/>
    <w:rsid w:val="006A13C0"/>
    <w:rsid w:val="006B0642"/>
    <w:rsid w:val="006B5440"/>
    <w:rsid w:val="006C1F13"/>
    <w:rsid w:val="006C6AEA"/>
    <w:rsid w:val="006D5D05"/>
    <w:rsid w:val="00727B3A"/>
    <w:rsid w:val="007414E9"/>
    <w:rsid w:val="00746B03"/>
    <w:rsid w:val="00757510"/>
    <w:rsid w:val="007840E4"/>
    <w:rsid w:val="0079591C"/>
    <w:rsid w:val="007A0B6C"/>
    <w:rsid w:val="007D3494"/>
    <w:rsid w:val="007E3ABA"/>
    <w:rsid w:val="007F4BAB"/>
    <w:rsid w:val="007F6319"/>
    <w:rsid w:val="00801681"/>
    <w:rsid w:val="0086171F"/>
    <w:rsid w:val="00870A38"/>
    <w:rsid w:val="00895D1F"/>
    <w:rsid w:val="008E186F"/>
    <w:rsid w:val="00904C6D"/>
    <w:rsid w:val="0091166E"/>
    <w:rsid w:val="00912143"/>
    <w:rsid w:val="0091361E"/>
    <w:rsid w:val="009245FC"/>
    <w:rsid w:val="00925142"/>
    <w:rsid w:val="00931381"/>
    <w:rsid w:val="0093349A"/>
    <w:rsid w:val="00934EC4"/>
    <w:rsid w:val="00937686"/>
    <w:rsid w:val="00947E88"/>
    <w:rsid w:val="00964419"/>
    <w:rsid w:val="00967726"/>
    <w:rsid w:val="009856BD"/>
    <w:rsid w:val="00986E98"/>
    <w:rsid w:val="009A59BF"/>
    <w:rsid w:val="009B4852"/>
    <w:rsid w:val="009D188D"/>
    <w:rsid w:val="009D5352"/>
    <w:rsid w:val="009E23D7"/>
    <w:rsid w:val="00A01076"/>
    <w:rsid w:val="00A16DC4"/>
    <w:rsid w:val="00A45F54"/>
    <w:rsid w:val="00A538E1"/>
    <w:rsid w:val="00A5561F"/>
    <w:rsid w:val="00A7112C"/>
    <w:rsid w:val="00A922C0"/>
    <w:rsid w:val="00A92784"/>
    <w:rsid w:val="00AA1CB1"/>
    <w:rsid w:val="00AA5C2D"/>
    <w:rsid w:val="00AB3BC4"/>
    <w:rsid w:val="00AB3C0E"/>
    <w:rsid w:val="00AC0E71"/>
    <w:rsid w:val="00AD7DF9"/>
    <w:rsid w:val="00AF04B8"/>
    <w:rsid w:val="00AF5B4E"/>
    <w:rsid w:val="00B0109D"/>
    <w:rsid w:val="00B070FE"/>
    <w:rsid w:val="00B168A0"/>
    <w:rsid w:val="00B17141"/>
    <w:rsid w:val="00B46BB7"/>
    <w:rsid w:val="00B4735A"/>
    <w:rsid w:val="00B62FDA"/>
    <w:rsid w:val="00B6583F"/>
    <w:rsid w:val="00B663C0"/>
    <w:rsid w:val="00B71D94"/>
    <w:rsid w:val="00B75B8D"/>
    <w:rsid w:val="00B76190"/>
    <w:rsid w:val="00B8635C"/>
    <w:rsid w:val="00BB5E56"/>
    <w:rsid w:val="00BE59FA"/>
    <w:rsid w:val="00BE7449"/>
    <w:rsid w:val="00C45F50"/>
    <w:rsid w:val="00C51FF4"/>
    <w:rsid w:val="00C66D8B"/>
    <w:rsid w:val="00C808CA"/>
    <w:rsid w:val="00C90D8E"/>
    <w:rsid w:val="00CD2EC2"/>
    <w:rsid w:val="00CE70A0"/>
    <w:rsid w:val="00D012A0"/>
    <w:rsid w:val="00D11295"/>
    <w:rsid w:val="00D20320"/>
    <w:rsid w:val="00D210F5"/>
    <w:rsid w:val="00D23AF0"/>
    <w:rsid w:val="00D357DF"/>
    <w:rsid w:val="00D456EA"/>
    <w:rsid w:val="00D466AA"/>
    <w:rsid w:val="00D527CF"/>
    <w:rsid w:val="00D54C2E"/>
    <w:rsid w:val="00D674C7"/>
    <w:rsid w:val="00DA4269"/>
    <w:rsid w:val="00DA5701"/>
    <w:rsid w:val="00DB6BB6"/>
    <w:rsid w:val="00DB7A11"/>
    <w:rsid w:val="00DC5F9B"/>
    <w:rsid w:val="00DD4C4C"/>
    <w:rsid w:val="00DD4FAE"/>
    <w:rsid w:val="00DD65D1"/>
    <w:rsid w:val="00DF17ED"/>
    <w:rsid w:val="00DF636E"/>
    <w:rsid w:val="00E17AF4"/>
    <w:rsid w:val="00E244EF"/>
    <w:rsid w:val="00E34C09"/>
    <w:rsid w:val="00E35AEE"/>
    <w:rsid w:val="00E44787"/>
    <w:rsid w:val="00E564F6"/>
    <w:rsid w:val="00E572E0"/>
    <w:rsid w:val="00E74706"/>
    <w:rsid w:val="00E94339"/>
    <w:rsid w:val="00EA332E"/>
    <w:rsid w:val="00EA3D1A"/>
    <w:rsid w:val="00EB247E"/>
    <w:rsid w:val="00EB3965"/>
    <w:rsid w:val="00EB50FB"/>
    <w:rsid w:val="00ED3889"/>
    <w:rsid w:val="00ED4638"/>
    <w:rsid w:val="00ED7C31"/>
    <w:rsid w:val="00EE6F2B"/>
    <w:rsid w:val="00F00FF6"/>
    <w:rsid w:val="00F0369B"/>
    <w:rsid w:val="00F07A1C"/>
    <w:rsid w:val="00F34A7E"/>
    <w:rsid w:val="00F34BBE"/>
    <w:rsid w:val="00F42A89"/>
    <w:rsid w:val="00F46DC3"/>
    <w:rsid w:val="00F64F84"/>
    <w:rsid w:val="00F67248"/>
    <w:rsid w:val="00F76496"/>
    <w:rsid w:val="00F845F8"/>
    <w:rsid w:val="00F9113A"/>
    <w:rsid w:val="00FA0D14"/>
    <w:rsid w:val="00FA1030"/>
    <w:rsid w:val="00FA560F"/>
    <w:rsid w:val="00FC24CE"/>
    <w:rsid w:val="00FC3570"/>
    <w:rsid w:val="00FC452D"/>
    <w:rsid w:val="00FD1CEF"/>
    <w:rsid w:val="00FD6E40"/>
    <w:rsid w:val="00FE3FC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1F"/>
  </w:style>
  <w:style w:type="paragraph" w:styleId="Balk2">
    <w:name w:val="heading 2"/>
    <w:basedOn w:val="Normal"/>
    <w:next w:val="Normal"/>
    <w:link w:val="Balk2Char"/>
    <w:autoRedefine/>
    <w:qFormat/>
    <w:rsid w:val="005258A5"/>
    <w:pPr>
      <w:keepNext/>
      <w:tabs>
        <w:tab w:val="left" w:pos="180"/>
      </w:tabs>
      <w:autoSpaceDE w:val="0"/>
      <w:autoSpaceDN w:val="0"/>
      <w:spacing w:after="0" w:line="240" w:lineRule="auto"/>
      <w:ind w:left="720"/>
      <w:jc w:val="both"/>
      <w:outlineLvl w:val="1"/>
    </w:pPr>
    <w:rPr>
      <w:rFonts w:ascii="Times New Roman" w:eastAsia="Times New Roman" w:hAnsi="Times New Roman" w:cs="Times New Roman"/>
      <w:b/>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rsid w:val="005258A5"/>
    <w:rPr>
      <w:rFonts w:ascii="Times New Roman" w:eastAsia="Times New Roman" w:hAnsi="Times New Roman" w:cs="Times New Roman"/>
      <w:b/>
      <w:sz w:val="36"/>
      <w:szCs w:val="36"/>
      <w:lang w:eastAsia="tr-TR"/>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qFormat/>
    <w:rsid w:val="003927F2"/>
    <w:pPr>
      <w:spacing w:after="0" w:line="240" w:lineRule="auto"/>
    </w:pPr>
    <w:rPr>
      <w:rFonts w:ascii="Times New Roman" w:eastAsia="Times New Roman" w:hAnsi="Times New Roman" w:cs="Times New Roman"/>
      <w:b/>
      <w:bCs/>
      <w:sz w:val="20"/>
      <w:szCs w:val="20"/>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32C23"/>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DC5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B079F2-1F12-4ACC-A0BD-5D17357946F0}">
      <dsp:nvSpPr>
        <dsp:cNvPr id="0" name=""/>
        <dsp:cNvSpPr/>
      </dsp:nvSpPr>
      <dsp:spPr>
        <a:xfrm>
          <a:off x="2743835" y="1607469"/>
          <a:ext cx="2148988" cy="248643"/>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AAEBD2A4-3AD2-4CA5-BB7D-9D654DCDF9E2}">
      <dsp:nvSpPr>
        <dsp:cNvPr id="0" name=""/>
        <dsp:cNvSpPr/>
      </dsp:nvSpPr>
      <dsp:spPr>
        <a:xfrm>
          <a:off x="2743835" y="1607469"/>
          <a:ext cx="716329" cy="248643"/>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027505" y="1607469"/>
          <a:ext cx="716329" cy="248643"/>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594846" y="1607469"/>
          <a:ext cx="2148988" cy="248643"/>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2115039" y="752278"/>
          <a:ext cx="1257590" cy="85519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solidFill>
              <a:sysClr val="windowText" lastClr="000000"/>
            </a:solidFill>
            <a:latin typeface="Calibri"/>
            <a:ea typeface="+mn-ea"/>
            <a:cs typeface="+mn-cs"/>
          </a:endParaRPr>
        </a:p>
      </dsp:txBody>
      <dsp:txXfrm>
        <a:off x="2115039" y="752278"/>
        <a:ext cx="1257590" cy="855190"/>
      </dsp:txXfrm>
    </dsp:sp>
    <dsp:sp modelId="{4D68B50C-199D-4D71-A25B-0EC8A0CCD0A5}">
      <dsp:nvSpPr>
        <dsp:cNvPr id="0" name=""/>
        <dsp:cNvSpPr/>
      </dsp:nvSpPr>
      <dsp:spPr>
        <a:xfrm>
          <a:off x="2838"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2838" y="1856113"/>
        <a:ext cx="1184015" cy="592007"/>
      </dsp:txXfrm>
    </dsp:sp>
    <dsp:sp modelId="{E9A97271-2005-438A-8739-22CE5B4BBDE8}">
      <dsp:nvSpPr>
        <dsp:cNvPr id="0" name=""/>
        <dsp:cNvSpPr/>
      </dsp:nvSpPr>
      <dsp:spPr>
        <a:xfrm>
          <a:off x="1435497"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1435497" y="1856113"/>
        <a:ext cx="1184015" cy="592007"/>
      </dsp:txXfrm>
    </dsp:sp>
    <dsp:sp modelId="{099D4F04-1728-41EE-90B8-6026882EDF1B}">
      <dsp:nvSpPr>
        <dsp:cNvPr id="0" name=""/>
        <dsp:cNvSpPr/>
      </dsp:nvSpPr>
      <dsp:spPr>
        <a:xfrm>
          <a:off x="2868156"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2868156" y="1856113"/>
        <a:ext cx="1184015" cy="592007"/>
      </dsp:txXfrm>
    </dsp:sp>
    <dsp:sp modelId="{7A77F9FC-A325-4DE6-B68D-AD49B7BA398A}">
      <dsp:nvSpPr>
        <dsp:cNvPr id="0" name=""/>
        <dsp:cNvSpPr/>
      </dsp:nvSpPr>
      <dsp:spPr>
        <a:xfrm>
          <a:off x="4300815"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4300815" y="1856113"/>
        <a:ext cx="1184015" cy="592007"/>
      </dsp:txXfrm>
    </dsp:sp>
  </dsp:spTree>
</dsp:drawing>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A04-D161-4F1C-BC5D-C5F8297A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26</Pages>
  <Words>4998</Words>
  <Characters>28490</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HP3</cp:lastModifiedBy>
  <cp:revision>18</cp:revision>
  <cp:lastPrinted>2016-01-06T11:22:00Z</cp:lastPrinted>
  <dcterms:created xsi:type="dcterms:W3CDTF">2015-12-30T08:30:00Z</dcterms:created>
  <dcterms:modified xsi:type="dcterms:W3CDTF">2016-01-13T09:20:00Z</dcterms:modified>
</cp:coreProperties>
</file>