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4D" w:rsidRDefault="00F377C3" w:rsidP="00F377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77C3">
        <w:rPr>
          <w:rFonts w:ascii="Times New Roman" w:hAnsi="Times New Roman" w:cs="Times New Roman"/>
          <w:sz w:val="24"/>
          <w:szCs w:val="24"/>
        </w:rPr>
        <w:t>Elektrik ve Enerji Bölümü Ele</w:t>
      </w:r>
      <w:r w:rsidR="007421E2">
        <w:rPr>
          <w:rFonts w:ascii="Times New Roman" w:hAnsi="Times New Roman" w:cs="Times New Roman"/>
          <w:sz w:val="24"/>
          <w:szCs w:val="24"/>
        </w:rPr>
        <w:t>ktrik Programı</w:t>
      </w:r>
      <w:r w:rsidR="00A85D38">
        <w:rPr>
          <w:rFonts w:ascii="Times New Roman" w:hAnsi="Times New Roman" w:cs="Times New Roman"/>
          <w:sz w:val="24"/>
          <w:szCs w:val="24"/>
        </w:rPr>
        <w:t xml:space="preserve"> (</w:t>
      </w:r>
      <w:r w:rsidR="00C20A1D">
        <w:rPr>
          <w:rFonts w:ascii="Times New Roman" w:hAnsi="Times New Roman" w:cs="Times New Roman"/>
          <w:sz w:val="24"/>
          <w:szCs w:val="24"/>
        </w:rPr>
        <w:t xml:space="preserve"> </w:t>
      </w:r>
      <w:r w:rsidR="00A85D38">
        <w:rPr>
          <w:rFonts w:ascii="Times New Roman" w:hAnsi="Times New Roman" w:cs="Times New Roman"/>
          <w:sz w:val="24"/>
          <w:szCs w:val="24"/>
        </w:rPr>
        <w:t>İ.Ö.</w:t>
      </w:r>
      <w:r w:rsidR="00C20A1D">
        <w:rPr>
          <w:rFonts w:ascii="Times New Roman" w:hAnsi="Times New Roman" w:cs="Times New Roman"/>
          <w:sz w:val="24"/>
          <w:szCs w:val="24"/>
        </w:rPr>
        <w:t xml:space="preserve"> ve Gündüz </w:t>
      </w:r>
      <w:r w:rsidR="00A85D38">
        <w:rPr>
          <w:rFonts w:ascii="Times New Roman" w:hAnsi="Times New Roman" w:cs="Times New Roman"/>
          <w:sz w:val="24"/>
          <w:szCs w:val="24"/>
        </w:rPr>
        <w:t>)</w:t>
      </w:r>
      <w:r w:rsidR="007421E2">
        <w:rPr>
          <w:rFonts w:ascii="Times New Roman" w:hAnsi="Times New Roman" w:cs="Times New Roman"/>
          <w:sz w:val="24"/>
          <w:szCs w:val="24"/>
        </w:rPr>
        <w:t xml:space="preserve"> Staj Komisyonu</w:t>
      </w:r>
      <w:r w:rsidR="001A562D">
        <w:rPr>
          <w:rFonts w:ascii="Times New Roman" w:hAnsi="Times New Roman" w:cs="Times New Roman"/>
          <w:sz w:val="24"/>
          <w:szCs w:val="24"/>
        </w:rPr>
        <w:t xml:space="preserve">nun </w:t>
      </w:r>
      <w:r w:rsidR="00C20A1D">
        <w:rPr>
          <w:rFonts w:ascii="Times New Roman" w:hAnsi="Times New Roman" w:cs="Times New Roman"/>
          <w:sz w:val="24"/>
          <w:szCs w:val="24"/>
        </w:rPr>
        <w:t>2020-2021</w:t>
      </w:r>
      <w:r w:rsidR="008E5DB5" w:rsidRPr="00F377C3">
        <w:rPr>
          <w:rFonts w:ascii="Times New Roman" w:hAnsi="Times New Roman" w:cs="Times New Roman"/>
          <w:sz w:val="24"/>
          <w:szCs w:val="24"/>
        </w:rPr>
        <w:t xml:space="preserve"> Bahar Yarıyılı Staj Ödev Konu Listesi</w:t>
      </w:r>
    </w:p>
    <w:p w:rsidR="00F377C3" w:rsidRPr="00F377C3" w:rsidRDefault="00F377C3" w:rsidP="00F37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844" w:rsidRPr="00F377C3" w:rsidRDefault="00485BA4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>1.  Türkiye’de elektrik enerjisi üretiminde</w:t>
      </w:r>
      <w:r w:rsidR="00461D02">
        <w:rPr>
          <w:rFonts w:ascii="Times New Roman" w:hAnsi="Times New Roman" w:cs="Times New Roman"/>
          <w:sz w:val="24"/>
          <w:szCs w:val="24"/>
        </w:rPr>
        <w:t>,</w:t>
      </w:r>
      <w:r w:rsidRPr="00F377C3">
        <w:rPr>
          <w:rFonts w:ascii="Times New Roman" w:hAnsi="Times New Roman" w:cs="Times New Roman"/>
          <w:sz w:val="24"/>
          <w:szCs w:val="24"/>
        </w:rPr>
        <w:t xml:space="preserve"> </w:t>
      </w:r>
      <w:r w:rsidR="005D089F" w:rsidRPr="00F377C3">
        <w:rPr>
          <w:rFonts w:ascii="Times New Roman" w:hAnsi="Times New Roman" w:cs="Times New Roman"/>
          <w:sz w:val="24"/>
          <w:szCs w:val="24"/>
        </w:rPr>
        <w:t>yenilenebi</w:t>
      </w:r>
      <w:r w:rsidR="00461D02">
        <w:rPr>
          <w:rFonts w:ascii="Times New Roman" w:hAnsi="Times New Roman" w:cs="Times New Roman"/>
          <w:sz w:val="24"/>
          <w:szCs w:val="24"/>
        </w:rPr>
        <w:t>lir enerji kaynaklarının durumu hakkında bilgi veriniz.</w:t>
      </w:r>
    </w:p>
    <w:p w:rsidR="00AA7F70" w:rsidRPr="00F377C3" w:rsidRDefault="005D089F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>2.</w:t>
      </w:r>
      <w:r w:rsidR="00AA7F70" w:rsidRPr="00F377C3">
        <w:rPr>
          <w:rFonts w:ascii="Times New Roman" w:hAnsi="Times New Roman" w:cs="Times New Roman"/>
          <w:sz w:val="24"/>
          <w:szCs w:val="24"/>
        </w:rPr>
        <w:t xml:space="preserve"> Örnek bir işletmenin organizasyon şemasını çizip, fabrika organizasyonu ve yönetimi hakkında bilgi veriniz.</w:t>
      </w:r>
    </w:p>
    <w:p w:rsidR="0050796B" w:rsidRPr="00F377C3" w:rsidRDefault="00461D02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İşletmelerde planlı bakım, onarım ve arıza bulmanın</w:t>
      </w:r>
      <w:r w:rsidR="002A5436" w:rsidRPr="00F377C3">
        <w:rPr>
          <w:rFonts w:ascii="Times New Roman" w:hAnsi="Times New Roman" w:cs="Times New Roman"/>
          <w:sz w:val="24"/>
          <w:szCs w:val="24"/>
        </w:rPr>
        <w:t xml:space="preserve"> önemini</w:t>
      </w:r>
      <w:r>
        <w:rPr>
          <w:rFonts w:ascii="Times New Roman" w:hAnsi="Times New Roman" w:cs="Times New Roman"/>
          <w:sz w:val="24"/>
          <w:szCs w:val="24"/>
        </w:rPr>
        <w:t xml:space="preserve"> ve nasıl yapıldığını</w:t>
      </w:r>
      <w:r w:rsidR="002A5436" w:rsidRPr="00F377C3">
        <w:rPr>
          <w:rFonts w:ascii="Times New Roman" w:hAnsi="Times New Roman" w:cs="Times New Roman"/>
          <w:sz w:val="24"/>
          <w:szCs w:val="24"/>
        </w:rPr>
        <w:t xml:space="preserve"> açıklayınız.</w:t>
      </w:r>
    </w:p>
    <w:p w:rsidR="005D089F" w:rsidRPr="00F377C3" w:rsidRDefault="002A5436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4. </w:t>
      </w:r>
      <w:r w:rsidR="00AA7F70" w:rsidRPr="00F377C3">
        <w:rPr>
          <w:rFonts w:ascii="Times New Roman" w:hAnsi="Times New Roman" w:cs="Times New Roman"/>
          <w:sz w:val="24"/>
          <w:szCs w:val="24"/>
        </w:rPr>
        <w:t xml:space="preserve"> Reaktif güç </w:t>
      </w:r>
      <w:proofErr w:type="spellStart"/>
      <w:r w:rsidR="00AA7F70" w:rsidRPr="00F377C3">
        <w:rPr>
          <w:rFonts w:ascii="Times New Roman" w:hAnsi="Times New Roman" w:cs="Times New Roman"/>
          <w:sz w:val="24"/>
          <w:szCs w:val="24"/>
        </w:rPr>
        <w:t>komp</w:t>
      </w:r>
      <w:r w:rsidR="008E5DB5" w:rsidRPr="00F377C3">
        <w:rPr>
          <w:rFonts w:ascii="Times New Roman" w:hAnsi="Times New Roman" w:cs="Times New Roman"/>
          <w:sz w:val="24"/>
          <w:szCs w:val="24"/>
        </w:rPr>
        <w:t>anz</w:t>
      </w:r>
      <w:r w:rsidRPr="00F377C3">
        <w:rPr>
          <w:rFonts w:ascii="Times New Roman" w:hAnsi="Times New Roman" w:cs="Times New Roman"/>
          <w:sz w:val="24"/>
          <w:szCs w:val="24"/>
        </w:rPr>
        <w:t>a</w:t>
      </w:r>
      <w:r w:rsidR="00461D02">
        <w:rPr>
          <w:rFonts w:ascii="Times New Roman" w:hAnsi="Times New Roman" w:cs="Times New Roman"/>
          <w:sz w:val="24"/>
          <w:szCs w:val="24"/>
        </w:rPr>
        <w:t>s</w:t>
      </w:r>
      <w:r w:rsidRPr="00F377C3">
        <w:rPr>
          <w:rFonts w:ascii="Times New Roman" w:hAnsi="Times New Roman" w:cs="Times New Roman"/>
          <w:sz w:val="24"/>
          <w:szCs w:val="24"/>
        </w:rPr>
        <w:t>yonu</w:t>
      </w:r>
      <w:proofErr w:type="spellEnd"/>
      <w:r w:rsidRPr="00F377C3">
        <w:rPr>
          <w:rFonts w:ascii="Times New Roman" w:hAnsi="Times New Roman" w:cs="Times New Roman"/>
          <w:sz w:val="24"/>
          <w:szCs w:val="24"/>
        </w:rPr>
        <w:t xml:space="preserve"> hakkında ayrıntılı bilgi veriniz.</w:t>
      </w:r>
    </w:p>
    <w:p w:rsidR="00692527" w:rsidRPr="00F377C3" w:rsidRDefault="00692527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>5.</w:t>
      </w:r>
      <w:r w:rsidR="0050796B" w:rsidRPr="00F377C3">
        <w:rPr>
          <w:rFonts w:ascii="Times New Roman" w:hAnsi="Times New Roman" w:cs="Times New Roman"/>
          <w:sz w:val="24"/>
          <w:szCs w:val="24"/>
        </w:rPr>
        <w:t xml:space="preserve"> Topraklama nedir? Topraklama çeşitleri nelerdir? Topraklama ölçümü nasıl yapılır?</w:t>
      </w:r>
      <w:r w:rsidR="00276436" w:rsidRPr="00F377C3">
        <w:rPr>
          <w:rFonts w:ascii="Times New Roman" w:hAnsi="Times New Roman" w:cs="Times New Roman"/>
          <w:sz w:val="24"/>
          <w:szCs w:val="24"/>
        </w:rPr>
        <w:t xml:space="preserve"> Ayrıntılı bir şekilde açıklayınız.</w:t>
      </w:r>
    </w:p>
    <w:p w:rsidR="0050796B" w:rsidRPr="00F377C3" w:rsidRDefault="0050796B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6. </w:t>
      </w:r>
      <w:r w:rsidR="00FF3BCA" w:rsidRPr="00F377C3">
        <w:rPr>
          <w:rFonts w:ascii="Times New Roman" w:hAnsi="Times New Roman" w:cs="Times New Roman"/>
          <w:sz w:val="24"/>
          <w:szCs w:val="24"/>
        </w:rPr>
        <w:t>Elektrik işlerinde iş sağlığı ve güvenliği hakkında ayrıntılı bilgi veriniz.</w:t>
      </w:r>
    </w:p>
    <w:p w:rsidR="00FF3BCA" w:rsidRPr="00F377C3" w:rsidRDefault="00FF3BCA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7. </w:t>
      </w:r>
      <w:r w:rsidR="00CD0CCB" w:rsidRPr="00F377C3">
        <w:rPr>
          <w:rFonts w:ascii="Times New Roman" w:hAnsi="Times New Roman" w:cs="Times New Roman"/>
          <w:sz w:val="24"/>
          <w:szCs w:val="24"/>
        </w:rPr>
        <w:t>Elektrik motorlarında enerji verimliği</w:t>
      </w:r>
      <w:r w:rsidR="0092430F" w:rsidRPr="00F377C3">
        <w:rPr>
          <w:rFonts w:ascii="Times New Roman" w:hAnsi="Times New Roman" w:cs="Times New Roman"/>
          <w:sz w:val="24"/>
          <w:szCs w:val="24"/>
        </w:rPr>
        <w:t xml:space="preserve"> ve verimlilik sınıflandırması hakkında </w:t>
      </w:r>
      <w:r w:rsidR="00461D02">
        <w:rPr>
          <w:rFonts w:ascii="Times New Roman" w:hAnsi="Times New Roman" w:cs="Times New Roman"/>
          <w:sz w:val="24"/>
          <w:szCs w:val="24"/>
        </w:rPr>
        <w:t xml:space="preserve">ayrıntılı </w:t>
      </w:r>
      <w:r w:rsidR="0092430F" w:rsidRPr="00F377C3">
        <w:rPr>
          <w:rFonts w:ascii="Times New Roman" w:hAnsi="Times New Roman" w:cs="Times New Roman"/>
          <w:sz w:val="24"/>
          <w:szCs w:val="24"/>
        </w:rPr>
        <w:t>bilgi veriniz.</w:t>
      </w:r>
    </w:p>
    <w:p w:rsidR="00CD0CCB" w:rsidRPr="00F377C3" w:rsidRDefault="00CD0CCB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 xml:space="preserve">8. </w:t>
      </w:r>
      <w:r w:rsidR="00604B40" w:rsidRPr="00F377C3">
        <w:rPr>
          <w:rFonts w:ascii="Times New Roman" w:hAnsi="Times New Roman" w:cs="Times New Roman"/>
          <w:sz w:val="24"/>
          <w:szCs w:val="24"/>
        </w:rPr>
        <w:t>Patlayıcı ve tehlike</w:t>
      </w:r>
      <w:r w:rsidR="00461D02">
        <w:rPr>
          <w:rFonts w:ascii="Times New Roman" w:hAnsi="Times New Roman" w:cs="Times New Roman"/>
          <w:sz w:val="24"/>
          <w:szCs w:val="24"/>
        </w:rPr>
        <w:t>li ortamlarda elektrik tesisatının özelliği, nasıl yapıldığı hakkında ayrıntılı bilgi veriniz.</w:t>
      </w:r>
    </w:p>
    <w:p w:rsidR="00604B40" w:rsidRDefault="008E5DB5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 w:rsidRPr="00F377C3">
        <w:rPr>
          <w:rFonts w:ascii="Times New Roman" w:hAnsi="Times New Roman" w:cs="Times New Roman"/>
          <w:sz w:val="24"/>
          <w:szCs w:val="24"/>
        </w:rPr>
        <w:t>9.</w:t>
      </w:r>
      <w:r w:rsidR="001303AB">
        <w:rPr>
          <w:rFonts w:ascii="Times New Roman" w:hAnsi="Times New Roman" w:cs="Times New Roman"/>
          <w:sz w:val="24"/>
          <w:szCs w:val="24"/>
        </w:rPr>
        <w:t xml:space="preserve"> Elektromekanik kumanda sistemlerinde kullanılan</w:t>
      </w:r>
      <w:r w:rsidR="00681EC0">
        <w:rPr>
          <w:rFonts w:ascii="Times New Roman" w:hAnsi="Times New Roman" w:cs="Times New Roman"/>
          <w:sz w:val="24"/>
          <w:szCs w:val="24"/>
        </w:rPr>
        <w:t xml:space="preserve"> giriş ve çıkış elemanları, elektrik motorlarını koruma röleleri ve asansör kumandası hakkında ayrıntılı bilgi veriniz.</w:t>
      </w:r>
    </w:p>
    <w:p w:rsidR="001303AB" w:rsidRDefault="001303AB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81EC0">
        <w:rPr>
          <w:rFonts w:ascii="Times New Roman" w:hAnsi="Times New Roman" w:cs="Times New Roman"/>
          <w:sz w:val="24"/>
          <w:szCs w:val="24"/>
        </w:rPr>
        <w:t xml:space="preserve">Otomasyon sistemlerindeki gelişmelere paralel olarak, </w:t>
      </w:r>
      <w:r w:rsidR="001A562D">
        <w:rPr>
          <w:rFonts w:ascii="Times New Roman" w:hAnsi="Times New Roman" w:cs="Times New Roman"/>
          <w:sz w:val="24"/>
          <w:szCs w:val="24"/>
        </w:rPr>
        <w:t>bir işletmedeki programlanabilir mantık denetleyicilerinin yapısı, seçimi, çalışma prensibi, programlama ilkeleri ve arıza durumları hakkında ayrıntılı bilgi veriniz.</w:t>
      </w:r>
    </w:p>
    <w:p w:rsidR="00A85D38" w:rsidRDefault="00A85D38" w:rsidP="0001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D38" w:rsidRDefault="00A85D38" w:rsidP="00017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D38" w:rsidRDefault="00A85D38" w:rsidP="00017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konulardan bir tanesini seçip danışmanınıza bilgi veriniz. Gerekli önemli tarihler ve açıklamalar Tekirdağ Namık Kemal Üniversitesi Teknik Bilimler </w:t>
      </w:r>
      <w:proofErr w:type="gramStart"/>
      <w:r w:rsidR="00460502">
        <w:rPr>
          <w:rFonts w:ascii="Times New Roman" w:hAnsi="Times New Roman" w:cs="Times New Roman"/>
          <w:sz w:val="24"/>
          <w:szCs w:val="24"/>
        </w:rPr>
        <w:t>M.Y.O</w:t>
      </w:r>
      <w:proofErr w:type="gramEnd"/>
      <w:r>
        <w:rPr>
          <w:rFonts w:ascii="Times New Roman" w:hAnsi="Times New Roman" w:cs="Times New Roman"/>
          <w:sz w:val="24"/>
          <w:szCs w:val="24"/>
        </w:rPr>
        <w:t>. web sayfasındaki duyurulardan inceleyebilirsiniz.</w:t>
      </w:r>
    </w:p>
    <w:p w:rsidR="00CE1D3D" w:rsidRDefault="00CE1D3D" w:rsidP="00CE1D3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E1D3D" w:rsidSect="00C20A1D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9"/>
    <w:rsid w:val="0001723B"/>
    <w:rsid w:val="001303AB"/>
    <w:rsid w:val="00162BE6"/>
    <w:rsid w:val="001A562D"/>
    <w:rsid w:val="00274429"/>
    <w:rsid w:val="00276436"/>
    <w:rsid w:val="002A5436"/>
    <w:rsid w:val="004561F2"/>
    <w:rsid w:val="00460502"/>
    <w:rsid w:val="00461D02"/>
    <w:rsid w:val="004771A4"/>
    <w:rsid w:val="00485BA4"/>
    <w:rsid w:val="0050796B"/>
    <w:rsid w:val="005D089F"/>
    <w:rsid w:val="00604B40"/>
    <w:rsid w:val="00681EC0"/>
    <w:rsid w:val="00692527"/>
    <w:rsid w:val="007421E2"/>
    <w:rsid w:val="00826C4D"/>
    <w:rsid w:val="008E5DB5"/>
    <w:rsid w:val="0092430F"/>
    <w:rsid w:val="009E5A92"/>
    <w:rsid w:val="00A85D38"/>
    <w:rsid w:val="00AA7F70"/>
    <w:rsid w:val="00B10E85"/>
    <w:rsid w:val="00BB3D40"/>
    <w:rsid w:val="00BD7A4D"/>
    <w:rsid w:val="00C20A1D"/>
    <w:rsid w:val="00CD0CCB"/>
    <w:rsid w:val="00CE1D3D"/>
    <w:rsid w:val="00D209CD"/>
    <w:rsid w:val="00F16844"/>
    <w:rsid w:val="00F377C3"/>
    <w:rsid w:val="00F75887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EEA9-5B89-451F-A464-DF260F3F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E6"/>
  </w:style>
  <w:style w:type="paragraph" w:styleId="Balk1">
    <w:name w:val="heading 1"/>
    <w:basedOn w:val="Normal"/>
    <w:link w:val="Balk1Char"/>
    <w:uiPriority w:val="9"/>
    <w:qFormat/>
    <w:rsid w:val="002A5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543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erkan yıldız</dc:creator>
  <cp:lastModifiedBy>MüdYard</cp:lastModifiedBy>
  <cp:revision>2</cp:revision>
  <dcterms:created xsi:type="dcterms:W3CDTF">2021-03-23T12:27:00Z</dcterms:created>
  <dcterms:modified xsi:type="dcterms:W3CDTF">2021-03-23T12:27:00Z</dcterms:modified>
</cp:coreProperties>
</file>