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40"/>
          <w:szCs w:val="40"/>
          <w:lang w:eastAsia="tr-TR"/>
        </w:rPr>
        <w:t>T.C.</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40"/>
          <w:szCs w:val="40"/>
          <w:lang w:eastAsia="tr-TR"/>
        </w:rPr>
        <w:t>NAMIK KEMAL ÜNİVERSİTESİ</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36"/>
          <w:szCs w:val="3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w:t>
      </w:r>
    </w:p>
    <w:p w:rsidR="00D629DA" w:rsidRDefault="00D629DA" w:rsidP="00EA4F91">
      <w:pPr>
        <w:spacing w:after="0" w:line="240" w:lineRule="auto"/>
        <w:rPr>
          <w:rFonts w:ascii="Arial" w:eastAsia="Times New Roman" w:hAnsi="Arial" w:cs="Arial"/>
          <w:color w:val="000000"/>
          <w:sz w:val="26"/>
          <w:szCs w:val="26"/>
          <w:lang w:eastAsia="tr-TR"/>
        </w:rPr>
      </w:pPr>
    </w:p>
    <w:p w:rsidR="00D629DA" w:rsidRDefault="00D629DA" w:rsidP="00EA4F91">
      <w:pPr>
        <w:spacing w:after="0" w:line="240" w:lineRule="auto"/>
        <w:rPr>
          <w:rFonts w:ascii="Times New Roman" w:eastAsia="Times New Roman" w:hAnsi="Times New Roman" w:cs="Times New Roman"/>
          <w:color w:val="000000"/>
          <w:sz w:val="24"/>
          <w:szCs w:val="24"/>
          <w:lang w:eastAsia="tr-TR"/>
        </w:rPr>
      </w:pP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jc w:val="center"/>
        <w:rPr>
          <w:rFonts w:ascii="Arial" w:eastAsia="Times New Roman" w:hAnsi="Arial" w:cs="Arial"/>
          <w:b/>
          <w:bCs/>
          <w:color w:val="000000"/>
          <w:sz w:val="40"/>
          <w:szCs w:val="40"/>
          <w:lang w:eastAsia="tr-TR"/>
        </w:rPr>
      </w:pPr>
      <w:r>
        <w:rPr>
          <w:rFonts w:ascii="Arial" w:eastAsia="Times New Roman" w:hAnsi="Arial" w:cs="Arial"/>
          <w:b/>
          <w:bCs/>
          <w:color w:val="000000"/>
          <w:sz w:val="40"/>
          <w:szCs w:val="40"/>
          <w:lang w:eastAsia="tr-TR"/>
        </w:rPr>
        <w:t>ÖĞRETİM ÜYELİĞİNE YÜKSELTME VE ATAMA İLKELERİ YÖNERGESİ</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Arial" w:eastAsia="Times New Roman" w:hAnsi="Arial" w:cs="Arial"/>
          <w:color w:val="000000"/>
          <w:sz w:val="26"/>
          <w:szCs w:val="26"/>
          <w:lang w:eastAsia="tr-TR"/>
        </w:rPr>
      </w:pP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6"/>
          <w:szCs w:val="26"/>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40"/>
          <w:szCs w:val="40"/>
          <w:lang w:eastAsia="tr-TR"/>
        </w:rPr>
        <w:t>TEKİRDAĞ-2014</w:t>
      </w:r>
    </w:p>
    <w:p w:rsidR="00EA4F91" w:rsidRDefault="00EA4F91" w:rsidP="00EA4F91">
      <w:pPr>
        <w:spacing w:after="0" w:line="240" w:lineRule="auto"/>
        <w:jc w:val="center"/>
        <w:rPr>
          <w:rFonts w:ascii="Times New Roman" w:eastAsia="Times New Roman" w:hAnsi="Times New Roman" w:cs="Times New Roman"/>
          <w:b/>
          <w:bCs/>
          <w:color w:val="000000"/>
          <w:sz w:val="26"/>
          <w:szCs w:val="26"/>
          <w:lang w:eastAsia="tr-TR"/>
        </w:rPr>
      </w:pPr>
      <w:r>
        <w:rPr>
          <w:rFonts w:ascii="Arial" w:eastAsia="Times New Roman" w:hAnsi="Arial" w:cs="Arial"/>
          <w:b/>
          <w:bCs/>
          <w:color w:val="000000"/>
          <w:sz w:val="26"/>
          <w:szCs w:val="26"/>
          <w:lang w:eastAsia="tr-TR"/>
        </w:rPr>
        <w:t> </w:t>
      </w:r>
    </w:p>
    <w:p w:rsidR="00EA4F91" w:rsidRDefault="00EA4F91" w:rsidP="00EA4F91">
      <w:pPr>
        <w:spacing w:before="120" w:after="0" w:line="240" w:lineRule="auto"/>
        <w:ind w:right="-1"/>
        <w:jc w:val="center"/>
        <w:rPr>
          <w:rFonts w:ascii="Arial" w:eastAsia="Times New Roman" w:hAnsi="Arial" w:cs="Arial"/>
          <w:b/>
          <w:bCs/>
          <w:color w:val="000000"/>
          <w:sz w:val="28"/>
          <w:szCs w:val="28"/>
          <w:lang w:eastAsia="tr-TR"/>
        </w:rPr>
      </w:pPr>
      <w:r>
        <w:rPr>
          <w:rFonts w:ascii="Arial" w:eastAsia="Times New Roman" w:hAnsi="Arial" w:cs="Arial"/>
          <w:b/>
          <w:bCs/>
          <w:color w:val="000000"/>
          <w:sz w:val="26"/>
          <w:szCs w:val="26"/>
          <w:lang w:eastAsia="tr-TR"/>
        </w:rPr>
        <w:br w:type="page"/>
      </w:r>
      <w:r>
        <w:rPr>
          <w:rFonts w:ascii="Arial" w:eastAsia="Times New Roman" w:hAnsi="Arial" w:cs="Arial"/>
          <w:b/>
          <w:bCs/>
          <w:color w:val="000000"/>
          <w:sz w:val="28"/>
          <w:szCs w:val="28"/>
          <w:lang w:eastAsia="tr-TR"/>
        </w:rPr>
        <w:lastRenderedPageBreak/>
        <w:t>ÖĞRETİM ÜYELİĞİNE YÜKSELTME VE ATAMA İLKELERİ YÖNERGESİ</w:t>
      </w:r>
    </w:p>
    <w:p w:rsidR="00EA4F91" w:rsidRDefault="00EA4F91" w:rsidP="00EA4F91">
      <w:pPr>
        <w:spacing w:before="120" w:after="0" w:line="240" w:lineRule="auto"/>
        <w:ind w:right="-1"/>
        <w:jc w:val="center"/>
        <w:rPr>
          <w:rFonts w:ascii="Arial" w:eastAsia="Times New Roman" w:hAnsi="Arial" w:cs="Arial"/>
          <w:b/>
          <w:bCs/>
          <w:color w:val="000000"/>
          <w:sz w:val="28"/>
          <w:szCs w:val="28"/>
          <w:lang w:eastAsia="tr-TR"/>
        </w:rPr>
      </w:pPr>
    </w:p>
    <w:p w:rsidR="00EA4F91" w:rsidRDefault="00EA4F91" w:rsidP="00EA4F91">
      <w:pPr>
        <w:spacing w:before="120" w:after="0" w:line="240" w:lineRule="auto"/>
        <w:ind w:right="-1"/>
        <w:jc w:val="center"/>
        <w:rPr>
          <w:rFonts w:ascii="Times New Roman" w:eastAsia="Times New Roman" w:hAnsi="Times New Roman" w:cs="Times New Roman"/>
          <w:bCs/>
          <w:color w:val="000000"/>
          <w:sz w:val="28"/>
          <w:szCs w:val="28"/>
          <w:lang w:eastAsia="tr-TR"/>
        </w:rPr>
      </w:pPr>
      <w:r>
        <w:rPr>
          <w:rFonts w:ascii="Arial" w:eastAsia="Times New Roman" w:hAnsi="Arial" w:cs="Arial"/>
          <w:bCs/>
          <w:color w:val="000000"/>
          <w:sz w:val="28"/>
          <w:szCs w:val="28"/>
          <w:lang w:eastAsia="tr-TR"/>
        </w:rPr>
        <w:t>BİRİNCİ BÖLÜM</w:t>
      </w:r>
    </w:p>
    <w:p w:rsidR="00EA4F91" w:rsidRDefault="00EA4F91" w:rsidP="00EA4F91">
      <w:pPr>
        <w:spacing w:before="120" w:after="0" w:line="240" w:lineRule="auto"/>
        <w:ind w:right="-1"/>
        <w:jc w:val="center"/>
        <w:rPr>
          <w:rFonts w:ascii="Times New Roman" w:eastAsia="Times New Roman" w:hAnsi="Times New Roman" w:cs="Times New Roman"/>
          <w:b/>
          <w:bCs/>
          <w:color w:val="000000"/>
          <w:sz w:val="26"/>
          <w:szCs w:val="26"/>
          <w:lang w:eastAsia="tr-TR"/>
        </w:rPr>
      </w:pPr>
      <w:r>
        <w:rPr>
          <w:rFonts w:ascii="Arial" w:eastAsia="Times New Roman" w:hAnsi="Arial" w:cs="Arial"/>
          <w:b/>
          <w:bCs/>
          <w:color w:val="000000"/>
          <w:sz w:val="20"/>
          <w:szCs w:val="20"/>
          <w:lang w:eastAsia="tr-TR"/>
        </w:rPr>
        <w:t> </w:t>
      </w:r>
    </w:p>
    <w:p w:rsidR="00EA4F91" w:rsidRDefault="00EA4F91" w:rsidP="00EA4F91">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Amaç</w:t>
      </w:r>
    </w:p>
    <w:p w:rsidR="00EA4F91" w:rsidRDefault="00EA4F91" w:rsidP="00EA4F91">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color w:val="000000"/>
          <w:sz w:val="20"/>
          <w:szCs w:val="20"/>
          <w:lang w:eastAsia="tr-TR"/>
        </w:rPr>
        <w:t>Madde 1.</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Namık Kemal Üniversitesi’nde görev yapan tüm öğretim elemanlarının, 2547 Sayılı Yasanın 4. maddesinde belirtildiği gibi, eğitim hizmetlerinin yanı sıra,</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ve uluslar arası düzeyde bilimsel çalışmalar ve araştırmalar yapmak,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b.</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Çağdaş düzeyde bilgi ve teknoloji üretmek,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c.</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Bilginin, gerek ulusal, gerekse uluslar arası düzeylerde toplanacak kongre, sempozyum ve benzeri toplantılara katılarak ya da bu toplantıları tertipleyerek yaygınlaşmasına hizmet etmek,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d.</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ve uluslar arası düzeyde yayımlanacak dergi, kitap, sergi, elektronik ortam ve radyo-televizyon yayınları yardımıyla bütün insanlığın bilgilendirilmesine hizmet etmek,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sanayi ve hizmet sektörüne, yurdun her anlamda gelişmesine ve özellikle Türk Milletinin çağdaş bilgi ve teknolojiyi kullanarak ekonomik faaliyetlerini mükemmelleştirmesine, ulusal kültürün korunmasına ve yüceltilmesine yardımcı olmak,</w:t>
      </w:r>
    </w:p>
    <w:p w:rsidR="00EA4F91" w:rsidRDefault="00EA4F91" w:rsidP="00EA4F91">
      <w:pPr>
        <w:spacing w:before="120" w:after="0" w:line="240" w:lineRule="auto"/>
        <w:ind w:left="567" w:right="-1" w:hanging="283"/>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f.</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Yurt içi ve yurt dışı kurumlarla işbirliği yaparak bilim dünyasının seçkin ve saygın bir üyesi olmak,</w:t>
      </w: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görevleri ile yükümlüdürler. Bu yükümlülüğü, bugüne kadar olduğu gibi gelecekte de, şevkle ve başarı ile yerine getireceklerdir. Öğretim Üyeliğine Yükseltme ve Atama İlkelerinin amacı, Namık Kemal Üniversitesi öğretim elemanı olarak çalışacak kişilerin, çeşitli kademelerdeki atama işlemlerinde ilgili kanun ve yönetmeliklerin öngördüğü koşulları eşitlik ve tarafsızlık ilkesi çerçevesinde uygulamak ve çağdaş ölçütlere yükseltmektir.</w:t>
      </w: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İKİNCİ BÖLÜM</w:t>
      </w:r>
    </w:p>
    <w:p w:rsidR="00D629DA" w:rsidRDefault="00D629DA" w:rsidP="00EA4F91">
      <w:pPr>
        <w:spacing w:before="120" w:after="0" w:line="240" w:lineRule="auto"/>
        <w:ind w:right="-1"/>
        <w:jc w:val="center"/>
        <w:rPr>
          <w:rFonts w:ascii="Arial" w:eastAsia="Times New Roman" w:hAnsi="Arial" w:cs="Arial"/>
          <w:color w:val="000000"/>
          <w:sz w:val="28"/>
          <w:szCs w:val="28"/>
          <w:lang w:eastAsia="tr-TR"/>
        </w:rPr>
      </w:pPr>
    </w:p>
    <w:p w:rsidR="00EA4F91" w:rsidRDefault="00EA4F91" w:rsidP="00EA4F91">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Temel İlkeler</w:t>
      </w: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Madde 2.</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 xml:space="preserve"> Akademik Yükseltme ve Atama İlkeleri, Namık Kemal Üniversitesi’nin tüm akademik yapısı için geçerli olan ortak en düşük düzeyi belirler. Bu düzey her birim için yeterlilik anlamı taşımaz.</w:t>
      </w:r>
    </w:p>
    <w:p w:rsidR="00EA4F91" w:rsidRDefault="00EA4F91" w:rsidP="00EA4F91">
      <w:pPr>
        <w:spacing w:after="0" w:line="240" w:lineRule="auto"/>
        <w:ind w:right="-1"/>
        <w:jc w:val="both"/>
        <w:rPr>
          <w:rFonts w:ascii="Times New Roman" w:eastAsia="Times New Roman" w:hAnsi="Times New Roman" w:cs="Times New Roman"/>
          <w:color w:val="000000"/>
          <w:sz w:val="24"/>
          <w:szCs w:val="24"/>
          <w:lang w:eastAsia="tr-TR"/>
        </w:rPr>
      </w:pPr>
    </w:p>
    <w:p w:rsidR="00EA4F91" w:rsidRDefault="00EA4F91" w:rsidP="00EA4F91">
      <w:pPr>
        <w:spacing w:after="0" w:line="240" w:lineRule="auto"/>
        <w:ind w:right="-1"/>
        <w:jc w:val="both"/>
        <w:rPr>
          <w:rFonts w:ascii="Times New Roman" w:eastAsia="Times New Roman" w:hAnsi="Times New Roman" w:cs="Times New Roman"/>
          <w:color w:val="000000"/>
          <w:sz w:val="24"/>
          <w:szCs w:val="24"/>
          <w:lang w:eastAsia="tr-TR"/>
        </w:rPr>
      </w:pP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Madde 3. </w:t>
      </w:r>
      <w:r>
        <w:rPr>
          <w:rFonts w:ascii="Arial" w:eastAsia="Times New Roman" w:hAnsi="Arial" w:cs="Arial"/>
          <w:color w:val="000000"/>
          <w:sz w:val="20"/>
          <w:szCs w:val="20"/>
          <w:lang w:eastAsia="tr-TR"/>
        </w:rPr>
        <w:t>Yardımcı doçent, doçent ve profesör kadrolarına başvuran adayların araştırmaları, sanatsal faaliyetleri ve diğer akademik çalışmaları ve bunlara bağlı yayımlarında süreklilik esastır.</w:t>
      </w:r>
    </w:p>
    <w:p w:rsidR="00EA4F91" w:rsidRDefault="00EA4F91" w:rsidP="00EA4F91">
      <w:pPr>
        <w:spacing w:before="120" w:after="0" w:line="240" w:lineRule="auto"/>
        <w:ind w:right="-1"/>
        <w:jc w:val="both"/>
        <w:rPr>
          <w:rFonts w:ascii="Times New Roman" w:eastAsia="Times New Roman" w:hAnsi="Times New Roman" w:cs="Times New Roman"/>
          <w:b/>
          <w:bCs/>
          <w:color w:val="000000"/>
          <w:sz w:val="24"/>
          <w:szCs w:val="24"/>
          <w:lang w:eastAsia="tr-TR"/>
        </w:rPr>
      </w:pPr>
    </w:p>
    <w:p w:rsidR="00EA4F91" w:rsidRDefault="00EA4F91" w:rsidP="00EA4F91">
      <w:pPr>
        <w:spacing w:before="120" w:after="0" w:line="240" w:lineRule="auto"/>
        <w:ind w:right="-1"/>
        <w:jc w:val="both"/>
        <w:rPr>
          <w:rFonts w:ascii="Times New Roman" w:eastAsia="Times New Roman" w:hAnsi="Times New Roman" w:cs="Times New Roman"/>
          <w:color w:val="000000"/>
          <w:sz w:val="24"/>
          <w:szCs w:val="24"/>
          <w:lang w:eastAsia="tr-TR"/>
        </w:rPr>
      </w:pPr>
    </w:p>
    <w:p w:rsidR="00EA4F91" w:rsidRDefault="00EA4F91" w:rsidP="00EA4F91">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p>
    <w:p w:rsidR="00F96FC9" w:rsidRDefault="00F96FC9" w:rsidP="00EA4F91">
      <w:pPr>
        <w:spacing w:before="120" w:after="0" w:line="240" w:lineRule="auto"/>
        <w:ind w:right="-1"/>
        <w:jc w:val="center"/>
        <w:rPr>
          <w:rFonts w:ascii="Arial" w:eastAsia="Times New Roman" w:hAnsi="Arial" w:cs="Arial"/>
          <w:color w:val="000000"/>
          <w:sz w:val="28"/>
          <w:szCs w:val="28"/>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p>
    <w:p w:rsidR="00EA4F91" w:rsidRDefault="00EA4F91" w:rsidP="00EA4F91">
      <w:pPr>
        <w:spacing w:before="120" w:after="0" w:line="240" w:lineRule="auto"/>
        <w:ind w:right="-1"/>
        <w:jc w:val="center"/>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ÜÇÜNCÜ BÖLÜM</w:t>
      </w:r>
    </w:p>
    <w:p w:rsidR="00EA4F91" w:rsidRDefault="00EA4F91" w:rsidP="00EA4F91">
      <w:pPr>
        <w:spacing w:before="120" w:after="0" w:line="240" w:lineRule="auto"/>
        <w:ind w:right="-1"/>
        <w:jc w:val="both"/>
        <w:rPr>
          <w:rFonts w:ascii="Arial" w:eastAsia="Times New Roman" w:hAnsi="Arial" w:cs="Arial"/>
          <w:color w:val="000000"/>
          <w:sz w:val="20"/>
          <w:szCs w:val="20"/>
          <w:lang w:eastAsia="tr-TR"/>
        </w:rPr>
      </w:pPr>
    </w:p>
    <w:p w:rsidR="00EA4F91" w:rsidRDefault="00EA4F91" w:rsidP="00EA4F91">
      <w:pPr>
        <w:spacing w:before="120" w:after="0" w:line="240" w:lineRule="auto"/>
        <w:ind w:right="-1"/>
        <w:jc w:val="both"/>
        <w:rPr>
          <w:rFonts w:ascii="Arial" w:eastAsia="Times New Roman" w:hAnsi="Arial" w:cs="Arial"/>
          <w:b/>
          <w:color w:val="000000"/>
          <w:sz w:val="24"/>
          <w:szCs w:val="24"/>
          <w:lang w:eastAsia="tr-TR"/>
        </w:rPr>
      </w:pPr>
    </w:p>
    <w:p w:rsidR="00EA4F91" w:rsidRDefault="00EA4F91" w:rsidP="00EA4F91">
      <w:pPr>
        <w:spacing w:before="120" w:after="0" w:line="240" w:lineRule="auto"/>
        <w:ind w:right="-1"/>
        <w:jc w:val="both"/>
        <w:rPr>
          <w:rFonts w:ascii="Arial" w:eastAsia="Times New Roman" w:hAnsi="Arial" w:cs="Arial"/>
          <w:b/>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Başvuru ve Ön Değerlendirme</w:t>
      </w:r>
    </w:p>
    <w:p w:rsidR="00EA4F91" w:rsidRDefault="00EA4F91" w:rsidP="00EE36DA">
      <w:pPr>
        <w:spacing w:before="120" w:after="0" w:line="240" w:lineRule="auto"/>
        <w:ind w:right="-1"/>
        <w:jc w:val="both"/>
        <w:rPr>
          <w:rFonts w:ascii="Arial" w:eastAsia="Times New Roman" w:hAnsi="Arial" w:cs="Arial"/>
          <w:b/>
          <w:color w:val="000000"/>
          <w:sz w:val="24"/>
          <w:szCs w:val="24"/>
          <w:lang w:eastAsia="tr-TR"/>
        </w:rPr>
      </w:pPr>
    </w:p>
    <w:p w:rsidR="00EA4F91" w:rsidRDefault="00EA4F91" w:rsidP="00EE36DA">
      <w:pPr>
        <w:autoSpaceDE w:val="0"/>
        <w:autoSpaceDN w:val="0"/>
        <w:adjustRightInd w:val="0"/>
        <w:spacing w:after="0" w:line="240" w:lineRule="auto"/>
        <w:jc w:val="both"/>
        <w:rPr>
          <w:rFonts w:ascii="Arial" w:hAnsi="Arial" w:cs="Arial"/>
          <w:sz w:val="20"/>
          <w:szCs w:val="20"/>
        </w:rPr>
      </w:pPr>
      <w:r>
        <w:rPr>
          <w:rFonts w:ascii="Arial" w:eastAsia="Times New Roman" w:hAnsi="Arial" w:cs="Arial"/>
          <w:b/>
          <w:color w:val="000000"/>
          <w:sz w:val="20"/>
          <w:szCs w:val="20"/>
          <w:lang w:eastAsia="tr-TR"/>
        </w:rPr>
        <w:t xml:space="preserve">Madde 4. </w:t>
      </w:r>
      <w:r>
        <w:rPr>
          <w:rFonts w:ascii="Arial" w:hAnsi="Arial" w:cs="Arial"/>
          <w:sz w:val="20"/>
          <w:szCs w:val="20"/>
        </w:rPr>
        <w:t xml:space="preserve">Aday başvurusunu;2547 Sayılı Kanun ve “Öğretim Üyeliğine Yükseltilme ve Atanma Yönetmeliği hükümlerine uygun olarak, </w:t>
      </w:r>
      <w:proofErr w:type="gramStart"/>
      <w:r>
        <w:rPr>
          <w:rFonts w:ascii="Arial" w:hAnsi="Arial" w:cs="Arial"/>
          <w:sz w:val="20"/>
          <w:szCs w:val="20"/>
        </w:rPr>
        <w:t>NKÜ  Akademik</w:t>
      </w:r>
      <w:proofErr w:type="gramEnd"/>
      <w:r>
        <w:rPr>
          <w:rFonts w:ascii="Arial" w:hAnsi="Arial" w:cs="Arial"/>
          <w:sz w:val="20"/>
          <w:szCs w:val="20"/>
        </w:rPr>
        <w:t xml:space="preserve"> Yükseltme ve Atama Ölçütleri Yönergesinde yer alan tüm akademik ve idari faaliyetleri ile ilgili bilgi ve belgeleri, “Asgari Koşulların Sağlandığına İlişkin Ek 6’da yer alan  Puanlama Şablonu” ile birlikte, Yardımcı Doçent kadrolarına yapılan başvurularda İlgili Fakülte Dekanlıklarına ve Yüksekokul Müdürlüklerine; Meslek Yüksekokulları program ve bölümlerine yapılacak Yardımcı Doçent başvuruları ile  Doçent ve Profesör kadrolarına yapılan başvurularda  NKÜ Rektörlüğü’ne teslim eder.</w:t>
      </w:r>
    </w:p>
    <w:p w:rsidR="00D629DA" w:rsidRDefault="00D629DA" w:rsidP="00EE36DA">
      <w:pPr>
        <w:autoSpaceDE w:val="0"/>
        <w:autoSpaceDN w:val="0"/>
        <w:adjustRightInd w:val="0"/>
        <w:spacing w:after="0" w:line="240" w:lineRule="auto"/>
        <w:jc w:val="both"/>
        <w:rPr>
          <w:rFonts w:ascii="Arial" w:hAnsi="Arial" w:cs="Arial"/>
          <w:sz w:val="20"/>
          <w:szCs w:val="20"/>
        </w:rPr>
      </w:pPr>
    </w:p>
    <w:p w:rsidR="00EA4F91" w:rsidRDefault="00EA4F91" w:rsidP="00EE36DA">
      <w:pPr>
        <w:autoSpaceDE w:val="0"/>
        <w:autoSpaceDN w:val="0"/>
        <w:adjustRightInd w:val="0"/>
        <w:spacing w:after="0" w:line="240" w:lineRule="auto"/>
        <w:jc w:val="both"/>
        <w:rPr>
          <w:rFonts w:ascii="Arial" w:hAnsi="Arial" w:cs="Arial"/>
          <w:sz w:val="20"/>
          <w:szCs w:val="20"/>
        </w:rPr>
      </w:pPr>
      <w:r>
        <w:rPr>
          <w:rFonts w:ascii="Arial" w:eastAsia="Times New Roman" w:hAnsi="Arial" w:cs="Arial"/>
          <w:b/>
          <w:color w:val="000000"/>
          <w:sz w:val="20"/>
          <w:szCs w:val="20"/>
          <w:lang w:eastAsia="tr-TR"/>
        </w:rPr>
        <w:t>Madde 5.</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Adayların başvurularında belgeledikleri bilimsel çalışmaları ve diğer akademik faaliyetleri, nicelikleri yönünden, ayrıntıları Ek 1’de belirtilen bir puanlama sistemi uyarınca, Doçentlik Temel Alanları esas alınarak Rektörlükçe oluşturulan en az 5 kişi ve Rektör Yardımcısından oluşan bir Akademik Yükseltme ve Değerlendirme Kurulu (AYDEK)  tarafından ön değerlendirmeye tâbi tutulur. Bu kurulun altında görev yapan, her bir kurul üyesinin başkanlığını yaptığı h</w:t>
      </w:r>
      <w:r>
        <w:rPr>
          <w:rFonts w:ascii="Arial" w:hAnsi="Arial" w:cs="Arial"/>
          <w:sz w:val="20"/>
          <w:szCs w:val="20"/>
        </w:rPr>
        <w:t xml:space="preserve">er bir temel alan için en az üç öğretim üyesinden oluşan alt komisyonlar oluşturulur. </w:t>
      </w:r>
      <w:r>
        <w:rPr>
          <w:rFonts w:ascii="Arial" w:eastAsia="Times New Roman" w:hAnsi="Arial" w:cs="Arial"/>
          <w:color w:val="000000"/>
          <w:sz w:val="20"/>
          <w:szCs w:val="20"/>
          <w:lang w:eastAsia="tr-TR"/>
        </w:rPr>
        <w:t xml:space="preserve"> Aşağıda belirtilen en az puanların altında kalan adayların başvuruları değerlendirilmeye alınmaz.</w:t>
      </w:r>
    </w:p>
    <w:p w:rsidR="00EA4F91" w:rsidRDefault="00EA4F91" w:rsidP="00EE36DA">
      <w:pPr>
        <w:autoSpaceDE w:val="0"/>
        <w:autoSpaceDN w:val="0"/>
        <w:adjustRightInd w:val="0"/>
        <w:spacing w:after="0" w:line="240" w:lineRule="auto"/>
        <w:jc w:val="both"/>
        <w:rPr>
          <w:rFonts w:ascii="Arial" w:eastAsia="Times New Roman" w:hAnsi="Arial" w:cs="Arial"/>
          <w:color w:val="000000"/>
          <w:sz w:val="20"/>
          <w:szCs w:val="20"/>
          <w:lang w:eastAsia="tr-TR"/>
        </w:rPr>
      </w:pPr>
    </w:p>
    <w:p w:rsidR="00EA4F91" w:rsidRDefault="00EA4F91" w:rsidP="00EE36DA">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Madde 6.</w:t>
      </w:r>
      <w:r>
        <w:rPr>
          <w:rFonts w:ascii="Arial" w:hAnsi="Arial" w:cs="Arial"/>
          <w:sz w:val="20"/>
          <w:szCs w:val="20"/>
        </w:rPr>
        <w:t xml:space="preserve"> Aday hakkında akademik etik kurallarına aykırı bir yayın ya da çalışması bulunduğu iddiası ile başlatılmış bir soruşturmanın </w:t>
      </w:r>
      <w:proofErr w:type="spellStart"/>
      <w:r>
        <w:rPr>
          <w:rFonts w:ascii="Arial" w:hAnsi="Arial" w:cs="Arial"/>
          <w:sz w:val="20"/>
          <w:szCs w:val="20"/>
        </w:rPr>
        <w:t>AYDEK’e</w:t>
      </w:r>
      <w:proofErr w:type="spellEnd"/>
      <w:r>
        <w:rPr>
          <w:rFonts w:ascii="Arial" w:hAnsi="Arial" w:cs="Arial"/>
          <w:sz w:val="20"/>
          <w:szCs w:val="20"/>
        </w:rPr>
        <w:t xml:space="preserve"> intikal etmesi halinde, değerlendirme askıya alınır ve iddia NKÜ Akademik Etik Kurulu’na gönderilir.</w:t>
      </w:r>
    </w:p>
    <w:p w:rsidR="00EA4F91" w:rsidRDefault="00EA4F91" w:rsidP="00EE36DA">
      <w:pPr>
        <w:spacing w:before="120" w:after="0" w:line="240" w:lineRule="auto"/>
        <w:ind w:right="-1"/>
        <w:jc w:val="both"/>
        <w:rPr>
          <w:rFonts w:ascii="Arial" w:eastAsia="Times New Roman" w:hAnsi="Arial" w:cs="Arial"/>
          <w:bCs/>
          <w:color w:val="000000"/>
          <w:sz w:val="28"/>
          <w:szCs w:val="28"/>
          <w:lang w:eastAsia="tr-TR"/>
        </w:rPr>
      </w:pPr>
    </w:p>
    <w:p w:rsidR="00EA4F91" w:rsidRDefault="00EA4F91" w:rsidP="00EE36DA">
      <w:pPr>
        <w:spacing w:before="120" w:after="0" w:line="240" w:lineRule="auto"/>
        <w:ind w:right="-1"/>
        <w:jc w:val="both"/>
        <w:rPr>
          <w:rFonts w:ascii="Arial" w:eastAsia="Times New Roman" w:hAnsi="Arial" w:cs="Arial"/>
          <w:bCs/>
          <w:color w:val="000000"/>
          <w:sz w:val="28"/>
          <w:szCs w:val="28"/>
          <w:lang w:eastAsia="tr-TR"/>
        </w:rPr>
      </w:pPr>
      <w:r>
        <w:rPr>
          <w:rFonts w:ascii="Arial" w:eastAsia="Times New Roman" w:hAnsi="Arial" w:cs="Arial"/>
          <w:bCs/>
          <w:color w:val="000000"/>
          <w:sz w:val="28"/>
          <w:szCs w:val="28"/>
          <w:lang w:eastAsia="tr-TR"/>
        </w:rPr>
        <w:t>DÖRDÜNCÜ BÖLÜM</w:t>
      </w: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Bilimsel Dergiler, Kitaplar ve Kitap Bölümleri</w:t>
      </w: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Dergiler</w:t>
      </w:r>
    </w:p>
    <w:p w:rsidR="00EA4F91" w:rsidRDefault="00EA4F91" w:rsidP="00EE36DA">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Madde 7. </w:t>
      </w:r>
      <w:r>
        <w:rPr>
          <w:rFonts w:ascii="Arial" w:eastAsia="Times New Roman" w:hAnsi="Arial" w:cs="Arial"/>
          <w:color w:val="000000"/>
          <w:sz w:val="20"/>
          <w:szCs w:val="20"/>
          <w:lang w:eastAsia="tr-TR"/>
        </w:rPr>
        <w:t xml:space="preserve">Adayın belirttiği derginin hakemli dergi </w:t>
      </w:r>
      <w:proofErr w:type="gramStart"/>
      <w:r>
        <w:rPr>
          <w:rFonts w:ascii="Arial" w:eastAsia="Times New Roman" w:hAnsi="Arial" w:cs="Arial"/>
          <w:color w:val="000000"/>
          <w:sz w:val="20"/>
          <w:szCs w:val="20"/>
          <w:lang w:eastAsia="tr-TR"/>
        </w:rPr>
        <w:t>kriterlerine</w:t>
      </w:r>
      <w:proofErr w:type="gramEnd"/>
      <w:r>
        <w:rPr>
          <w:rFonts w:ascii="Arial" w:eastAsia="Times New Roman" w:hAnsi="Arial" w:cs="Arial"/>
          <w:color w:val="000000"/>
          <w:sz w:val="20"/>
          <w:szCs w:val="20"/>
          <w:lang w:eastAsia="tr-TR"/>
        </w:rPr>
        <w:t xml:space="preserve"> uyduğunu ispatlaması gerekmektedir. Editörü ve değişik üniversitelerin öğretim üyelerinden oluşmuş danışmanlar grubu olan, bilimsel/sanatsal özgün araştırma makaleleri yayımlayan, yılda en az iki kez yayımlanan düzenli olarak basılıp dağıtımı yapılan üniversite kütüphanelerinde erişilebilir olan dergi “Hakemli” dergidir. Bu özellikleri taşıyan elektronik dergiler de hakemli dergi kabul edilir.  </w:t>
      </w:r>
    </w:p>
    <w:p w:rsidR="00EA4F91" w:rsidRDefault="00EA4F91" w:rsidP="00EE36DA">
      <w:pPr>
        <w:spacing w:after="0" w:line="240" w:lineRule="auto"/>
        <w:jc w:val="both"/>
        <w:rPr>
          <w:rFonts w:ascii="Arial" w:eastAsia="Times New Roman" w:hAnsi="Arial" w:cs="Arial"/>
          <w:bCs/>
          <w:color w:val="000000"/>
          <w:sz w:val="20"/>
          <w:szCs w:val="20"/>
          <w:vertAlign w:val="superscript"/>
          <w:lang w:eastAsia="tr-TR"/>
        </w:rPr>
      </w:pPr>
      <w:r>
        <w:rPr>
          <w:rFonts w:ascii="Arial" w:eastAsia="Times New Roman" w:hAnsi="Arial" w:cs="Arial"/>
          <w:color w:val="000000"/>
          <w:sz w:val="20"/>
          <w:szCs w:val="20"/>
          <w:lang w:eastAsia="tr-TR"/>
        </w:rPr>
        <w:t xml:space="preserve">TÜBİTAK-ULAKBİM </w:t>
      </w:r>
      <w:proofErr w:type="spellStart"/>
      <w:r>
        <w:rPr>
          <w:rFonts w:ascii="Arial" w:eastAsia="Times New Roman" w:hAnsi="Arial" w:cs="Arial"/>
          <w:color w:val="000000"/>
          <w:sz w:val="20"/>
          <w:szCs w:val="20"/>
          <w:lang w:eastAsia="tr-TR"/>
        </w:rPr>
        <w:t>veritabanlarına</w:t>
      </w:r>
      <w:proofErr w:type="spellEnd"/>
      <w:r>
        <w:rPr>
          <w:rFonts w:ascii="Arial" w:eastAsia="Times New Roman" w:hAnsi="Arial" w:cs="Arial"/>
          <w:color w:val="000000"/>
          <w:sz w:val="20"/>
          <w:szCs w:val="20"/>
          <w:lang w:eastAsia="tr-TR"/>
        </w:rPr>
        <w:t xml:space="preserve"> kayıtlı dergiler de “Hakemli Dergi” olarak kabul edilir. </w:t>
      </w:r>
    </w:p>
    <w:p w:rsidR="00EA4F91" w:rsidRDefault="00EA4F91" w:rsidP="00EE36DA">
      <w:pPr>
        <w:spacing w:before="120" w:after="0" w:line="240" w:lineRule="auto"/>
        <w:ind w:left="709" w:right="-1" w:hanging="425"/>
        <w:jc w:val="both"/>
        <w:rPr>
          <w:rFonts w:ascii="Times New Roman" w:eastAsia="Times New Roman" w:hAnsi="Times New Roman" w:cs="Times New Roman"/>
          <w:b/>
          <w:bCs/>
          <w:color w:val="000000"/>
          <w:sz w:val="20"/>
          <w:szCs w:val="20"/>
          <w:lang w:eastAsia="tr-TR"/>
        </w:rPr>
      </w:pP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Kitaplar veya Kitap Bölümleri</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Madde 8. </w:t>
      </w:r>
      <w:r>
        <w:rPr>
          <w:rFonts w:ascii="Arial" w:eastAsia="Times New Roman" w:hAnsi="Arial" w:cs="Arial"/>
          <w:color w:val="000000"/>
          <w:sz w:val="20"/>
          <w:szCs w:val="20"/>
          <w:lang w:eastAsia="tr-TR"/>
        </w:rPr>
        <w:t>Yayın yönetmeliğine göre Üniversite Yayın Komisyonu tarafından basımına izin verilmiş veya onaylanmış olmalıdır.</w:t>
      </w:r>
    </w:p>
    <w:p w:rsidR="00EA4F91" w:rsidRDefault="00EA4F91" w:rsidP="00EE36DA">
      <w:pPr>
        <w:spacing w:before="120" w:after="0" w:line="240" w:lineRule="auto"/>
        <w:ind w:right="-1"/>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w:t>
      </w:r>
    </w:p>
    <w:p w:rsidR="00EA4F91" w:rsidRDefault="00EA4F91" w:rsidP="00EE36DA">
      <w:pPr>
        <w:spacing w:before="120" w:after="0" w:line="240" w:lineRule="auto"/>
        <w:ind w:right="-1"/>
        <w:jc w:val="both"/>
        <w:rPr>
          <w:rFonts w:ascii="Arial" w:eastAsia="Times New Roman" w:hAnsi="Arial" w:cs="Arial"/>
          <w:bCs/>
          <w:color w:val="000000"/>
          <w:sz w:val="28"/>
          <w:szCs w:val="28"/>
          <w:lang w:eastAsia="tr-TR"/>
        </w:rPr>
      </w:pPr>
    </w:p>
    <w:p w:rsidR="00EA4F91" w:rsidRDefault="00EA4F91" w:rsidP="00EE36DA">
      <w:pPr>
        <w:spacing w:before="120" w:after="0" w:line="240" w:lineRule="auto"/>
        <w:ind w:right="-1"/>
        <w:jc w:val="both"/>
        <w:rPr>
          <w:rFonts w:ascii="Times New Roman" w:eastAsia="Times New Roman" w:hAnsi="Times New Roman" w:cs="Times New Roman"/>
          <w:bCs/>
          <w:color w:val="000000"/>
          <w:sz w:val="28"/>
          <w:szCs w:val="28"/>
          <w:lang w:eastAsia="tr-TR"/>
        </w:rPr>
      </w:pPr>
      <w:r>
        <w:rPr>
          <w:rFonts w:ascii="Arial" w:eastAsia="Times New Roman" w:hAnsi="Arial" w:cs="Arial"/>
          <w:bCs/>
          <w:color w:val="000000"/>
          <w:sz w:val="28"/>
          <w:szCs w:val="28"/>
          <w:lang w:eastAsia="tr-TR"/>
        </w:rPr>
        <w:lastRenderedPageBreak/>
        <w:t>BEŞİNCİ BÖLÜM</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Yayınlarda Puanlama</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Madde 9. </w:t>
      </w:r>
      <w:r>
        <w:rPr>
          <w:rFonts w:ascii="Arial" w:eastAsia="Times New Roman" w:hAnsi="Arial" w:cs="Arial"/>
          <w:color w:val="000000"/>
          <w:sz w:val="20"/>
          <w:szCs w:val="20"/>
          <w:lang w:eastAsia="tr-TR"/>
        </w:rPr>
        <w:t>Ek 1’de yer alan maddelerden 4, 5, 9, 25 ve 26 numaralılar hariç olmak üzere;</w:t>
      </w:r>
    </w:p>
    <w:p w:rsidR="00EA4F91" w:rsidRDefault="00EA4F91" w:rsidP="00EE36DA">
      <w:pPr>
        <w:spacing w:after="0" w:line="240" w:lineRule="auto"/>
        <w:ind w:left="284"/>
        <w:jc w:val="both"/>
        <w:rPr>
          <w:rFonts w:ascii="Times New Roman" w:eastAsia="Times New Roman" w:hAnsi="Times New Roman" w:cs="Times New Roman"/>
          <w:b/>
          <w:bCs/>
          <w:color w:val="000000"/>
          <w:sz w:val="24"/>
          <w:szCs w:val="24"/>
          <w:lang w:eastAsia="tr-TR"/>
        </w:rPr>
      </w:pPr>
    </w:p>
    <w:p w:rsidR="00EA4F91" w:rsidRDefault="00EA4F91" w:rsidP="00EE36DA">
      <w:pPr>
        <w:spacing w:line="240" w:lineRule="auto"/>
        <w:ind w:right="-142"/>
        <w:jc w:val="both"/>
        <w:rPr>
          <w:rFonts w:ascii="Arial" w:eastAsia="Times New Roman" w:hAnsi="Arial" w:cs="Arial"/>
          <w:sz w:val="20"/>
          <w:szCs w:val="20"/>
          <w:lang w:eastAsia="tr-TR"/>
        </w:rPr>
      </w:pP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Yazar sayısının birden fazla olması halinde adayın bu çalışmadan alacağı puan aşağıdaki tabloya göre saptanır. Bir makalenin sorumlu yazarı (</w:t>
      </w:r>
      <w:proofErr w:type="spellStart"/>
      <w:r>
        <w:rPr>
          <w:rFonts w:ascii="Arial" w:eastAsia="Times New Roman" w:hAnsi="Arial" w:cs="Arial"/>
          <w:color w:val="000000"/>
          <w:sz w:val="20"/>
          <w:szCs w:val="20"/>
          <w:lang w:eastAsia="tr-TR"/>
        </w:rPr>
        <w:t>Corresponding</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author</w:t>
      </w:r>
      <w:proofErr w:type="spellEnd"/>
      <w:r>
        <w:rPr>
          <w:rFonts w:ascii="Arial" w:eastAsia="Times New Roman" w:hAnsi="Arial" w:cs="Arial"/>
          <w:color w:val="000000"/>
          <w:sz w:val="20"/>
          <w:szCs w:val="20"/>
          <w:lang w:eastAsia="tr-TR"/>
        </w:rPr>
        <w:t>) 1. isimle aynı şekilde değerlendirilir.</w:t>
      </w:r>
    </w:p>
    <w:tbl>
      <w:tblPr>
        <w:tblW w:w="0" w:type="auto"/>
        <w:jc w:val="center"/>
        <w:tblInd w:w="-1284" w:type="dxa"/>
        <w:tblCellMar>
          <w:left w:w="0" w:type="dxa"/>
          <w:right w:w="0" w:type="dxa"/>
        </w:tblCellMar>
        <w:tblLook w:val="04A0" w:firstRow="1" w:lastRow="0" w:firstColumn="1" w:lastColumn="0" w:noHBand="0" w:noVBand="1"/>
      </w:tblPr>
      <w:tblGrid>
        <w:gridCol w:w="2206"/>
        <w:gridCol w:w="978"/>
        <w:gridCol w:w="978"/>
        <w:gridCol w:w="923"/>
        <w:gridCol w:w="978"/>
        <w:gridCol w:w="978"/>
        <w:gridCol w:w="1065"/>
      </w:tblGrid>
      <w:tr w:rsidR="00EA4F91" w:rsidTr="00EA4F91">
        <w:trPr>
          <w:cantSplit/>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Eserdeki Yazar Sayısı</w:t>
            </w:r>
          </w:p>
        </w:tc>
        <w:tc>
          <w:tcPr>
            <w:tcW w:w="590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A4F91" w:rsidRDefault="00EA4F91" w:rsidP="00EE36DA">
            <w:pPr>
              <w:spacing w:after="0" w:line="240" w:lineRule="auto"/>
              <w:jc w:val="both"/>
              <w:rPr>
                <w:rFonts w:ascii="Times New Roman" w:eastAsia="Times New Roman" w:hAnsi="Times New Roman"/>
                <w:color w:val="000000"/>
                <w:lang w:eastAsia="tr-TR"/>
              </w:rPr>
            </w:pPr>
            <w:r>
              <w:rPr>
                <w:rFonts w:ascii="Times New Roman" w:eastAsia="Times New Roman" w:hAnsi="Times New Roman"/>
                <w:color w:val="000000"/>
                <w:lang w:eastAsia="tr-TR"/>
              </w:rPr>
              <w:t>Hak edilen puan (Öngörülen Tam Puanın Yüzdesi)</w:t>
            </w:r>
          </w:p>
          <w:p w:rsidR="00EA4F91" w:rsidRDefault="00EA4F91" w:rsidP="00EE36DA">
            <w:pPr>
              <w:spacing w:after="0" w:line="240" w:lineRule="auto"/>
              <w:jc w:val="both"/>
              <w:rPr>
                <w:rFonts w:ascii="Times New Roman" w:eastAsia="Times New Roman" w:hAnsi="Times New Roman"/>
                <w:lang w:eastAsia="tr-TR"/>
              </w:rPr>
            </w:pPr>
          </w:p>
        </w:tc>
      </w:tr>
      <w:tr w:rsidR="00EA4F91" w:rsidTr="00EA4F9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4F91" w:rsidRDefault="00EA4F91" w:rsidP="00EE36DA">
            <w:pPr>
              <w:spacing w:after="0" w:line="240" w:lineRule="auto"/>
              <w:jc w:val="both"/>
              <w:rPr>
                <w:rFonts w:ascii="Times New Roman" w:eastAsia="Times New Roman" w:hAnsi="Times New Roman"/>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1.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2.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3. isim%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4.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5. isim %</w:t>
            </w:r>
          </w:p>
        </w:tc>
        <w:tc>
          <w:tcPr>
            <w:tcW w:w="1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6. isim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1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2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3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70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4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85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55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5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70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40</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w:t>
            </w:r>
          </w:p>
        </w:tc>
      </w:tr>
      <w:tr w:rsidR="00EA4F91"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b/>
                <w:bCs/>
                <w:color w:val="000000"/>
                <w:lang w:eastAsia="tr-TR"/>
              </w:rPr>
              <w:t>6 ve üzeri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 xml:space="preserve">55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35</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rsidP="00EE36DA">
            <w:pPr>
              <w:spacing w:after="0" w:line="240" w:lineRule="auto"/>
              <w:jc w:val="both"/>
              <w:rPr>
                <w:rFonts w:ascii="Times New Roman" w:eastAsia="Times New Roman" w:hAnsi="Times New Roman"/>
                <w:lang w:eastAsia="tr-TR"/>
              </w:rPr>
            </w:pPr>
            <w:r>
              <w:rPr>
                <w:rFonts w:ascii="Times New Roman" w:eastAsia="Times New Roman" w:hAnsi="Times New Roman"/>
                <w:color w:val="000000"/>
                <w:lang w:eastAsia="tr-TR"/>
              </w:rPr>
              <w:t>25</w:t>
            </w:r>
          </w:p>
        </w:tc>
      </w:tr>
    </w:tbl>
    <w:p w:rsidR="00EE2133" w:rsidRDefault="00EA4F91" w:rsidP="00EE36DA">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w:t>
      </w:r>
    </w:p>
    <w:p w:rsidR="00EA4F91" w:rsidRDefault="00EA4F91" w:rsidP="00EE36DA">
      <w:pPr>
        <w:spacing w:before="120" w:after="0" w:line="240" w:lineRule="auto"/>
        <w:ind w:right="-1"/>
        <w:jc w:val="both"/>
        <w:rPr>
          <w:rFonts w:ascii="Arial" w:eastAsia="Times New Roman" w:hAnsi="Arial" w:cs="Arial"/>
          <w:bCs/>
          <w:color w:val="000000"/>
          <w:sz w:val="28"/>
          <w:szCs w:val="28"/>
          <w:lang w:eastAsia="tr-TR"/>
        </w:rPr>
      </w:pPr>
      <w:r>
        <w:rPr>
          <w:rFonts w:ascii="Arial" w:eastAsia="Times New Roman" w:hAnsi="Arial" w:cs="Arial"/>
          <w:bCs/>
          <w:color w:val="000000"/>
          <w:sz w:val="28"/>
          <w:szCs w:val="28"/>
          <w:lang w:eastAsia="tr-TR"/>
        </w:rPr>
        <w:t>ALTINCI BÖLÜM</w:t>
      </w:r>
    </w:p>
    <w:p w:rsidR="00EE2133" w:rsidRDefault="00EE2133" w:rsidP="00EE36DA">
      <w:pPr>
        <w:spacing w:before="120" w:after="0" w:line="240" w:lineRule="auto"/>
        <w:ind w:right="-1"/>
        <w:jc w:val="both"/>
        <w:rPr>
          <w:rFonts w:ascii="Arial" w:eastAsia="Times New Roman" w:hAnsi="Arial" w:cs="Arial"/>
          <w:bCs/>
          <w:color w:val="000000"/>
          <w:sz w:val="28"/>
          <w:szCs w:val="28"/>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Öğretim Üyesi Kadrolarına Atanabilmek İçin Minimum Yayın Kriterleri</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Yardımcı Doçentliğe Yükseltilme ve Atanma Kriterleri</w:t>
      </w:r>
    </w:p>
    <w:p w:rsidR="00EA4F91" w:rsidRDefault="00EA4F91" w:rsidP="00EE36DA">
      <w:pPr>
        <w:spacing w:before="120" w:after="0" w:line="240" w:lineRule="auto"/>
        <w:ind w:right="-1"/>
        <w:jc w:val="both"/>
        <w:rPr>
          <w:rFonts w:ascii="Times New Roman" w:eastAsia="Times New Roman" w:hAnsi="Times New Roman" w:cs="Times New Roman"/>
          <w:bCs/>
          <w:color w:val="000000"/>
          <w:sz w:val="24"/>
          <w:szCs w:val="24"/>
          <w:lang w:eastAsia="tr-TR"/>
        </w:rPr>
      </w:pPr>
      <w:r>
        <w:rPr>
          <w:rFonts w:ascii="Arial" w:eastAsia="Times New Roman" w:hAnsi="Arial" w:cs="Arial"/>
          <w:b/>
          <w:bCs/>
          <w:color w:val="000000"/>
          <w:sz w:val="20"/>
          <w:szCs w:val="20"/>
          <w:lang w:eastAsia="tr-TR"/>
        </w:rPr>
        <w:t> </w:t>
      </w:r>
      <w:r>
        <w:rPr>
          <w:rFonts w:ascii="Arial" w:eastAsia="Times New Roman" w:hAnsi="Arial" w:cs="Arial"/>
          <w:bCs/>
          <w:color w:val="000000"/>
          <w:sz w:val="24"/>
          <w:szCs w:val="24"/>
          <w:lang w:eastAsia="tr-TR"/>
        </w:rPr>
        <w:t>1. Yayınlar, Akademik Çalışmalar:</w:t>
      </w:r>
    </w:p>
    <w:p w:rsidR="00EA4F91" w:rsidRDefault="00EA4F91" w:rsidP="00EE36DA">
      <w:pPr>
        <w:spacing w:before="120" w:after="0" w:line="240" w:lineRule="auto"/>
        <w:ind w:right="-1"/>
        <w:jc w:val="both"/>
        <w:rPr>
          <w:rFonts w:ascii="Arial" w:eastAsia="Times New Roman" w:hAnsi="Arial" w:cs="Arial"/>
          <w:b/>
          <w:bCs/>
          <w:color w:val="000000"/>
          <w:sz w:val="20"/>
          <w:szCs w:val="20"/>
          <w:lang w:eastAsia="tr-TR"/>
        </w:rPr>
      </w:pP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Madde 10.</w:t>
      </w:r>
      <w:r>
        <w:rPr>
          <w:rFonts w:ascii="Arial" w:eastAsia="Times New Roman" w:hAnsi="Arial" w:cs="Arial"/>
          <w:color w:val="000000"/>
          <w:sz w:val="20"/>
          <w:szCs w:val="20"/>
          <w:lang w:eastAsia="tr-TR"/>
        </w:rPr>
        <w:t>  Yayınlar:</w:t>
      </w:r>
    </w:p>
    <w:p w:rsidR="00EA4F91" w:rsidRDefault="00EA4F91" w:rsidP="00EE36DA">
      <w:pPr>
        <w:spacing w:before="120" w:after="0" w:line="240" w:lineRule="auto"/>
        <w:ind w:right="-1" w:firstLine="284"/>
        <w:jc w:val="both"/>
        <w:rPr>
          <w:rFonts w:ascii="Times New Roman" w:eastAsia="Times New Roman" w:hAnsi="Times New Roman" w:cs="Times New Roman"/>
          <w:b/>
          <w:bCs/>
          <w:color w:val="000000"/>
          <w:sz w:val="24"/>
          <w:szCs w:val="24"/>
          <w:lang w:eastAsia="tr-TR"/>
        </w:rPr>
      </w:pPr>
      <w:proofErr w:type="gramStart"/>
      <w:r>
        <w:rPr>
          <w:rFonts w:ascii="Arial" w:eastAsia="Times New Roman" w:hAnsi="Arial" w:cs="Arial"/>
          <w:b/>
          <w:bCs/>
          <w:color w:val="000000"/>
          <w:sz w:val="24"/>
          <w:szCs w:val="24"/>
          <w:lang w:eastAsia="tr-TR"/>
        </w:rPr>
        <w:t>a</w:t>
      </w:r>
      <w:proofErr w:type="gramEnd"/>
      <w:r>
        <w:rPr>
          <w:rFonts w:ascii="Arial" w:eastAsia="Times New Roman" w:hAnsi="Arial" w:cs="Arial"/>
          <w:b/>
          <w:bCs/>
          <w:color w:val="000000"/>
          <w:sz w:val="24"/>
          <w:szCs w:val="24"/>
          <w:lang w:eastAsia="tr-TR"/>
        </w:rPr>
        <w:t>.</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4"/>
          <w:szCs w:val="24"/>
          <w:lang w:eastAsia="tr-TR"/>
        </w:rPr>
        <w:t>Fen, Mühendislik, Sağlık ve Sosyal Bilimler Alanlarında</w:t>
      </w:r>
    </w:p>
    <w:p w:rsidR="00EA4F91" w:rsidRDefault="00EA4F91" w:rsidP="00EE36DA">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EK 1’ de yer alan puanlama listesinden en az 30 puanı 1, 2, 3, 4, 5, 6, 10, 14, 15, 16, 23, 24, 25 ve 26 numaralı maddeler arasından olmak üzere toplam 50 puan almak, </w:t>
      </w:r>
    </w:p>
    <w:p w:rsidR="00EA4F91" w:rsidRDefault="00EA4F91" w:rsidP="00EE36DA">
      <w:pPr>
        <w:spacing w:before="120" w:after="0" w:line="240" w:lineRule="auto"/>
        <w:ind w:right="-1" w:firstLine="284"/>
        <w:jc w:val="both"/>
        <w:rPr>
          <w:rFonts w:ascii="Times New Roman" w:eastAsia="Times New Roman" w:hAnsi="Times New Roman" w:cs="Times New Roman"/>
          <w:b/>
          <w:bCs/>
          <w:color w:val="000000"/>
          <w:sz w:val="24"/>
          <w:szCs w:val="24"/>
          <w:lang w:eastAsia="tr-TR"/>
        </w:rPr>
      </w:pPr>
      <w:proofErr w:type="gramStart"/>
      <w:r>
        <w:rPr>
          <w:rFonts w:ascii="Arial" w:eastAsia="Times New Roman" w:hAnsi="Arial" w:cs="Arial"/>
          <w:b/>
          <w:bCs/>
          <w:color w:val="000000"/>
          <w:sz w:val="24"/>
          <w:szCs w:val="24"/>
          <w:lang w:eastAsia="tr-TR"/>
        </w:rPr>
        <w:t>b</w:t>
      </w:r>
      <w:proofErr w:type="gramEnd"/>
      <w:r>
        <w:rPr>
          <w:rFonts w:ascii="Arial" w:eastAsia="Times New Roman" w:hAnsi="Arial" w:cs="Arial"/>
          <w:b/>
          <w:bCs/>
          <w:color w:val="000000"/>
          <w:sz w:val="24"/>
          <w:szCs w:val="24"/>
          <w:lang w:eastAsia="tr-TR"/>
        </w:rPr>
        <w:t>.</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4"/>
          <w:szCs w:val="24"/>
          <w:lang w:eastAsia="tr-TR"/>
        </w:rPr>
        <w:t>Güzel Sanatlar Alanında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1. Kuramsal Alanlar</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(a) bendindeki esaslar uygulanır.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2. Uygulamalı Alanlar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listesinden, en az 30 puanı 39, 40, 41, 45, 46, 47, 58, 59 ve 60 numaralı maddelerden olmak üzere, toplam 50 puan almak.</w:t>
      </w:r>
    </w:p>
    <w:p w:rsidR="00EA4F91" w:rsidRDefault="00EA4F91" w:rsidP="00EE36DA">
      <w:pPr>
        <w:spacing w:before="120" w:after="0" w:line="240" w:lineRule="auto"/>
        <w:ind w:right="-1" w:firstLine="284"/>
        <w:jc w:val="both"/>
        <w:rPr>
          <w:rFonts w:ascii="Times New Roman" w:eastAsia="Times New Roman" w:hAnsi="Times New Roman" w:cs="Times New Roman"/>
          <w:b/>
          <w:bCs/>
          <w:color w:val="000000"/>
          <w:sz w:val="24"/>
          <w:szCs w:val="24"/>
          <w:lang w:eastAsia="tr-TR"/>
        </w:rPr>
      </w:pPr>
      <w:proofErr w:type="gramStart"/>
      <w:r>
        <w:rPr>
          <w:rFonts w:ascii="Arial" w:eastAsia="Times New Roman" w:hAnsi="Arial" w:cs="Arial"/>
          <w:b/>
          <w:bCs/>
          <w:color w:val="000000"/>
          <w:sz w:val="24"/>
          <w:szCs w:val="24"/>
          <w:lang w:eastAsia="tr-TR"/>
        </w:rPr>
        <w:t>c</w:t>
      </w:r>
      <w:proofErr w:type="gramEnd"/>
      <w:r>
        <w:rPr>
          <w:rFonts w:ascii="Arial" w:eastAsia="Times New Roman" w:hAnsi="Arial" w:cs="Arial"/>
          <w:b/>
          <w:bCs/>
          <w:color w:val="000000"/>
          <w:sz w:val="24"/>
          <w:szCs w:val="24"/>
          <w:lang w:eastAsia="tr-TR"/>
        </w:rPr>
        <w:t>.</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4"/>
          <w:szCs w:val="24"/>
          <w:lang w:eastAsia="tr-TR"/>
        </w:rPr>
        <w:t>1. Müzik Sanatçılığı Alanında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listesinden, en az 30 puanı 59, 60, 61 ve 62 numaralı maddelerden olmak üzere, toplam 50 puan almak.</w:t>
      </w:r>
    </w:p>
    <w:p w:rsidR="00EA4F91" w:rsidRDefault="00EA4F91" w:rsidP="00EE36DA">
      <w:pPr>
        <w:spacing w:before="120" w:after="0" w:line="240" w:lineRule="auto"/>
        <w:ind w:left="1134"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2. Müzik Kompozisyonu Alanında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EK 1’de yer alan puanlama listesinden en az 30 puanı 45 numaralı maddeden olmak üzere, toplam 50 puan almak.</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10"/>
          <w:szCs w:val="10"/>
          <w:lang w:eastAsia="tr-TR"/>
        </w:rPr>
        <w:t> </w:t>
      </w:r>
      <w:r>
        <w:rPr>
          <w:rFonts w:ascii="Arial" w:eastAsia="Times New Roman" w:hAnsi="Arial" w:cs="Arial"/>
          <w:b/>
          <w:bCs/>
          <w:color w:val="000000"/>
          <w:sz w:val="24"/>
          <w:szCs w:val="24"/>
          <w:lang w:eastAsia="tr-TR"/>
        </w:rPr>
        <w:t>2. Süre Sonunda Yeniden Atanma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color w:val="000000"/>
          <w:sz w:val="20"/>
          <w:szCs w:val="20"/>
          <w:lang w:eastAsia="tr-TR"/>
        </w:rPr>
        <w:t xml:space="preserve">Madde 11. </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 xml:space="preserve">Her üç </w:t>
      </w:r>
      <w:proofErr w:type="gramStart"/>
      <w:r>
        <w:rPr>
          <w:rFonts w:ascii="Arial" w:eastAsia="Times New Roman" w:hAnsi="Arial" w:cs="Arial"/>
          <w:color w:val="000000"/>
          <w:sz w:val="20"/>
          <w:szCs w:val="20"/>
          <w:lang w:eastAsia="tr-TR"/>
        </w:rPr>
        <w:t>yıl sonunda</w:t>
      </w:r>
      <w:proofErr w:type="gramEnd"/>
      <w:r>
        <w:rPr>
          <w:rFonts w:ascii="Arial" w:eastAsia="Times New Roman" w:hAnsi="Arial" w:cs="Arial"/>
          <w:color w:val="000000"/>
          <w:sz w:val="20"/>
          <w:szCs w:val="20"/>
          <w:lang w:eastAsia="tr-TR"/>
        </w:rPr>
        <w:t xml:space="preserve"> yeniden atama </w:t>
      </w:r>
      <w:r w:rsidR="00D06947">
        <w:rPr>
          <w:rFonts w:ascii="Arial" w:eastAsia="Times New Roman" w:hAnsi="Arial" w:cs="Arial"/>
          <w:color w:val="000000"/>
          <w:sz w:val="20"/>
          <w:szCs w:val="20"/>
          <w:lang w:eastAsia="tr-TR"/>
        </w:rPr>
        <w:t xml:space="preserve">ilan ve yabancı dil sınavı hariç olmak üzere </w:t>
      </w:r>
      <w:r w:rsidR="0022385F">
        <w:rPr>
          <w:rFonts w:ascii="Arial" w:eastAsia="Times New Roman" w:hAnsi="Arial" w:cs="Arial"/>
          <w:color w:val="000000"/>
          <w:sz w:val="20"/>
          <w:szCs w:val="20"/>
          <w:lang w:eastAsia="tr-TR"/>
        </w:rPr>
        <w:t xml:space="preserve">ilan ve yabancı dil sınavı hariç </w:t>
      </w:r>
      <w:r>
        <w:rPr>
          <w:rFonts w:ascii="Arial" w:eastAsia="Times New Roman" w:hAnsi="Arial" w:cs="Arial"/>
          <w:color w:val="000000"/>
          <w:sz w:val="20"/>
          <w:szCs w:val="20"/>
          <w:lang w:eastAsia="tr-TR"/>
        </w:rPr>
        <w:t xml:space="preserve">ilk atama kurallarına göre yapılır. Tekrar atanmak üzere başvuran adaylar, bir </w:t>
      </w:r>
      <w:r>
        <w:rPr>
          <w:rFonts w:ascii="Arial" w:eastAsia="Times New Roman" w:hAnsi="Arial" w:cs="Arial"/>
          <w:color w:val="000000"/>
          <w:sz w:val="20"/>
          <w:szCs w:val="20"/>
          <w:lang w:eastAsia="tr-TR"/>
        </w:rPr>
        <w:lastRenderedPageBreak/>
        <w:t>önceki atanma dönemlerinden sonra en az ikisi yayın veya sanatsal faaliyeti olmak üzere toplam 30 puanlık bilimsel çalışma yapmış olmalıdırlar.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r>
        <w:rPr>
          <w:rFonts w:ascii="Arial" w:eastAsia="Times New Roman" w:hAnsi="Arial" w:cs="Arial"/>
          <w:b/>
          <w:bCs/>
          <w:color w:val="000000"/>
          <w:sz w:val="24"/>
          <w:szCs w:val="24"/>
          <w:lang w:eastAsia="tr-TR"/>
        </w:rPr>
        <w:t>Doçentliğe Atanma Kriterleri</w:t>
      </w:r>
    </w:p>
    <w:p w:rsidR="00EA4F91" w:rsidRDefault="00EA4F91" w:rsidP="00EE36DA">
      <w:pPr>
        <w:spacing w:before="120" w:after="0" w:line="240" w:lineRule="auto"/>
        <w:ind w:right="-1"/>
        <w:jc w:val="both"/>
        <w:rPr>
          <w:rFonts w:ascii="Arial" w:eastAsia="Times New Roman" w:hAnsi="Arial" w:cs="Arial"/>
          <w:bCs/>
          <w:color w:val="000000"/>
          <w:sz w:val="24"/>
          <w:szCs w:val="24"/>
          <w:lang w:eastAsia="tr-TR"/>
        </w:rPr>
      </w:pP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4"/>
          <w:szCs w:val="24"/>
          <w:lang w:eastAsia="tr-TR"/>
        </w:rPr>
        <w:t>Yayınlar, Akademik Çalışmalar: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color w:val="000000"/>
          <w:sz w:val="20"/>
          <w:szCs w:val="20"/>
          <w:lang w:eastAsia="tr-TR"/>
        </w:rPr>
        <w:t>Madde 12.</w:t>
      </w:r>
      <w:r>
        <w:rPr>
          <w:rFonts w:ascii="Arial" w:eastAsia="Times New Roman" w:hAnsi="Arial" w:cs="Arial"/>
          <w:b/>
          <w:bCs/>
          <w:color w:val="000000"/>
          <w:sz w:val="20"/>
          <w:szCs w:val="20"/>
          <w:lang w:eastAsia="tr-TR"/>
        </w:rPr>
        <w:t> </w:t>
      </w:r>
      <w:r>
        <w:rPr>
          <w:rFonts w:ascii="Arial" w:eastAsia="Times New Roman" w:hAnsi="Arial" w:cs="Arial"/>
          <w:bCs/>
          <w:color w:val="000000"/>
          <w:sz w:val="20"/>
          <w:szCs w:val="20"/>
          <w:lang w:eastAsia="tr-TR"/>
        </w:rPr>
        <w:t>Yayınlar: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b/>
          <w:bCs/>
          <w:color w:val="000000"/>
          <w:sz w:val="24"/>
          <w:szCs w:val="24"/>
          <w:lang w:eastAsia="tr-TR"/>
        </w:rPr>
        <w:t>a</w:t>
      </w:r>
      <w:proofErr w:type="gramEnd"/>
      <w:r>
        <w:rPr>
          <w:rFonts w:ascii="Arial" w:eastAsia="Times New Roman" w:hAnsi="Arial" w:cs="Arial"/>
          <w:b/>
          <w:bCs/>
          <w:color w:val="000000"/>
          <w:sz w:val="24"/>
          <w:szCs w:val="24"/>
          <w:lang w:eastAsia="tr-TR"/>
        </w:rPr>
        <w:t>. Fen, Mühendislik, Sağlık ve Sosyal Bilimleri Alanlarında</w:t>
      </w:r>
    </w:p>
    <w:p w:rsidR="00EA4F91" w:rsidRDefault="00EA4F91" w:rsidP="00EE36DA">
      <w:pPr>
        <w:spacing w:before="120" w:line="240" w:lineRule="auto"/>
        <w:ind w:right="-1"/>
        <w:jc w:val="both"/>
        <w:rPr>
          <w:rFonts w:ascii="Arial" w:eastAsia="Times New Roman" w:hAnsi="Arial" w:cs="Arial"/>
          <w:color w:val="000000"/>
          <w:sz w:val="20"/>
          <w:szCs w:val="20"/>
          <w:lang w:eastAsia="tr-TR"/>
        </w:rPr>
      </w:pPr>
      <w:proofErr w:type="gramStart"/>
      <w:r>
        <w:rPr>
          <w:rFonts w:ascii="Times New Roman" w:eastAsia="Times New Roman" w:hAnsi="Times New Roman" w:cs="Times New Roman"/>
          <w:b/>
          <w:bCs/>
          <w:i/>
          <w:iCs/>
          <w:color w:val="000000"/>
          <w:sz w:val="24"/>
          <w:szCs w:val="24"/>
          <w:lang w:eastAsia="tr-TR"/>
        </w:rPr>
        <w:t xml:space="preserve">Doçent kadrolarına atanmak üzere başvuruda bulunan adayların </w:t>
      </w:r>
      <w:r w:rsidR="006471F0">
        <w:rPr>
          <w:rFonts w:ascii="Times New Roman" w:eastAsia="Times New Roman" w:hAnsi="Times New Roman" w:cs="Times New Roman"/>
          <w:b/>
          <w:bCs/>
          <w:i/>
          <w:iCs/>
          <w:color w:val="000000"/>
          <w:sz w:val="24"/>
          <w:szCs w:val="24"/>
          <w:lang w:eastAsia="tr-TR"/>
        </w:rPr>
        <w:t>31.01.2009 tarihli ve 27127 S</w:t>
      </w:r>
      <w:r w:rsidR="00D06947" w:rsidRPr="00D06947">
        <w:rPr>
          <w:rFonts w:ascii="Times New Roman" w:eastAsia="Times New Roman" w:hAnsi="Times New Roman" w:cs="Times New Roman"/>
          <w:b/>
          <w:bCs/>
          <w:i/>
          <w:iCs/>
          <w:color w:val="000000"/>
          <w:sz w:val="24"/>
          <w:szCs w:val="24"/>
          <w:lang w:eastAsia="tr-TR"/>
        </w:rPr>
        <w:t xml:space="preserve">ayılı Resmi </w:t>
      </w:r>
      <w:proofErr w:type="spellStart"/>
      <w:r w:rsidR="00D06947" w:rsidRPr="00D06947">
        <w:rPr>
          <w:rFonts w:ascii="Times New Roman" w:eastAsia="Times New Roman" w:hAnsi="Times New Roman" w:cs="Times New Roman"/>
          <w:b/>
          <w:bCs/>
          <w:i/>
          <w:iCs/>
          <w:color w:val="000000"/>
          <w:sz w:val="24"/>
          <w:szCs w:val="24"/>
          <w:lang w:eastAsia="tr-TR"/>
        </w:rPr>
        <w:t>Gazete’de</w:t>
      </w:r>
      <w:proofErr w:type="spellEnd"/>
      <w:r w:rsidR="00D06947" w:rsidRPr="00D06947">
        <w:rPr>
          <w:rFonts w:ascii="Times New Roman" w:eastAsia="Times New Roman" w:hAnsi="Times New Roman" w:cs="Times New Roman"/>
          <w:b/>
          <w:bCs/>
          <w:i/>
          <w:iCs/>
          <w:color w:val="000000"/>
          <w:sz w:val="24"/>
          <w:szCs w:val="24"/>
          <w:lang w:eastAsia="tr-TR"/>
        </w:rPr>
        <w:t xml:space="preserve"> yayımlanan Doçentlik Sınav Yönetmeliği’nde belirtilen Temel Alanlar</w:t>
      </w:r>
      <w:r>
        <w:rPr>
          <w:rFonts w:ascii="Times New Roman" w:eastAsia="Times New Roman" w:hAnsi="Times New Roman" w:cs="Times New Roman"/>
          <w:b/>
          <w:bCs/>
          <w:i/>
          <w:iCs/>
          <w:color w:val="000000"/>
          <w:sz w:val="24"/>
          <w:szCs w:val="24"/>
          <w:lang w:eastAsia="tr-TR"/>
        </w:rPr>
        <w:t>ı ile ilgili asgari başvuru koşullarını sağlamak kaydıyla</w:t>
      </w:r>
      <w:r>
        <w:rPr>
          <w:rFonts w:ascii="Times New Roman" w:eastAsia="Times New Roman" w:hAnsi="Times New Roman" w:cs="Times New Roman"/>
          <w:b/>
          <w:bCs/>
          <w:color w:val="000000"/>
          <w:sz w:val="24"/>
          <w:szCs w:val="24"/>
          <w:lang w:eastAsia="tr-TR"/>
        </w:rPr>
        <w:t> </w:t>
      </w:r>
      <w:r>
        <w:rPr>
          <w:rFonts w:ascii="Arial" w:eastAsia="Times New Roman" w:hAnsi="Arial" w:cs="Arial"/>
          <w:color w:val="000000"/>
          <w:sz w:val="20"/>
          <w:szCs w:val="20"/>
          <w:lang w:eastAsia="tr-TR"/>
        </w:rPr>
        <w:t xml:space="preserve">Ek 1’de yer alan puanlama listesinde, en az 80 puanı 1, 2, 3, 4, 5, 6, 10, 14, 15, 16, 23, 24, 25 ve 26  numaralı maddeler arasından olmak üzere toplam 130 puan almak. </w:t>
      </w:r>
      <w:proofErr w:type="gramEnd"/>
    </w:p>
    <w:p w:rsidR="00EA4F91" w:rsidRDefault="00EA4F91" w:rsidP="00EE36DA">
      <w:pPr>
        <w:spacing w:before="120" w:line="240" w:lineRule="auto"/>
        <w:ind w:right="-1"/>
        <w:jc w:val="both"/>
        <w:rPr>
          <w:rFonts w:ascii="Arial" w:eastAsia="Times New Roman" w:hAnsi="Arial" w:cs="Arial"/>
          <w:color w:val="000000"/>
          <w:sz w:val="20"/>
          <w:szCs w:val="20"/>
          <w:lang w:eastAsia="tr-TR"/>
        </w:rPr>
      </w:pP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b/>
          <w:bCs/>
          <w:color w:val="000000"/>
          <w:sz w:val="24"/>
          <w:szCs w:val="24"/>
          <w:lang w:eastAsia="tr-TR"/>
        </w:rPr>
        <w:t>b</w:t>
      </w:r>
      <w:proofErr w:type="gramEnd"/>
      <w:r>
        <w:rPr>
          <w:rFonts w:ascii="Arial" w:eastAsia="Times New Roman" w:hAnsi="Arial" w:cs="Arial"/>
          <w:b/>
          <w:bCs/>
          <w:color w:val="000000"/>
          <w:sz w:val="24"/>
          <w:szCs w:val="24"/>
          <w:lang w:eastAsia="tr-TR"/>
        </w:rPr>
        <w:t>. Güzel Sanatlar Alanında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1. Kuramsal Alanlar</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(a) bendindeki esaslar uygulanır.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2. Uygulamalı Alanlar</w:t>
      </w:r>
    </w:p>
    <w:p w:rsidR="00EA4F91" w:rsidRDefault="00EA4F91" w:rsidP="00EE36DA">
      <w:pPr>
        <w:spacing w:before="120" w:after="0" w:line="240" w:lineRule="auto"/>
        <w:ind w:left="426" w:right="-1"/>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b/>
          <w:bCs/>
          <w:color w:val="000000"/>
          <w:sz w:val="20"/>
          <w:szCs w:val="20"/>
          <w:lang w:eastAsia="tr-TR"/>
        </w:rPr>
        <w:t>a</w:t>
      </w:r>
      <w:proofErr w:type="gramEnd"/>
      <w:r>
        <w:rPr>
          <w:rFonts w:ascii="Arial" w:eastAsia="Times New Roman" w:hAnsi="Arial" w:cs="Arial"/>
          <w:b/>
          <w:bCs/>
          <w:color w:val="000000"/>
          <w:sz w:val="20"/>
          <w:szCs w:val="20"/>
          <w:lang w:eastAsia="tr-TR"/>
        </w:rPr>
        <w:t>.</w:t>
      </w:r>
      <w:r>
        <w:rPr>
          <w:rFonts w:ascii="Arial" w:eastAsia="Times New Roman" w:hAnsi="Arial" w:cs="Arial"/>
          <w:color w:val="000000"/>
          <w:sz w:val="20"/>
          <w:szCs w:val="20"/>
          <w:lang w:eastAsia="tr-TR"/>
        </w:rPr>
        <w:t> </w:t>
      </w:r>
      <w:r>
        <w:rPr>
          <w:rFonts w:ascii="Times New Roman" w:eastAsia="Times New Roman" w:hAnsi="Times New Roman" w:cs="Times New Roman"/>
          <w:b/>
          <w:bCs/>
          <w:i/>
          <w:iCs/>
          <w:color w:val="000000"/>
          <w:sz w:val="24"/>
          <w:szCs w:val="24"/>
          <w:lang w:eastAsia="tr-TR"/>
        </w:rPr>
        <w:t xml:space="preserve">Doçent kadrolarına atanmak üzere başvuruda bulunan adayların </w:t>
      </w:r>
      <w:r w:rsidR="006471F0">
        <w:rPr>
          <w:rFonts w:ascii="Times New Roman" w:eastAsia="Times New Roman" w:hAnsi="Times New Roman" w:cs="Times New Roman"/>
          <w:b/>
          <w:bCs/>
          <w:i/>
          <w:iCs/>
          <w:color w:val="000000"/>
          <w:sz w:val="24"/>
          <w:szCs w:val="24"/>
          <w:lang w:eastAsia="tr-TR"/>
        </w:rPr>
        <w:t>31.01.2009 tarihli ve 27127 S</w:t>
      </w:r>
      <w:r w:rsidR="00D06947" w:rsidRPr="00D06947">
        <w:rPr>
          <w:rFonts w:ascii="Times New Roman" w:eastAsia="Times New Roman" w:hAnsi="Times New Roman" w:cs="Times New Roman"/>
          <w:b/>
          <w:bCs/>
          <w:i/>
          <w:iCs/>
          <w:color w:val="000000"/>
          <w:sz w:val="24"/>
          <w:szCs w:val="24"/>
          <w:lang w:eastAsia="tr-TR"/>
        </w:rPr>
        <w:t xml:space="preserve">ayılı Resmi </w:t>
      </w:r>
      <w:proofErr w:type="spellStart"/>
      <w:r w:rsidR="00D06947" w:rsidRPr="00D06947">
        <w:rPr>
          <w:rFonts w:ascii="Times New Roman" w:eastAsia="Times New Roman" w:hAnsi="Times New Roman" w:cs="Times New Roman"/>
          <w:b/>
          <w:bCs/>
          <w:i/>
          <w:iCs/>
          <w:color w:val="000000"/>
          <w:sz w:val="24"/>
          <w:szCs w:val="24"/>
          <w:lang w:eastAsia="tr-TR"/>
        </w:rPr>
        <w:t>Gazete’de</w:t>
      </w:r>
      <w:proofErr w:type="spellEnd"/>
      <w:r w:rsidR="00D06947" w:rsidRPr="00D06947">
        <w:rPr>
          <w:rFonts w:ascii="Times New Roman" w:eastAsia="Times New Roman" w:hAnsi="Times New Roman" w:cs="Times New Roman"/>
          <w:b/>
          <w:bCs/>
          <w:i/>
          <w:iCs/>
          <w:color w:val="000000"/>
          <w:sz w:val="24"/>
          <w:szCs w:val="24"/>
          <w:lang w:eastAsia="tr-TR"/>
        </w:rPr>
        <w:t xml:space="preserve"> yayımlanan Doçentlik Sınav Yönetmeliği’nde belirtilen Temel Alanlar</w:t>
      </w:r>
      <w:r>
        <w:rPr>
          <w:rFonts w:ascii="Times New Roman" w:eastAsia="Times New Roman" w:hAnsi="Times New Roman" w:cs="Times New Roman"/>
          <w:b/>
          <w:bCs/>
          <w:i/>
          <w:iCs/>
          <w:color w:val="000000"/>
          <w:sz w:val="24"/>
          <w:szCs w:val="24"/>
          <w:lang w:eastAsia="tr-TR"/>
        </w:rPr>
        <w:t xml:space="preserve"> ile ilgili asgari başvuru koşullarını sağlamak kaydıyla </w:t>
      </w:r>
      <w:r>
        <w:rPr>
          <w:rFonts w:ascii="Times New Roman" w:eastAsia="Times New Roman" w:hAnsi="Times New Roman" w:cs="Times New Roman"/>
          <w:b/>
          <w:bCs/>
          <w:color w:val="000000"/>
          <w:sz w:val="24"/>
          <w:szCs w:val="24"/>
          <w:lang w:eastAsia="tr-TR"/>
        </w:rPr>
        <w:t> </w:t>
      </w:r>
      <w:r>
        <w:rPr>
          <w:rFonts w:ascii="Arial" w:eastAsia="Times New Roman" w:hAnsi="Arial" w:cs="Arial"/>
          <w:color w:val="000000"/>
          <w:sz w:val="20"/>
          <w:szCs w:val="20"/>
          <w:lang w:eastAsia="tr-TR"/>
        </w:rPr>
        <w:t>Ek 1’de yer alan puanlama listesinde, en az 80 puanı 39, 40, 41, 45, 46, 47, 58, 59 ve 60 numaralı maddelerden olmak üzere, toplam 130 puan almak.</w:t>
      </w:r>
    </w:p>
    <w:p w:rsidR="00EA4F91" w:rsidRDefault="00EA4F91" w:rsidP="00EE36DA">
      <w:pPr>
        <w:spacing w:before="120" w:line="240" w:lineRule="auto"/>
        <w:ind w:left="426" w:right="-1"/>
        <w:jc w:val="both"/>
        <w:rPr>
          <w:rFonts w:ascii="Arial" w:eastAsia="Times New Roman" w:hAnsi="Arial" w:cs="Arial"/>
          <w:color w:val="000000"/>
          <w:sz w:val="20"/>
          <w:szCs w:val="20"/>
          <w:lang w:eastAsia="tr-TR"/>
        </w:rPr>
      </w:pPr>
      <w:proofErr w:type="gramStart"/>
      <w:r>
        <w:rPr>
          <w:rFonts w:ascii="Arial" w:eastAsia="Times New Roman" w:hAnsi="Arial" w:cs="Arial"/>
          <w:b/>
          <w:bCs/>
          <w:color w:val="000000"/>
          <w:sz w:val="20"/>
          <w:szCs w:val="20"/>
          <w:lang w:eastAsia="tr-TR"/>
        </w:rPr>
        <w:t>b</w:t>
      </w:r>
      <w:proofErr w:type="gramEnd"/>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Adayın (a) bendindeki yayınlarına ek olarak yardımcı doçentlikten sonra yayımlanmış ve yardımcı doçentlik başvuru dosyasında yer almayan, çalıştığı alandaki araştırmalarına ait veya çalıştığı alanın eğitimi ile ilgili, ilk üç isim içerisinde yer aldığı, en az üç yayını olmalıdır.</w:t>
      </w:r>
    </w:p>
    <w:p w:rsidR="00EA4F91" w:rsidRDefault="00EA4F91" w:rsidP="00EE36DA">
      <w:pPr>
        <w:spacing w:before="120" w:after="0" w:line="240" w:lineRule="auto"/>
        <w:ind w:right="-1"/>
        <w:jc w:val="both"/>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4"/>
          <w:szCs w:val="24"/>
          <w:lang w:eastAsia="tr-TR"/>
        </w:rPr>
        <w:t xml:space="preserve"> </w:t>
      </w:r>
      <w:proofErr w:type="gramStart"/>
      <w:r>
        <w:rPr>
          <w:rFonts w:ascii="Arial" w:eastAsia="Times New Roman" w:hAnsi="Arial" w:cs="Arial"/>
          <w:b/>
          <w:bCs/>
          <w:color w:val="000000"/>
          <w:sz w:val="24"/>
          <w:szCs w:val="24"/>
          <w:lang w:eastAsia="tr-TR"/>
        </w:rPr>
        <w:t>c</w:t>
      </w:r>
      <w:proofErr w:type="gramEnd"/>
      <w:r>
        <w:rPr>
          <w:rFonts w:ascii="Arial" w:eastAsia="Times New Roman" w:hAnsi="Arial" w:cs="Arial"/>
          <w:b/>
          <w:bCs/>
          <w:color w:val="000000"/>
          <w:sz w:val="24"/>
          <w:szCs w:val="24"/>
          <w:lang w:eastAsia="tr-TR"/>
        </w:rPr>
        <w:t>.</w:t>
      </w:r>
      <w:r>
        <w:rPr>
          <w:rFonts w:ascii="Times New Roman" w:eastAsia="Times New Roman" w:hAnsi="Times New Roman" w:cs="Times New Roman"/>
          <w:color w:val="000000"/>
          <w:sz w:val="24"/>
          <w:szCs w:val="24"/>
          <w:lang w:eastAsia="tr-TR"/>
        </w:rPr>
        <w:t>  </w:t>
      </w:r>
      <w:r>
        <w:rPr>
          <w:rFonts w:ascii="Arial" w:eastAsia="Times New Roman" w:hAnsi="Arial" w:cs="Arial"/>
          <w:b/>
          <w:bCs/>
          <w:color w:val="000000"/>
          <w:sz w:val="24"/>
          <w:szCs w:val="24"/>
          <w:lang w:eastAsia="tr-TR"/>
        </w:rPr>
        <w:t>1. Müzik Sanatçılığı Alanında</w:t>
      </w:r>
    </w:p>
    <w:p w:rsidR="00EA4F91" w:rsidRDefault="00EA4F91" w:rsidP="00EE36DA">
      <w:pPr>
        <w:spacing w:before="120" w:after="0" w:line="240" w:lineRule="auto"/>
        <w:ind w:left="426" w:right="-1"/>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b/>
          <w:bCs/>
          <w:color w:val="000000"/>
          <w:sz w:val="20"/>
          <w:szCs w:val="20"/>
          <w:lang w:eastAsia="tr-TR"/>
        </w:rPr>
        <w:t>a</w:t>
      </w:r>
      <w:proofErr w:type="gramEnd"/>
      <w:r>
        <w:rPr>
          <w:rFonts w:ascii="Arial" w:eastAsia="Times New Roman" w:hAnsi="Arial" w:cs="Arial"/>
          <w:b/>
          <w:bCs/>
          <w:color w:val="000000"/>
          <w:sz w:val="20"/>
          <w:szCs w:val="20"/>
          <w:lang w:eastAsia="tr-TR"/>
        </w:rPr>
        <w:t>.</w:t>
      </w:r>
      <w:r>
        <w:rPr>
          <w:rFonts w:ascii="Arial" w:eastAsia="Times New Roman" w:hAnsi="Arial" w:cs="Arial"/>
          <w:color w:val="000000"/>
          <w:sz w:val="20"/>
          <w:szCs w:val="20"/>
          <w:lang w:eastAsia="tr-TR"/>
        </w:rPr>
        <w:t> </w:t>
      </w:r>
      <w:r>
        <w:rPr>
          <w:rFonts w:ascii="Times New Roman" w:eastAsia="Times New Roman" w:hAnsi="Times New Roman" w:cs="Times New Roman"/>
          <w:b/>
          <w:bCs/>
          <w:i/>
          <w:iCs/>
          <w:color w:val="000000"/>
          <w:sz w:val="24"/>
          <w:szCs w:val="24"/>
          <w:lang w:eastAsia="tr-TR"/>
        </w:rPr>
        <w:t xml:space="preserve">Doçent kadrolarına atanmak üzere başvuruda bulunan adayların </w:t>
      </w:r>
      <w:r w:rsidR="006471F0">
        <w:rPr>
          <w:rFonts w:ascii="Times New Roman" w:eastAsia="Times New Roman" w:hAnsi="Times New Roman" w:cs="Times New Roman"/>
          <w:b/>
          <w:bCs/>
          <w:i/>
          <w:iCs/>
          <w:color w:val="000000"/>
          <w:sz w:val="24"/>
          <w:szCs w:val="24"/>
          <w:lang w:eastAsia="tr-TR"/>
        </w:rPr>
        <w:t>31.01.2009 tarihli ve 27127 S</w:t>
      </w:r>
      <w:r w:rsidR="00D06947" w:rsidRPr="00D06947">
        <w:rPr>
          <w:rFonts w:ascii="Times New Roman" w:eastAsia="Times New Roman" w:hAnsi="Times New Roman" w:cs="Times New Roman"/>
          <w:b/>
          <w:bCs/>
          <w:i/>
          <w:iCs/>
          <w:color w:val="000000"/>
          <w:sz w:val="24"/>
          <w:szCs w:val="24"/>
          <w:lang w:eastAsia="tr-TR"/>
        </w:rPr>
        <w:t xml:space="preserve">ayılı Resmi </w:t>
      </w:r>
      <w:proofErr w:type="spellStart"/>
      <w:r w:rsidR="00D06947" w:rsidRPr="00D06947">
        <w:rPr>
          <w:rFonts w:ascii="Times New Roman" w:eastAsia="Times New Roman" w:hAnsi="Times New Roman" w:cs="Times New Roman"/>
          <w:b/>
          <w:bCs/>
          <w:i/>
          <w:iCs/>
          <w:color w:val="000000"/>
          <w:sz w:val="24"/>
          <w:szCs w:val="24"/>
          <w:lang w:eastAsia="tr-TR"/>
        </w:rPr>
        <w:t>Gazete’de</w:t>
      </w:r>
      <w:proofErr w:type="spellEnd"/>
      <w:r w:rsidR="00D06947" w:rsidRPr="00D06947">
        <w:rPr>
          <w:rFonts w:ascii="Times New Roman" w:eastAsia="Times New Roman" w:hAnsi="Times New Roman" w:cs="Times New Roman"/>
          <w:b/>
          <w:bCs/>
          <w:i/>
          <w:iCs/>
          <w:color w:val="000000"/>
          <w:sz w:val="24"/>
          <w:szCs w:val="24"/>
          <w:lang w:eastAsia="tr-TR"/>
        </w:rPr>
        <w:t xml:space="preserve"> yayımlanan Doçentlik Sınav Yönetmeliği’nde belirtilen Temel Alanlar</w:t>
      </w:r>
      <w:r>
        <w:rPr>
          <w:rFonts w:ascii="Times New Roman" w:eastAsia="Times New Roman" w:hAnsi="Times New Roman" w:cs="Times New Roman"/>
          <w:b/>
          <w:bCs/>
          <w:i/>
          <w:iCs/>
          <w:color w:val="000000"/>
          <w:sz w:val="24"/>
          <w:szCs w:val="24"/>
          <w:lang w:eastAsia="tr-TR"/>
        </w:rPr>
        <w:t xml:space="preserve"> ile ilgili asgari başvuru koşullarını sağlamak kaydıyla </w:t>
      </w:r>
      <w:r>
        <w:rPr>
          <w:rFonts w:ascii="Times New Roman" w:eastAsia="Times New Roman" w:hAnsi="Times New Roman" w:cs="Times New Roman"/>
          <w:b/>
          <w:bCs/>
          <w:color w:val="000000"/>
          <w:sz w:val="24"/>
          <w:szCs w:val="24"/>
          <w:lang w:eastAsia="tr-TR"/>
        </w:rPr>
        <w:t> </w:t>
      </w:r>
      <w:r>
        <w:rPr>
          <w:rFonts w:ascii="Arial" w:eastAsia="Times New Roman" w:hAnsi="Arial" w:cs="Arial"/>
          <w:color w:val="000000"/>
          <w:sz w:val="20"/>
          <w:szCs w:val="20"/>
          <w:lang w:eastAsia="tr-TR"/>
        </w:rPr>
        <w:t>Ek 1’de yer alan puanlama listesinde, en az 80 puanı 59, 60, 61 ve 62 numaralı maddelerden olmak üzere toplam 130 puan almak.</w:t>
      </w:r>
    </w:p>
    <w:p w:rsidR="00EA4F91" w:rsidRDefault="00EA4F91" w:rsidP="00EE36DA">
      <w:pPr>
        <w:spacing w:before="120" w:line="240" w:lineRule="auto"/>
        <w:ind w:left="426" w:right="-1"/>
        <w:jc w:val="both"/>
        <w:rPr>
          <w:rFonts w:ascii="Arial" w:eastAsia="Times New Roman" w:hAnsi="Arial" w:cs="Arial"/>
          <w:color w:val="000000"/>
          <w:sz w:val="20"/>
          <w:szCs w:val="20"/>
          <w:lang w:eastAsia="tr-TR"/>
        </w:rPr>
      </w:pPr>
      <w:proofErr w:type="gramStart"/>
      <w:r>
        <w:rPr>
          <w:rFonts w:ascii="Arial" w:eastAsia="Times New Roman" w:hAnsi="Arial" w:cs="Arial"/>
          <w:b/>
          <w:bCs/>
          <w:color w:val="000000"/>
          <w:sz w:val="20"/>
          <w:szCs w:val="20"/>
          <w:lang w:eastAsia="tr-TR"/>
        </w:rPr>
        <w:t>b</w:t>
      </w:r>
      <w:proofErr w:type="gramEnd"/>
      <w:r>
        <w:rPr>
          <w:rFonts w:ascii="Arial" w:eastAsia="Times New Roman" w:hAnsi="Arial" w:cs="Arial"/>
          <w:b/>
          <w:bCs/>
          <w:color w:val="000000"/>
          <w:sz w:val="20"/>
          <w:szCs w:val="20"/>
          <w:lang w:eastAsia="tr-TR"/>
        </w:rPr>
        <w:t>.</w:t>
      </w:r>
      <w:r>
        <w:rPr>
          <w:rFonts w:ascii="Arial" w:eastAsia="Times New Roman" w:hAnsi="Arial" w:cs="Arial"/>
          <w:color w:val="000000"/>
          <w:sz w:val="20"/>
          <w:szCs w:val="20"/>
          <w:lang w:eastAsia="tr-TR"/>
        </w:rPr>
        <w:t> Adayın (a) bendindeki yayınlarına ek olarak, yardımcı doçentlik başvuru dosyasında yer almayan, çalıştığı alandaki araştırmalarına ait veya çalıştığı alanın eğitimi ile ilgili, ilk üç isim içinde yer aldığı en az üç yayını olmalıdır.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xml:space="preserve">      2. Müzik Kompozisyonu Alanında</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6"/>
          <w:szCs w:val="26"/>
          <w:lang w:eastAsia="tr-TR"/>
        </w:rPr>
        <w:t>     </w:t>
      </w:r>
      <w:r>
        <w:rPr>
          <w:rFonts w:ascii="Times New Roman" w:eastAsia="Times New Roman" w:hAnsi="Times New Roman" w:cs="Times New Roman"/>
          <w:b/>
          <w:bCs/>
          <w:i/>
          <w:iCs/>
          <w:color w:val="000000"/>
          <w:sz w:val="24"/>
          <w:szCs w:val="24"/>
          <w:lang w:eastAsia="tr-TR"/>
        </w:rPr>
        <w:t xml:space="preserve"> Doçent kadrolarına atanmak üzere başvuruda bulunan adayların </w:t>
      </w:r>
      <w:r w:rsidR="00D06947" w:rsidRPr="00D06947">
        <w:rPr>
          <w:rFonts w:ascii="Times New Roman" w:eastAsia="Times New Roman" w:hAnsi="Times New Roman" w:cs="Times New Roman"/>
          <w:b/>
          <w:bCs/>
          <w:i/>
          <w:iCs/>
          <w:color w:val="000000"/>
          <w:sz w:val="24"/>
          <w:szCs w:val="24"/>
          <w:lang w:eastAsia="tr-TR"/>
        </w:rPr>
        <w:t xml:space="preserve">31.01.2009 tarihli ve 27127 </w:t>
      </w:r>
      <w:r w:rsidR="006471F0">
        <w:rPr>
          <w:rFonts w:ascii="Times New Roman" w:eastAsia="Times New Roman" w:hAnsi="Times New Roman" w:cs="Times New Roman"/>
          <w:b/>
          <w:bCs/>
          <w:i/>
          <w:iCs/>
          <w:color w:val="000000"/>
          <w:sz w:val="24"/>
          <w:szCs w:val="24"/>
          <w:lang w:eastAsia="tr-TR"/>
        </w:rPr>
        <w:t>S</w:t>
      </w:r>
      <w:r w:rsidR="00D06947" w:rsidRPr="00D06947">
        <w:rPr>
          <w:rFonts w:ascii="Times New Roman" w:eastAsia="Times New Roman" w:hAnsi="Times New Roman" w:cs="Times New Roman"/>
          <w:b/>
          <w:bCs/>
          <w:i/>
          <w:iCs/>
          <w:color w:val="000000"/>
          <w:sz w:val="24"/>
          <w:szCs w:val="24"/>
          <w:lang w:eastAsia="tr-TR"/>
        </w:rPr>
        <w:t xml:space="preserve">ayılı Resmi </w:t>
      </w:r>
      <w:proofErr w:type="spellStart"/>
      <w:r w:rsidR="00D06947" w:rsidRPr="00D06947">
        <w:rPr>
          <w:rFonts w:ascii="Times New Roman" w:eastAsia="Times New Roman" w:hAnsi="Times New Roman" w:cs="Times New Roman"/>
          <w:b/>
          <w:bCs/>
          <w:i/>
          <w:iCs/>
          <w:color w:val="000000"/>
          <w:sz w:val="24"/>
          <w:szCs w:val="24"/>
          <w:lang w:eastAsia="tr-TR"/>
        </w:rPr>
        <w:t>Gazete’de</w:t>
      </w:r>
      <w:proofErr w:type="spellEnd"/>
      <w:r w:rsidR="00D06947" w:rsidRPr="00D06947">
        <w:rPr>
          <w:rFonts w:ascii="Times New Roman" w:eastAsia="Times New Roman" w:hAnsi="Times New Roman" w:cs="Times New Roman"/>
          <w:b/>
          <w:bCs/>
          <w:i/>
          <w:iCs/>
          <w:color w:val="000000"/>
          <w:sz w:val="24"/>
          <w:szCs w:val="24"/>
          <w:lang w:eastAsia="tr-TR"/>
        </w:rPr>
        <w:t xml:space="preserve"> yayımlanan Doçentlik Sınav Yönetmeliği’nde belirtilen Temel Alanlar</w:t>
      </w:r>
      <w:r>
        <w:rPr>
          <w:rFonts w:ascii="Times New Roman" w:eastAsia="Times New Roman" w:hAnsi="Times New Roman" w:cs="Times New Roman"/>
          <w:b/>
          <w:bCs/>
          <w:i/>
          <w:iCs/>
          <w:color w:val="000000"/>
          <w:sz w:val="24"/>
          <w:szCs w:val="24"/>
          <w:lang w:eastAsia="tr-TR"/>
        </w:rPr>
        <w:t xml:space="preserve"> ile ilgili asgari başvuru koşullarını sağlamak kaydıyla </w:t>
      </w:r>
      <w:r>
        <w:rPr>
          <w:rFonts w:ascii="Times New Roman" w:eastAsia="Times New Roman" w:hAnsi="Times New Roman" w:cs="Times New Roman"/>
          <w:b/>
          <w:bCs/>
          <w:color w:val="000000"/>
          <w:sz w:val="24"/>
          <w:szCs w:val="24"/>
          <w:lang w:eastAsia="tr-TR"/>
        </w:rPr>
        <w:t> </w:t>
      </w:r>
      <w:r>
        <w:rPr>
          <w:rFonts w:ascii="Arial" w:eastAsia="Times New Roman" w:hAnsi="Arial" w:cs="Arial"/>
          <w:color w:val="000000"/>
          <w:sz w:val="20"/>
          <w:szCs w:val="20"/>
          <w:lang w:eastAsia="tr-TR"/>
        </w:rPr>
        <w:t>Ek 1’de yer alan puanlama listesinde en az 80 puanı 45 numaralı maddeden olmak üzere, toplam 130 puan almak.</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(a) bendindeki yayınlarına ek olarak yardımcı doçentlikten sonra yayımlanmış ve yardımcı doçentlik başvuru dosyasında yer almayan, çalıştığı alandaki araştırmalarına ait veya çalıştığı alanın eğitimi ile ilgili, ilk üç ismin içinde yer aldığı en az üç yayını olmalıdır.</w:t>
      </w:r>
    </w:p>
    <w:p w:rsidR="00EA4F91" w:rsidRDefault="00EA4F91" w:rsidP="00EE36DA">
      <w:pPr>
        <w:spacing w:before="120" w:after="0" w:line="240" w:lineRule="auto"/>
        <w:ind w:right="-1"/>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w:t>
      </w: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Profesörlüğe Yükseltilme Ve Atanma Kriterleri</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4"/>
          <w:szCs w:val="24"/>
          <w:lang w:eastAsia="tr-TR"/>
        </w:rPr>
        <w:t>Yayınlar, Akademik Çalışmalar:</w:t>
      </w:r>
    </w:p>
    <w:p w:rsidR="00EA4F91" w:rsidRDefault="00EA4F91" w:rsidP="00EE36DA">
      <w:pPr>
        <w:spacing w:before="120" w:after="0" w:line="240" w:lineRule="auto"/>
        <w:ind w:right="-1"/>
        <w:jc w:val="both"/>
        <w:rPr>
          <w:rFonts w:ascii="Times New Roman" w:eastAsia="Times New Roman" w:hAnsi="Times New Roman" w:cs="Times New Roman"/>
          <w:color w:val="000000" w:themeColor="text1"/>
          <w:sz w:val="24"/>
          <w:szCs w:val="24"/>
          <w:lang w:eastAsia="tr-TR"/>
        </w:rPr>
      </w:pPr>
      <w:r>
        <w:rPr>
          <w:rFonts w:ascii="Arial" w:eastAsia="Times New Roman" w:hAnsi="Arial" w:cs="Arial"/>
          <w:b/>
          <w:color w:val="000000"/>
          <w:sz w:val="20"/>
          <w:szCs w:val="20"/>
          <w:lang w:eastAsia="tr-TR"/>
        </w:rPr>
        <w:t>Madde 13</w:t>
      </w:r>
      <w:r>
        <w:rPr>
          <w:rFonts w:ascii="Arial" w:eastAsia="Times New Roman" w:hAnsi="Arial" w:cs="Arial"/>
          <w:b/>
          <w:color w:val="FF0000"/>
          <w:sz w:val="20"/>
          <w:szCs w:val="20"/>
          <w:lang w:eastAsia="tr-TR"/>
        </w:rPr>
        <w:t xml:space="preserve">. </w:t>
      </w:r>
      <w:r>
        <w:rPr>
          <w:rFonts w:ascii="Arial" w:eastAsia="Times New Roman" w:hAnsi="Arial" w:cs="Arial"/>
          <w:color w:val="000000" w:themeColor="text1"/>
          <w:sz w:val="20"/>
          <w:szCs w:val="20"/>
          <w:lang w:eastAsia="tr-TR"/>
        </w:rPr>
        <w:t>Belirtilen zorunlu ve toplam puanların yarısının doçentlik sonrası alınmış olması kaydıyla; </w:t>
      </w: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b/>
          <w:bCs/>
          <w:color w:val="000000"/>
          <w:sz w:val="24"/>
          <w:szCs w:val="24"/>
          <w:lang w:eastAsia="tr-TR"/>
        </w:rPr>
        <w:t>a</w:t>
      </w:r>
      <w:proofErr w:type="gramEnd"/>
      <w:r>
        <w:rPr>
          <w:rFonts w:ascii="Arial" w:eastAsia="Times New Roman" w:hAnsi="Arial" w:cs="Arial"/>
          <w:b/>
          <w:bCs/>
          <w:color w:val="000000"/>
          <w:sz w:val="24"/>
          <w:szCs w:val="24"/>
          <w:lang w:eastAsia="tr-TR"/>
        </w:rPr>
        <w:t>.</w:t>
      </w:r>
      <w:r>
        <w:rPr>
          <w:rFonts w:ascii="Times New Roman" w:eastAsia="Times New Roman" w:hAnsi="Times New Roman" w:cs="Times New Roman"/>
          <w:color w:val="000000"/>
          <w:sz w:val="24"/>
          <w:szCs w:val="24"/>
          <w:lang w:eastAsia="tr-TR"/>
        </w:rPr>
        <w:t>        </w:t>
      </w:r>
      <w:r>
        <w:rPr>
          <w:rFonts w:ascii="Arial" w:eastAsia="Times New Roman" w:hAnsi="Arial" w:cs="Arial"/>
          <w:b/>
          <w:bCs/>
          <w:color w:val="000000"/>
          <w:sz w:val="24"/>
          <w:szCs w:val="24"/>
          <w:lang w:eastAsia="tr-TR"/>
        </w:rPr>
        <w:t>Fen, Mühendislik, Sağlık ve Sosyal Bilimler Alanlarında</w:t>
      </w:r>
    </w:p>
    <w:p w:rsidR="00EA4F91" w:rsidRDefault="00EA4F91" w:rsidP="00EE36DA">
      <w:pPr>
        <w:spacing w:before="120" w:after="0" w:line="240" w:lineRule="auto"/>
        <w:ind w:left="709" w:right="-1"/>
        <w:jc w:val="both"/>
        <w:rPr>
          <w:rFonts w:ascii="Arial" w:eastAsia="Times New Roman" w:hAnsi="Arial" w:cs="Arial"/>
          <w:color w:val="000000"/>
          <w:sz w:val="20"/>
          <w:szCs w:val="20"/>
          <w:lang w:eastAsia="tr-TR"/>
        </w:rPr>
      </w:pPr>
      <w:proofErr w:type="gramStart"/>
      <w:r>
        <w:rPr>
          <w:rFonts w:ascii="Times New Roman" w:eastAsia="Times New Roman" w:hAnsi="Times New Roman" w:cs="Times New Roman"/>
          <w:b/>
          <w:bCs/>
          <w:i/>
          <w:iCs/>
          <w:color w:val="000000"/>
          <w:sz w:val="24"/>
          <w:szCs w:val="24"/>
          <w:lang w:eastAsia="tr-TR"/>
        </w:rPr>
        <w:t>Profesör kadrolarına atanmak üzer</w:t>
      </w:r>
      <w:r w:rsidR="00D06947">
        <w:rPr>
          <w:rFonts w:ascii="Times New Roman" w:eastAsia="Times New Roman" w:hAnsi="Times New Roman" w:cs="Times New Roman"/>
          <w:b/>
          <w:bCs/>
          <w:i/>
          <w:iCs/>
          <w:color w:val="000000"/>
          <w:sz w:val="24"/>
          <w:szCs w:val="24"/>
          <w:lang w:eastAsia="tr-TR"/>
        </w:rPr>
        <w:t xml:space="preserve">e başvuruda bulunan adayların, 31.01.2009 </w:t>
      </w:r>
      <w:r>
        <w:rPr>
          <w:rFonts w:ascii="Times New Roman" w:eastAsia="Times New Roman" w:hAnsi="Times New Roman" w:cs="Times New Roman"/>
          <w:b/>
          <w:bCs/>
          <w:i/>
          <w:iCs/>
          <w:color w:val="000000"/>
          <w:sz w:val="24"/>
          <w:szCs w:val="24"/>
          <w:lang w:eastAsia="tr-TR"/>
        </w:rPr>
        <w:t>tarih</w:t>
      </w:r>
      <w:r w:rsidR="00D06947">
        <w:rPr>
          <w:rFonts w:ascii="Times New Roman" w:eastAsia="Times New Roman" w:hAnsi="Times New Roman" w:cs="Times New Roman"/>
          <w:b/>
          <w:bCs/>
          <w:i/>
          <w:iCs/>
          <w:color w:val="000000"/>
          <w:sz w:val="24"/>
          <w:szCs w:val="24"/>
          <w:lang w:eastAsia="tr-TR"/>
        </w:rPr>
        <w:t>li ve 27127 S</w:t>
      </w:r>
      <w:r>
        <w:rPr>
          <w:rFonts w:ascii="Times New Roman" w:eastAsia="Times New Roman" w:hAnsi="Times New Roman" w:cs="Times New Roman"/>
          <w:b/>
          <w:bCs/>
          <w:i/>
          <w:iCs/>
          <w:color w:val="000000"/>
          <w:sz w:val="24"/>
          <w:szCs w:val="24"/>
          <w:lang w:eastAsia="tr-TR"/>
        </w:rPr>
        <w:t xml:space="preserve">ayılı </w:t>
      </w:r>
      <w:r w:rsidR="00D06947">
        <w:rPr>
          <w:rFonts w:ascii="Times New Roman" w:eastAsia="Times New Roman" w:hAnsi="Times New Roman" w:cs="Times New Roman"/>
          <w:b/>
          <w:bCs/>
          <w:i/>
          <w:iCs/>
          <w:color w:val="000000"/>
          <w:sz w:val="24"/>
          <w:szCs w:val="24"/>
          <w:lang w:eastAsia="tr-TR"/>
        </w:rPr>
        <w:t>R</w:t>
      </w:r>
      <w:r>
        <w:rPr>
          <w:rFonts w:ascii="Times New Roman" w:eastAsia="Times New Roman" w:hAnsi="Times New Roman" w:cs="Times New Roman"/>
          <w:b/>
          <w:bCs/>
          <w:i/>
          <w:iCs/>
          <w:color w:val="000000"/>
          <w:sz w:val="24"/>
          <w:szCs w:val="24"/>
          <w:lang w:eastAsia="tr-TR"/>
        </w:rPr>
        <w:t xml:space="preserve">esmi </w:t>
      </w:r>
      <w:proofErr w:type="spellStart"/>
      <w:r w:rsidR="00D06947">
        <w:rPr>
          <w:rFonts w:ascii="Times New Roman" w:eastAsia="Times New Roman" w:hAnsi="Times New Roman" w:cs="Times New Roman"/>
          <w:b/>
          <w:bCs/>
          <w:i/>
          <w:iCs/>
          <w:color w:val="000000"/>
          <w:sz w:val="24"/>
          <w:szCs w:val="24"/>
          <w:lang w:eastAsia="tr-TR"/>
        </w:rPr>
        <w:t>G</w:t>
      </w:r>
      <w:r>
        <w:rPr>
          <w:rFonts w:ascii="Times New Roman" w:eastAsia="Times New Roman" w:hAnsi="Times New Roman" w:cs="Times New Roman"/>
          <w:b/>
          <w:bCs/>
          <w:i/>
          <w:iCs/>
          <w:color w:val="000000"/>
          <w:sz w:val="24"/>
          <w:szCs w:val="24"/>
          <w:lang w:eastAsia="tr-TR"/>
        </w:rPr>
        <w:t>azete</w:t>
      </w:r>
      <w:r w:rsidR="00D06947">
        <w:rPr>
          <w:rFonts w:ascii="Times New Roman" w:eastAsia="Times New Roman" w:hAnsi="Times New Roman" w:cs="Times New Roman"/>
          <w:b/>
          <w:bCs/>
          <w:i/>
          <w:iCs/>
          <w:color w:val="000000"/>
          <w:sz w:val="24"/>
          <w:szCs w:val="24"/>
          <w:lang w:eastAsia="tr-TR"/>
        </w:rPr>
        <w:t>’</w:t>
      </w:r>
      <w:r>
        <w:rPr>
          <w:rFonts w:ascii="Times New Roman" w:eastAsia="Times New Roman" w:hAnsi="Times New Roman" w:cs="Times New Roman"/>
          <w:b/>
          <w:bCs/>
          <w:i/>
          <w:iCs/>
          <w:color w:val="000000"/>
          <w:sz w:val="24"/>
          <w:szCs w:val="24"/>
          <w:lang w:eastAsia="tr-TR"/>
        </w:rPr>
        <w:t>de</w:t>
      </w:r>
      <w:proofErr w:type="spellEnd"/>
      <w:r>
        <w:rPr>
          <w:rFonts w:ascii="Times New Roman" w:eastAsia="Times New Roman" w:hAnsi="Times New Roman" w:cs="Times New Roman"/>
          <w:b/>
          <w:bCs/>
          <w:i/>
          <w:iCs/>
          <w:color w:val="000000"/>
          <w:sz w:val="24"/>
          <w:szCs w:val="24"/>
          <w:lang w:eastAsia="tr-TR"/>
        </w:rPr>
        <w:t xml:space="preserve"> yayımlanan Doçentlik Sınav Yönetmeliği’n</w:t>
      </w:r>
      <w:r w:rsidR="00D06947">
        <w:rPr>
          <w:rFonts w:ascii="Times New Roman" w:eastAsia="Times New Roman" w:hAnsi="Times New Roman" w:cs="Times New Roman"/>
          <w:b/>
          <w:bCs/>
          <w:i/>
          <w:iCs/>
          <w:color w:val="000000"/>
          <w:sz w:val="24"/>
          <w:szCs w:val="24"/>
          <w:lang w:eastAsia="tr-TR"/>
        </w:rPr>
        <w:t>de belirtilen Temel Alanlar</w:t>
      </w:r>
      <w:r>
        <w:rPr>
          <w:rFonts w:ascii="Times New Roman" w:eastAsia="Times New Roman" w:hAnsi="Times New Roman" w:cs="Times New Roman"/>
          <w:b/>
          <w:bCs/>
          <w:i/>
          <w:iCs/>
          <w:color w:val="000000"/>
          <w:sz w:val="24"/>
          <w:szCs w:val="24"/>
          <w:lang w:eastAsia="tr-TR"/>
        </w:rPr>
        <w:t xml:space="preserve"> ile ilgili asgari başvuru koşullarını sağlamak kaydıyla </w:t>
      </w:r>
      <w:r>
        <w:rPr>
          <w:rFonts w:ascii="Arial" w:eastAsia="Times New Roman" w:hAnsi="Arial" w:cs="Arial"/>
          <w:color w:val="000000"/>
          <w:sz w:val="20"/>
          <w:szCs w:val="20"/>
          <w:lang w:eastAsia="tr-TR"/>
        </w:rPr>
        <w:t>Ek 1’de yer alan puanlama listesinde, en az 130 puanı 1, 2, 3, 4, 5, 6, 10, 14, 15, 16, 23, 24, 25 ve 26  numaralı maddeler arasından olmak üzere toplam 260 puan almak.</w:t>
      </w:r>
      <w:proofErr w:type="gramEnd"/>
    </w:p>
    <w:p w:rsidR="00EA4F91" w:rsidRDefault="00EA4F91" w:rsidP="00EE36DA">
      <w:pPr>
        <w:spacing w:before="120" w:after="0" w:line="240" w:lineRule="auto"/>
        <w:ind w:left="709" w:right="-1"/>
        <w:jc w:val="both"/>
        <w:rPr>
          <w:rFonts w:ascii="Arial" w:eastAsia="Times New Roman" w:hAnsi="Arial" w:cs="Arial"/>
          <w:color w:val="000000"/>
          <w:sz w:val="20"/>
          <w:szCs w:val="20"/>
          <w:lang w:eastAsia="tr-TR"/>
        </w:rPr>
      </w:pP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b/>
          <w:bCs/>
          <w:color w:val="000000"/>
          <w:sz w:val="24"/>
          <w:szCs w:val="24"/>
          <w:lang w:eastAsia="tr-TR"/>
        </w:rPr>
        <w:t>b</w:t>
      </w:r>
      <w:proofErr w:type="gramEnd"/>
      <w:r>
        <w:rPr>
          <w:rFonts w:ascii="Arial" w:eastAsia="Times New Roman" w:hAnsi="Arial" w:cs="Arial"/>
          <w:b/>
          <w:bCs/>
          <w:color w:val="000000"/>
          <w:sz w:val="24"/>
          <w:szCs w:val="24"/>
          <w:lang w:eastAsia="tr-TR"/>
        </w:rPr>
        <w:t>. Güzel Sanatlar Alanında</w:t>
      </w: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1. Kuramsal Alanlar</w:t>
      </w:r>
    </w:p>
    <w:p w:rsidR="00EA4F91" w:rsidRDefault="00EA4F91" w:rsidP="00EE36DA">
      <w:pPr>
        <w:spacing w:after="0" w:line="240" w:lineRule="auto"/>
        <w:ind w:left="709" w:hanging="425"/>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(a) bendindeki esaslar uygulanır.</w:t>
      </w: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2. Uygulamalı Alanlar</w:t>
      </w:r>
    </w:p>
    <w:p w:rsidR="00EA4F91" w:rsidRDefault="00EA4F91" w:rsidP="00EE36DA">
      <w:pPr>
        <w:spacing w:before="120" w:after="0" w:line="240" w:lineRule="auto"/>
        <w:ind w:left="709" w:right="-1"/>
        <w:jc w:val="both"/>
        <w:rPr>
          <w:rFonts w:ascii="Arial" w:eastAsia="Times New Roman" w:hAnsi="Arial" w:cs="Arial"/>
          <w:color w:val="000000"/>
          <w:sz w:val="20"/>
          <w:szCs w:val="20"/>
          <w:lang w:eastAsia="tr-TR"/>
        </w:rPr>
      </w:pPr>
      <w:proofErr w:type="gramStart"/>
      <w:r>
        <w:rPr>
          <w:rFonts w:ascii="Times New Roman" w:eastAsia="Times New Roman" w:hAnsi="Times New Roman" w:cs="Times New Roman"/>
          <w:b/>
          <w:bCs/>
          <w:i/>
          <w:iCs/>
          <w:color w:val="000000"/>
          <w:sz w:val="24"/>
          <w:szCs w:val="24"/>
          <w:lang w:eastAsia="tr-TR"/>
        </w:rPr>
        <w:t xml:space="preserve">Profesör kadrolarına atanmak üzere başvuruda bulunan adayların, </w:t>
      </w:r>
      <w:r w:rsidR="00D06947" w:rsidRPr="00D06947">
        <w:rPr>
          <w:rFonts w:ascii="Times New Roman" w:eastAsia="Times New Roman" w:hAnsi="Times New Roman" w:cs="Times New Roman"/>
          <w:b/>
          <w:bCs/>
          <w:i/>
          <w:iCs/>
          <w:color w:val="000000"/>
          <w:sz w:val="24"/>
          <w:szCs w:val="24"/>
          <w:lang w:eastAsia="tr-TR"/>
        </w:rPr>
        <w:t xml:space="preserve">31.01.2009 tarihli ve 27127 </w:t>
      </w:r>
      <w:r w:rsidR="006471F0">
        <w:rPr>
          <w:rFonts w:ascii="Times New Roman" w:eastAsia="Times New Roman" w:hAnsi="Times New Roman" w:cs="Times New Roman"/>
          <w:b/>
          <w:bCs/>
          <w:i/>
          <w:iCs/>
          <w:color w:val="000000"/>
          <w:sz w:val="24"/>
          <w:szCs w:val="24"/>
          <w:lang w:eastAsia="tr-TR"/>
        </w:rPr>
        <w:t>Sayılı</w:t>
      </w:r>
      <w:r w:rsidR="00D06947" w:rsidRPr="00D06947">
        <w:rPr>
          <w:rFonts w:ascii="Times New Roman" w:eastAsia="Times New Roman" w:hAnsi="Times New Roman" w:cs="Times New Roman"/>
          <w:b/>
          <w:bCs/>
          <w:i/>
          <w:iCs/>
          <w:color w:val="000000"/>
          <w:sz w:val="24"/>
          <w:szCs w:val="24"/>
          <w:lang w:eastAsia="tr-TR"/>
        </w:rPr>
        <w:t xml:space="preserve"> Resmi </w:t>
      </w:r>
      <w:proofErr w:type="spellStart"/>
      <w:r w:rsidR="00D06947" w:rsidRPr="00D06947">
        <w:rPr>
          <w:rFonts w:ascii="Times New Roman" w:eastAsia="Times New Roman" w:hAnsi="Times New Roman" w:cs="Times New Roman"/>
          <w:b/>
          <w:bCs/>
          <w:i/>
          <w:iCs/>
          <w:color w:val="000000"/>
          <w:sz w:val="24"/>
          <w:szCs w:val="24"/>
          <w:lang w:eastAsia="tr-TR"/>
        </w:rPr>
        <w:t>Gazete’de</w:t>
      </w:r>
      <w:proofErr w:type="spellEnd"/>
      <w:r w:rsidR="00D06947" w:rsidRPr="00D06947">
        <w:rPr>
          <w:rFonts w:ascii="Times New Roman" w:eastAsia="Times New Roman" w:hAnsi="Times New Roman" w:cs="Times New Roman"/>
          <w:b/>
          <w:bCs/>
          <w:i/>
          <w:iCs/>
          <w:color w:val="000000"/>
          <w:sz w:val="24"/>
          <w:szCs w:val="24"/>
          <w:lang w:eastAsia="tr-TR"/>
        </w:rPr>
        <w:t xml:space="preserve"> yayımlanan Doçentlik Sınav Yönetmeliği’nde belirtilen Temel Alanlar </w:t>
      </w:r>
      <w:r>
        <w:rPr>
          <w:rFonts w:ascii="Times New Roman" w:eastAsia="Times New Roman" w:hAnsi="Times New Roman" w:cs="Times New Roman"/>
          <w:b/>
          <w:bCs/>
          <w:i/>
          <w:iCs/>
          <w:color w:val="000000"/>
          <w:sz w:val="24"/>
          <w:szCs w:val="24"/>
          <w:lang w:eastAsia="tr-TR"/>
        </w:rPr>
        <w:t>ile ilgili asgari başvuru koşullarını sağlamak kaydıyla </w:t>
      </w:r>
      <w:r>
        <w:rPr>
          <w:rFonts w:ascii="Arial" w:eastAsia="Times New Roman" w:hAnsi="Arial" w:cs="Arial"/>
          <w:color w:val="000000"/>
          <w:sz w:val="20"/>
          <w:szCs w:val="20"/>
          <w:lang w:eastAsia="tr-TR"/>
        </w:rPr>
        <w:t xml:space="preserve"> Ek 1’de yer alan puanlama listesinde, en az 130 puanı 39, 40, 41, 45, 46, 47, 58, 59 ve 60 numaralı maddelerden olmak üzere toplam 260 puan almak.</w:t>
      </w:r>
      <w:proofErr w:type="gramEnd"/>
    </w:p>
    <w:p w:rsidR="00EA4F91" w:rsidRDefault="00EA4F91" w:rsidP="00EE36DA">
      <w:pPr>
        <w:spacing w:before="120" w:after="0" w:line="240" w:lineRule="auto"/>
        <w:ind w:left="709" w:right="-1"/>
        <w:jc w:val="both"/>
        <w:rPr>
          <w:rFonts w:ascii="Times New Roman" w:eastAsia="Times New Roman" w:hAnsi="Times New Roman" w:cs="Times New Roman"/>
          <w:color w:val="000000"/>
          <w:sz w:val="24"/>
          <w:szCs w:val="24"/>
          <w:lang w:eastAsia="tr-TR"/>
        </w:rPr>
      </w:pPr>
    </w:p>
    <w:p w:rsidR="00EA4F91" w:rsidRDefault="00EA4F91" w:rsidP="00EE36DA">
      <w:pPr>
        <w:spacing w:before="120" w:after="0" w:line="240" w:lineRule="auto"/>
        <w:ind w:left="709" w:right="-1" w:hanging="425"/>
        <w:jc w:val="both"/>
        <w:rPr>
          <w:rFonts w:ascii="Times New Roman" w:eastAsia="Times New Roman" w:hAnsi="Times New Roman" w:cs="Times New Roman"/>
          <w:b/>
          <w:bCs/>
          <w:color w:val="000000"/>
          <w:sz w:val="24"/>
          <w:szCs w:val="24"/>
          <w:lang w:eastAsia="tr-TR"/>
        </w:rPr>
      </w:pPr>
      <w:proofErr w:type="gramStart"/>
      <w:r>
        <w:rPr>
          <w:rFonts w:ascii="Arial" w:eastAsia="Times New Roman" w:hAnsi="Arial" w:cs="Arial"/>
          <w:b/>
          <w:bCs/>
          <w:color w:val="000000"/>
          <w:sz w:val="24"/>
          <w:szCs w:val="24"/>
          <w:lang w:eastAsia="tr-TR"/>
        </w:rPr>
        <w:t>c</w:t>
      </w:r>
      <w:proofErr w:type="gramEnd"/>
      <w:r>
        <w:rPr>
          <w:rFonts w:ascii="Arial" w:eastAsia="Times New Roman" w:hAnsi="Arial" w:cs="Arial"/>
          <w:b/>
          <w:bCs/>
          <w:color w:val="000000"/>
          <w:sz w:val="24"/>
          <w:szCs w:val="24"/>
          <w:lang w:eastAsia="tr-TR"/>
        </w:rPr>
        <w:t>. 1. Müzik Sanatçılığı Alanında</w:t>
      </w:r>
    </w:p>
    <w:p w:rsidR="00EA4F91" w:rsidRDefault="00EA4F91" w:rsidP="00EE36DA">
      <w:pPr>
        <w:spacing w:before="120" w:after="0" w:line="240" w:lineRule="auto"/>
        <w:ind w:left="709" w:right="-1"/>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b/>
          <w:bCs/>
          <w:i/>
          <w:iCs/>
          <w:color w:val="000000"/>
          <w:sz w:val="24"/>
          <w:szCs w:val="24"/>
          <w:lang w:eastAsia="tr-TR"/>
        </w:rPr>
        <w:t xml:space="preserve">Profesör kadrolarına atanmak üzere başvuruda bulunan adayların, </w:t>
      </w:r>
      <w:r w:rsidR="00D06947" w:rsidRPr="00D06947">
        <w:rPr>
          <w:rFonts w:ascii="Times New Roman" w:eastAsia="Times New Roman" w:hAnsi="Times New Roman" w:cs="Times New Roman"/>
          <w:b/>
          <w:bCs/>
          <w:i/>
          <w:iCs/>
          <w:color w:val="000000"/>
          <w:sz w:val="24"/>
          <w:szCs w:val="24"/>
          <w:lang w:eastAsia="tr-TR"/>
        </w:rPr>
        <w:t xml:space="preserve">31.01.2009 tarihli ve 27127 </w:t>
      </w:r>
      <w:r w:rsidR="006471F0">
        <w:rPr>
          <w:rFonts w:ascii="Times New Roman" w:eastAsia="Times New Roman" w:hAnsi="Times New Roman" w:cs="Times New Roman"/>
          <w:b/>
          <w:bCs/>
          <w:i/>
          <w:iCs/>
          <w:color w:val="000000"/>
          <w:sz w:val="24"/>
          <w:szCs w:val="24"/>
          <w:lang w:eastAsia="tr-TR"/>
        </w:rPr>
        <w:t>Sayılı</w:t>
      </w:r>
      <w:r w:rsidR="00D06947" w:rsidRPr="00D06947">
        <w:rPr>
          <w:rFonts w:ascii="Times New Roman" w:eastAsia="Times New Roman" w:hAnsi="Times New Roman" w:cs="Times New Roman"/>
          <w:b/>
          <w:bCs/>
          <w:i/>
          <w:iCs/>
          <w:color w:val="000000"/>
          <w:sz w:val="24"/>
          <w:szCs w:val="24"/>
          <w:lang w:eastAsia="tr-TR"/>
        </w:rPr>
        <w:t xml:space="preserve"> Resmi </w:t>
      </w:r>
      <w:proofErr w:type="spellStart"/>
      <w:r w:rsidR="00D06947" w:rsidRPr="00D06947">
        <w:rPr>
          <w:rFonts w:ascii="Times New Roman" w:eastAsia="Times New Roman" w:hAnsi="Times New Roman" w:cs="Times New Roman"/>
          <w:b/>
          <w:bCs/>
          <w:i/>
          <w:iCs/>
          <w:color w:val="000000"/>
          <w:sz w:val="24"/>
          <w:szCs w:val="24"/>
          <w:lang w:eastAsia="tr-TR"/>
        </w:rPr>
        <w:t>Gazete’de</w:t>
      </w:r>
      <w:proofErr w:type="spellEnd"/>
      <w:r w:rsidR="00D06947" w:rsidRPr="00D06947">
        <w:rPr>
          <w:rFonts w:ascii="Times New Roman" w:eastAsia="Times New Roman" w:hAnsi="Times New Roman" w:cs="Times New Roman"/>
          <w:b/>
          <w:bCs/>
          <w:i/>
          <w:iCs/>
          <w:color w:val="000000"/>
          <w:sz w:val="24"/>
          <w:szCs w:val="24"/>
          <w:lang w:eastAsia="tr-TR"/>
        </w:rPr>
        <w:t xml:space="preserve"> yayımlanan Doçentlik Sınav Yönetmeliği’nde belirtilen Temel Alanlar</w:t>
      </w:r>
      <w:r w:rsidR="00D06947">
        <w:rPr>
          <w:rFonts w:ascii="Times New Roman" w:eastAsia="Times New Roman" w:hAnsi="Times New Roman" w:cs="Times New Roman"/>
          <w:b/>
          <w:bCs/>
          <w:i/>
          <w:iCs/>
          <w:color w:val="000000"/>
          <w:sz w:val="24"/>
          <w:szCs w:val="24"/>
          <w:lang w:eastAsia="tr-TR"/>
        </w:rPr>
        <w:t xml:space="preserve"> </w:t>
      </w:r>
      <w:r>
        <w:rPr>
          <w:rFonts w:ascii="Times New Roman" w:eastAsia="Times New Roman" w:hAnsi="Times New Roman" w:cs="Times New Roman"/>
          <w:b/>
          <w:bCs/>
          <w:i/>
          <w:iCs/>
          <w:color w:val="000000"/>
          <w:sz w:val="24"/>
          <w:szCs w:val="24"/>
          <w:lang w:eastAsia="tr-TR"/>
        </w:rPr>
        <w:t>ile ilgili asgari başvuru koşullarını sağlamak kaydıyla </w:t>
      </w:r>
      <w:r>
        <w:rPr>
          <w:rFonts w:ascii="Arial" w:eastAsia="Times New Roman" w:hAnsi="Arial" w:cs="Arial"/>
          <w:color w:val="000000"/>
          <w:sz w:val="20"/>
          <w:szCs w:val="20"/>
          <w:lang w:eastAsia="tr-TR"/>
        </w:rPr>
        <w:t xml:space="preserve"> Ek 1’de yer alan puanlama listesinde, en az 130 puanı 59, 60, 61 ve 62 numaralı maddelerden olmak üzere toplam 260 </w:t>
      </w:r>
      <w:proofErr w:type="gramEnd"/>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E36DA">
      <w:pPr>
        <w:spacing w:before="120" w:after="0" w:line="240" w:lineRule="auto"/>
        <w:ind w:left="709" w:right="-1" w:hanging="425"/>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     2. Müzik Kompozisyonu Alanında</w:t>
      </w:r>
    </w:p>
    <w:p w:rsidR="00EA4F91" w:rsidRDefault="00EA4F91" w:rsidP="00EE36DA">
      <w:pPr>
        <w:spacing w:before="120" w:after="0" w:line="240" w:lineRule="auto"/>
        <w:ind w:left="709" w:right="-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i/>
          <w:iCs/>
          <w:color w:val="000000"/>
          <w:sz w:val="24"/>
          <w:szCs w:val="24"/>
          <w:lang w:eastAsia="tr-TR"/>
        </w:rPr>
        <w:t xml:space="preserve">Profesör kadrolarına atanmak üzere başvuruda bulunan adayların, </w:t>
      </w:r>
      <w:r w:rsidR="00D06947" w:rsidRPr="00D06947">
        <w:rPr>
          <w:rFonts w:ascii="Times New Roman" w:eastAsia="Times New Roman" w:hAnsi="Times New Roman" w:cs="Times New Roman"/>
          <w:b/>
          <w:bCs/>
          <w:i/>
          <w:iCs/>
          <w:color w:val="000000"/>
          <w:sz w:val="24"/>
          <w:szCs w:val="24"/>
          <w:lang w:eastAsia="tr-TR"/>
        </w:rPr>
        <w:t xml:space="preserve">31.01.2009 tarihli ve 27127 </w:t>
      </w:r>
      <w:r w:rsidR="006471F0">
        <w:rPr>
          <w:rFonts w:ascii="Times New Roman" w:eastAsia="Times New Roman" w:hAnsi="Times New Roman" w:cs="Times New Roman"/>
          <w:b/>
          <w:bCs/>
          <w:i/>
          <w:iCs/>
          <w:color w:val="000000"/>
          <w:sz w:val="24"/>
          <w:szCs w:val="24"/>
          <w:lang w:eastAsia="tr-TR"/>
        </w:rPr>
        <w:t>Sayılı</w:t>
      </w:r>
      <w:r w:rsidR="00D06947" w:rsidRPr="00D06947">
        <w:rPr>
          <w:rFonts w:ascii="Times New Roman" w:eastAsia="Times New Roman" w:hAnsi="Times New Roman" w:cs="Times New Roman"/>
          <w:b/>
          <w:bCs/>
          <w:i/>
          <w:iCs/>
          <w:color w:val="000000"/>
          <w:sz w:val="24"/>
          <w:szCs w:val="24"/>
          <w:lang w:eastAsia="tr-TR"/>
        </w:rPr>
        <w:t xml:space="preserve"> Resmi </w:t>
      </w:r>
      <w:proofErr w:type="spellStart"/>
      <w:r w:rsidR="00D06947" w:rsidRPr="00D06947">
        <w:rPr>
          <w:rFonts w:ascii="Times New Roman" w:eastAsia="Times New Roman" w:hAnsi="Times New Roman" w:cs="Times New Roman"/>
          <w:b/>
          <w:bCs/>
          <w:i/>
          <w:iCs/>
          <w:color w:val="000000"/>
          <w:sz w:val="24"/>
          <w:szCs w:val="24"/>
          <w:lang w:eastAsia="tr-TR"/>
        </w:rPr>
        <w:t>Gazete’de</w:t>
      </w:r>
      <w:proofErr w:type="spellEnd"/>
      <w:r w:rsidR="00D06947" w:rsidRPr="00D06947">
        <w:rPr>
          <w:rFonts w:ascii="Times New Roman" w:eastAsia="Times New Roman" w:hAnsi="Times New Roman" w:cs="Times New Roman"/>
          <w:b/>
          <w:bCs/>
          <w:i/>
          <w:iCs/>
          <w:color w:val="000000"/>
          <w:sz w:val="24"/>
          <w:szCs w:val="24"/>
          <w:lang w:eastAsia="tr-TR"/>
        </w:rPr>
        <w:t xml:space="preserve"> yayımlanan Doçentlik Sınav Yönetmeliği’nde belirtilen Temel Alanlar </w:t>
      </w:r>
      <w:r>
        <w:rPr>
          <w:rFonts w:ascii="Times New Roman" w:eastAsia="Times New Roman" w:hAnsi="Times New Roman" w:cs="Times New Roman"/>
          <w:b/>
          <w:bCs/>
          <w:i/>
          <w:iCs/>
          <w:color w:val="000000"/>
          <w:sz w:val="24"/>
          <w:szCs w:val="24"/>
          <w:lang w:eastAsia="tr-TR"/>
        </w:rPr>
        <w:t>ile ilgili asgari başvuru koşullarını sağlamak kaydıyla </w:t>
      </w:r>
      <w:r>
        <w:rPr>
          <w:rFonts w:ascii="Arial" w:eastAsia="Times New Roman" w:hAnsi="Arial" w:cs="Arial"/>
          <w:color w:val="000000"/>
          <w:sz w:val="20"/>
          <w:szCs w:val="20"/>
          <w:lang w:eastAsia="tr-TR"/>
        </w:rPr>
        <w:t xml:space="preserve"> Ek 1’de yer alan puanlama listesinde, en az 130 puanı 45 numaralı maddeden olmak üzere toplam 260 puan almak.</w:t>
      </w: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Arial" w:eastAsia="Times New Roman" w:hAnsi="Arial" w:cs="Arial"/>
          <w:b/>
          <w:bCs/>
          <w:color w:val="000000"/>
          <w:sz w:val="24"/>
          <w:szCs w:val="24"/>
          <w:lang w:eastAsia="tr-TR"/>
        </w:rPr>
      </w:pP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Başlıca Araştırma Eseri:</w:t>
      </w:r>
    </w:p>
    <w:p w:rsidR="00EA4F91" w:rsidRDefault="00EA4F91" w:rsidP="00EE36DA">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Madde 12.</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 xml:space="preserve">Adaylar sundukları eserlerden birini “Başlıca Araştırma Eseri” olarak gösterirler. Adayların “Başlıca Araştırma Eseri” olarak gösterdikleri çalışma, doçent unvanı aldıktan sonra yaptıkları özgün araştırmalardan kaynaklanmış bir yayın olmalıdır. </w:t>
      </w:r>
    </w:p>
    <w:p w:rsidR="00EA4F91" w:rsidRDefault="00EA4F91" w:rsidP="00EE36DA">
      <w:pPr>
        <w:spacing w:before="120" w:after="0" w:line="240" w:lineRule="auto"/>
        <w:ind w:right="-1"/>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Başlıca Araştırma Eseri, Fen, Mühendislik, Sağlık bilimlerinde EK1’deki 1. Maddede </w:t>
      </w:r>
      <w:r>
        <w:rPr>
          <w:rFonts w:ascii="Arial" w:eastAsia="Times New Roman" w:hAnsi="Arial" w:cs="Arial"/>
          <w:sz w:val="20"/>
          <w:szCs w:val="20"/>
          <w:lang w:eastAsia="tr-TR"/>
        </w:rPr>
        <w:t xml:space="preserve">veya 2. Maddenin a ve b bentlerinde belirtilen veri tabanlarında taranan dergilerde yayımlanmış araştırma makalesi </w:t>
      </w:r>
      <w:r>
        <w:rPr>
          <w:rFonts w:ascii="Arial" w:eastAsia="Times New Roman" w:hAnsi="Arial" w:cs="Arial"/>
          <w:color w:val="000000"/>
          <w:sz w:val="20"/>
          <w:szCs w:val="20"/>
          <w:lang w:eastAsia="tr-TR"/>
        </w:rPr>
        <w:t xml:space="preserve">olmalıdır. Sosyal bilimler için,  EK1 ‘de yer alan 1, 2, 6a, 10, 14, 15, 16,  23, 24, 25 ve 26 da belirtilen yayınlardan biri olmalıdır. </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xml:space="preserve">Başlıca araştırma eserine ait yayında birden fazla araştırmacı isminin bulunması halinde yapılan çalışmada birinci ismin adaya ait olması şartı aranır. </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4"/>
          <w:szCs w:val="24"/>
          <w:lang w:eastAsia="tr-TR"/>
        </w:rPr>
        <w:t>Atıflar:</w:t>
      </w:r>
    </w:p>
    <w:p w:rsidR="00EA4F91" w:rsidRDefault="00EA4F91" w:rsidP="00EE36DA">
      <w:pPr>
        <w:spacing w:before="120" w:after="0" w:line="240" w:lineRule="auto"/>
        <w:ind w:right="-1"/>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Madde 13. </w:t>
      </w:r>
      <w:r>
        <w:rPr>
          <w:rFonts w:ascii="Arial" w:eastAsia="Times New Roman" w:hAnsi="Arial" w:cs="Arial"/>
          <w:color w:val="000000"/>
          <w:sz w:val="20"/>
          <w:szCs w:val="20"/>
          <w:lang w:eastAsia="tr-TR"/>
        </w:rPr>
        <w:t>Fen, Mühendislik ve Sağlık Bilimleri alanlarında, adayın yayınlarından en az iki eserine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SCI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 </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ve TÜBİTAK yayın teşvik programı içinde tanımlanan dergilerde atıf yapılmış olma şartı aranır. Sosyal Bilimler alanlarında ise uluslararası </w:t>
      </w:r>
      <w:proofErr w:type="spellStart"/>
      <w:r>
        <w:rPr>
          <w:rFonts w:ascii="Arial" w:eastAsia="Times New Roman" w:hAnsi="Arial" w:cs="Arial"/>
          <w:color w:val="000000"/>
          <w:sz w:val="20"/>
          <w:szCs w:val="20"/>
          <w:lang w:eastAsia="tr-TR"/>
        </w:rPr>
        <w:t>atıfı</w:t>
      </w:r>
      <w:proofErr w:type="spellEnd"/>
      <w:r>
        <w:rPr>
          <w:rFonts w:ascii="Arial" w:eastAsia="Times New Roman" w:hAnsi="Arial" w:cs="Arial"/>
          <w:color w:val="000000"/>
          <w:sz w:val="20"/>
          <w:szCs w:val="20"/>
          <w:lang w:eastAsia="tr-TR"/>
        </w:rPr>
        <w:t xml:space="preserve"> bulunmadığı takdirde adayın yayımlanmış veya Üniversite Yayın Komisyonu tarafından yayımına karar alınmış bir kitabının bulunması veya eserlerine tezler dışında en az 10 ulusal atıf olması gerekir. Yurtiçi veya yurtdışı atıfların en fazla 50 puanı dikkate alınır. Yazarların kendi eserlerine yaptıkları atıflar değerlendirilmeye alınmaz.”</w:t>
      </w:r>
      <w:r>
        <w:rPr>
          <w:rFonts w:ascii="Arial" w:eastAsia="Times New Roman" w:hAnsi="Arial" w:cs="Arial"/>
          <w:b/>
          <w:bCs/>
          <w:color w:val="000000"/>
          <w:sz w:val="20"/>
          <w:szCs w:val="20"/>
          <w:lang w:eastAsia="tr-TR"/>
        </w:rPr>
        <w:t xml:space="preserve">  </w:t>
      </w:r>
    </w:p>
    <w:p w:rsidR="00EA4F91" w:rsidRDefault="00EA4F91" w:rsidP="00EE36DA">
      <w:pPr>
        <w:spacing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w:t>
      </w:r>
    </w:p>
    <w:p w:rsidR="00EA4F91" w:rsidRDefault="00EA4F91" w:rsidP="00EE36DA">
      <w:pPr>
        <w:spacing w:after="0" w:line="240" w:lineRule="auto"/>
        <w:jc w:val="both"/>
        <w:rPr>
          <w:rFonts w:ascii="Arial" w:eastAsia="Times New Roman" w:hAnsi="Arial" w:cs="Arial"/>
          <w:b/>
          <w:bCs/>
          <w:color w:val="000000"/>
          <w:sz w:val="20"/>
          <w:szCs w:val="20"/>
          <w:lang w:eastAsia="tr-TR"/>
        </w:rPr>
      </w:pPr>
    </w:p>
    <w:p w:rsidR="00EA4F91" w:rsidRDefault="00EA4F91" w:rsidP="00EE36DA">
      <w:pPr>
        <w:spacing w:after="0" w:line="240" w:lineRule="auto"/>
        <w:jc w:val="both"/>
        <w:rPr>
          <w:rFonts w:ascii="Arial" w:eastAsia="Times New Roman" w:hAnsi="Arial" w:cs="Arial"/>
          <w:b/>
          <w:bCs/>
          <w:color w:val="000000"/>
          <w:sz w:val="20"/>
          <w:szCs w:val="20"/>
          <w:lang w:eastAsia="tr-TR"/>
        </w:rPr>
      </w:pPr>
    </w:p>
    <w:p w:rsidR="00EA4F91" w:rsidRDefault="00EA4F91" w:rsidP="00EE36DA">
      <w:pPr>
        <w:spacing w:after="0" w:line="240" w:lineRule="auto"/>
        <w:jc w:val="both"/>
        <w:rPr>
          <w:rFonts w:ascii="Arial" w:eastAsia="Times New Roman" w:hAnsi="Arial" w:cs="Arial"/>
          <w:bCs/>
          <w:color w:val="000000"/>
          <w:sz w:val="28"/>
          <w:szCs w:val="28"/>
          <w:lang w:eastAsia="tr-TR"/>
        </w:rPr>
      </w:pPr>
      <w:r>
        <w:rPr>
          <w:rFonts w:ascii="Arial" w:eastAsia="Times New Roman" w:hAnsi="Arial" w:cs="Arial"/>
          <w:bCs/>
          <w:color w:val="000000"/>
          <w:sz w:val="28"/>
          <w:szCs w:val="28"/>
          <w:lang w:eastAsia="tr-TR"/>
        </w:rPr>
        <w:t>YEDİNCİ BÖLÜM</w:t>
      </w:r>
    </w:p>
    <w:p w:rsidR="00EA4F91" w:rsidRDefault="00EA4F91" w:rsidP="00EE36DA">
      <w:pPr>
        <w:spacing w:after="0" w:line="240" w:lineRule="auto"/>
        <w:jc w:val="both"/>
        <w:rPr>
          <w:rFonts w:ascii="Arial" w:eastAsia="Times New Roman" w:hAnsi="Arial" w:cs="Arial"/>
          <w:bCs/>
          <w:color w:val="000000"/>
          <w:sz w:val="28"/>
          <w:szCs w:val="28"/>
          <w:lang w:eastAsia="tr-TR"/>
        </w:rPr>
      </w:pPr>
    </w:p>
    <w:p w:rsidR="00EA4F91" w:rsidRDefault="00EA4F91" w:rsidP="00EE36DA">
      <w:pPr>
        <w:spacing w:after="0" w:line="240" w:lineRule="auto"/>
        <w:jc w:val="both"/>
        <w:rPr>
          <w:rFonts w:ascii="Arial" w:eastAsia="Times New Roman" w:hAnsi="Arial" w:cs="Arial"/>
          <w:bCs/>
          <w:color w:val="000000"/>
          <w:sz w:val="28"/>
          <w:szCs w:val="28"/>
          <w:lang w:eastAsia="tr-TR"/>
        </w:rPr>
      </w:pPr>
    </w:p>
    <w:p w:rsidR="00EA4F91" w:rsidRDefault="00EA4F91" w:rsidP="00EE3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Yürürlük ve Yürütme</w:t>
      </w:r>
    </w:p>
    <w:p w:rsidR="00EA4F91" w:rsidRDefault="00EA4F91" w:rsidP="00EE36DA">
      <w:pPr>
        <w:autoSpaceDE w:val="0"/>
        <w:autoSpaceDN w:val="0"/>
        <w:adjustRightInd w:val="0"/>
        <w:spacing w:after="0" w:line="240" w:lineRule="auto"/>
        <w:jc w:val="both"/>
        <w:rPr>
          <w:rFonts w:ascii="Arial" w:hAnsi="Arial" w:cs="Arial"/>
          <w:b/>
          <w:bCs/>
          <w:sz w:val="24"/>
          <w:szCs w:val="24"/>
        </w:rPr>
      </w:pPr>
    </w:p>
    <w:p w:rsidR="00EA4F91" w:rsidRDefault="00EA4F91" w:rsidP="00EE3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Yürürlük</w:t>
      </w:r>
    </w:p>
    <w:p w:rsidR="00EA4F91" w:rsidRDefault="00EA4F91" w:rsidP="00EE36DA">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sz w:val="24"/>
          <w:szCs w:val="24"/>
        </w:rPr>
        <w:t>Madde 14:</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Arial" w:hAnsi="Arial" w:cs="Arial"/>
          <w:sz w:val="24"/>
          <w:szCs w:val="24"/>
        </w:rPr>
        <w:t>01 Ocak 2015 tarihinden itibaren ilan edilecek kadrolara başvurularda bu yönergenin ölçütleri geçerli olacaktır.</w:t>
      </w:r>
    </w:p>
    <w:p w:rsidR="00EA4F91" w:rsidRDefault="00EA4F91" w:rsidP="00EE36D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Yürütme</w:t>
      </w:r>
    </w:p>
    <w:p w:rsidR="00EA4F91" w:rsidRDefault="00EA4F91" w:rsidP="00EE36DA">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sz w:val="24"/>
          <w:szCs w:val="24"/>
        </w:rPr>
        <w:t>Madde 15:</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Arial" w:hAnsi="Arial" w:cs="Arial"/>
          <w:sz w:val="24"/>
          <w:szCs w:val="24"/>
        </w:rPr>
        <w:t>Bu Yönerge hükümlerini Namık Kemal Üniversitesi Rektörü yürütür.</w:t>
      </w:r>
    </w:p>
    <w:p w:rsidR="00EA4F91" w:rsidRDefault="00EA4F91" w:rsidP="00EE36DA">
      <w:pPr>
        <w:spacing w:after="0" w:line="240" w:lineRule="auto"/>
        <w:jc w:val="both"/>
        <w:rPr>
          <w:rFonts w:ascii="Arial" w:hAnsi="Arial" w:cs="Arial"/>
          <w:b/>
          <w:bCs/>
          <w:sz w:val="24"/>
          <w:szCs w:val="24"/>
        </w:rPr>
      </w:pPr>
    </w:p>
    <w:p w:rsidR="00EA4F91" w:rsidRDefault="00EA4F91" w:rsidP="00EE36DA">
      <w:pPr>
        <w:spacing w:after="0" w:line="240" w:lineRule="auto"/>
        <w:jc w:val="both"/>
        <w:rPr>
          <w:rFonts w:ascii="Arial" w:hAnsi="Arial" w:cs="Arial"/>
          <w:sz w:val="24"/>
          <w:szCs w:val="24"/>
        </w:rPr>
      </w:pPr>
      <w:r>
        <w:rPr>
          <w:rFonts w:ascii="Arial" w:hAnsi="Arial" w:cs="Arial"/>
          <w:b/>
          <w:bCs/>
          <w:sz w:val="24"/>
          <w:szCs w:val="24"/>
        </w:rPr>
        <w:t xml:space="preserve">Geçici Madde </w:t>
      </w:r>
      <w:r>
        <w:rPr>
          <w:rFonts w:ascii="Arial" w:hAnsi="Arial" w:cs="Arial"/>
          <w:b/>
          <w:sz w:val="24"/>
          <w:szCs w:val="24"/>
        </w:rPr>
        <w:t>1</w:t>
      </w:r>
      <w:r>
        <w:rPr>
          <w:rFonts w:ascii="Arial" w:hAnsi="Arial" w:cs="Arial"/>
          <w:sz w:val="24"/>
          <w:szCs w:val="24"/>
        </w:rPr>
        <w:t>: Görev süresi dolan Yardımcı Doçentlerin yeniden atamalarında bu Yönerge 31 Aralık 2015 tarihinde yürürlüğe girecektir.</w:t>
      </w:r>
    </w:p>
    <w:p w:rsidR="00EA4F91" w:rsidRDefault="00EA4F91" w:rsidP="00EE36DA">
      <w:pPr>
        <w:spacing w:after="0" w:line="240" w:lineRule="auto"/>
        <w:jc w:val="both"/>
        <w:rPr>
          <w:rFonts w:ascii="Arial" w:eastAsia="Times New Roman" w:hAnsi="Arial" w:cs="Arial"/>
          <w:color w:val="000000"/>
          <w:sz w:val="24"/>
          <w:szCs w:val="24"/>
          <w:lang w:eastAsia="tr-TR"/>
        </w:rPr>
      </w:pPr>
      <w:r>
        <w:rPr>
          <w:rFonts w:ascii="Arial" w:hAnsi="Arial" w:cs="Arial"/>
          <w:b/>
          <w:sz w:val="24"/>
          <w:szCs w:val="24"/>
        </w:rPr>
        <w:t xml:space="preserve">Geçici madde 2: </w:t>
      </w:r>
      <w:r>
        <w:rPr>
          <w:rFonts w:ascii="Arial" w:hAnsi="Arial" w:cs="Arial"/>
          <w:sz w:val="24"/>
          <w:szCs w:val="24"/>
        </w:rPr>
        <w:t>Yeni kurulan Fakülte ve Yüksekokullarla(Henüz öğrenci mezun etmemiş), önceden kurulduğu halde öğretim üyesi sayısı Yükseköğretim Kurulunun öğrenci alımı için gerekli gördüğü asgari sayıya ulaşamamış bölümlerde yeterli öğretim üyesi sayısına ulaşılıncaya veya mezun verilinceye kadar bu yönergedeki şartlar aranmaz</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br w:type="page"/>
      </w:r>
      <w:r>
        <w:rPr>
          <w:rFonts w:ascii="Arial" w:eastAsia="Times New Roman" w:hAnsi="Arial" w:cs="Arial"/>
          <w:b/>
          <w:bCs/>
          <w:color w:val="000000"/>
          <w:sz w:val="20"/>
          <w:szCs w:val="20"/>
          <w:lang w:eastAsia="tr-TR"/>
        </w:rPr>
        <w:lastRenderedPageBreak/>
        <w:t>EK 1</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AKADEMİK ATAMALARDA DİKKATE ALINACAK PUANLAMA SİSTEMİ</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tbl>
      <w:tblPr>
        <w:tblW w:w="9640" w:type="dxa"/>
        <w:jc w:val="center"/>
        <w:tblInd w:w="-639" w:type="dxa"/>
        <w:tblCellMar>
          <w:left w:w="0" w:type="dxa"/>
          <w:right w:w="0" w:type="dxa"/>
        </w:tblCellMar>
        <w:tblLook w:val="04A0" w:firstRow="1" w:lastRow="0" w:firstColumn="1" w:lastColumn="0" w:noHBand="0" w:noVBand="1"/>
      </w:tblPr>
      <w:tblGrid>
        <w:gridCol w:w="941"/>
        <w:gridCol w:w="7577"/>
        <w:gridCol w:w="1122"/>
      </w:tblGrid>
      <w:tr w:rsidR="00EA4F91" w:rsidTr="00EA4F91">
        <w:trPr>
          <w:jc w:val="center"/>
        </w:trPr>
        <w:tc>
          <w:tcPr>
            <w:tcW w:w="9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SSCI (</w:t>
            </w:r>
            <w:proofErr w:type="spellStart"/>
            <w:r>
              <w:rPr>
                <w:rFonts w:ascii="Arial" w:eastAsia="Times New Roman" w:hAnsi="Arial" w:cs="Arial"/>
                <w:color w:val="000000"/>
                <w:sz w:val="20"/>
                <w:szCs w:val="20"/>
                <w:lang w:eastAsia="tr-TR"/>
              </w:rPr>
              <w:t>Social</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SCI-</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ve TÜBİTAK yayın teşvik programı içinde tanımlanan dergilerde yayımlanmış derleme ve araştırma makaleleri.</w:t>
            </w:r>
          </w:p>
        </w:tc>
        <w:tc>
          <w:tcPr>
            <w:tcW w:w="11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498" w:hanging="33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SSCI (</w:t>
            </w:r>
            <w:proofErr w:type="spellStart"/>
            <w:r>
              <w:rPr>
                <w:rFonts w:ascii="Arial" w:eastAsia="Times New Roman" w:hAnsi="Arial" w:cs="Arial"/>
                <w:color w:val="000000"/>
                <w:sz w:val="20"/>
                <w:szCs w:val="20"/>
                <w:lang w:eastAsia="tr-TR"/>
              </w:rPr>
              <w:t>Social</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SCI-</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kapsamı dışında olup, TÜBİTAK yayın teşvik programı içinde tanımlanan dergilerde yayımlanmış derleme ve araştırma makaleleri.</w:t>
            </w:r>
          </w:p>
          <w:p w:rsidR="00EA4F91" w:rsidRDefault="00EA4F91">
            <w:pPr>
              <w:spacing w:before="120" w:after="0" w:line="240" w:lineRule="auto"/>
              <w:ind w:left="498" w:hanging="356"/>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SSCI (</w:t>
            </w:r>
            <w:proofErr w:type="spellStart"/>
            <w:r>
              <w:rPr>
                <w:rFonts w:ascii="Arial" w:eastAsia="Times New Roman" w:hAnsi="Arial" w:cs="Arial"/>
                <w:color w:val="000000"/>
                <w:sz w:val="20"/>
                <w:szCs w:val="20"/>
                <w:lang w:eastAsia="tr-TR"/>
              </w:rPr>
              <w:t>Social</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ve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HumanitiesCitation</w:t>
            </w:r>
            <w:proofErr w:type="spellEnd"/>
            <w:r>
              <w:rPr>
                <w:rFonts w:ascii="Arial" w:eastAsia="Times New Roman" w:hAnsi="Arial" w:cs="Arial"/>
                <w:color w:val="000000"/>
                <w:sz w:val="20"/>
                <w:szCs w:val="20"/>
                <w:lang w:eastAsia="tr-TR"/>
              </w:rPr>
              <w:t xml:space="preserve"> Index), SCI-</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ve </w:t>
            </w:r>
            <w:r>
              <w:rPr>
                <w:rFonts w:ascii="Arial" w:eastAsia="Times New Roman" w:hAnsi="Arial" w:cs="Arial"/>
                <w:sz w:val="20"/>
                <w:szCs w:val="20"/>
                <w:lang w:eastAsia="tr-TR"/>
              </w:rPr>
              <w:t>TÜBİTAK yayın teşvik programı kapsamı dışındaki indekslerde taranan hakemli uluslar arası dergilerde yayımlanmış araştırma makaleleri. </w:t>
            </w:r>
          </w:p>
          <w:p w:rsidR="00EA4F91" w:rsidRDefault="00EA4F91">
            <w:pPr>
              <w:spacing w:before="120" w:after="0" w:line="240" w:lineRule="auto"/>
              <w:ind w:left="498" w:hanging="356"/>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a” ve “b” maddelerinde belirtilen dergilerde yayımlanan vaka takdimi, teknik not, editöre mektup, özet, yorum vs.</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8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SSCI (</w:t>
            </w:r>
            <w:proofErr w:type="spellStart"/>
            <w:r>
              <w:rPr>
                <w:rFonts w:ascii="Arial" w:eastAsia="Times New Roman" w:hAnsi="Arial" w:cs="Arial"/>
                <w:color w:val="000000"/>
                <w:sz w:val="20"/>
                <w:szCs w:val="20"/>
                <w:lang w:eastAsia="tr-TR"/>
              </w:rPr>
              <w:t>Social</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SCI-</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TÜBİTAK yayın teşvik programı içinde tanımlanan dergilerde yayımlanmış diğer çalışmalar (vaka takdimi, teknik not, editöre mektup, özet, yorum vb. gibi).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SSCI (</w:t>
            </w:r>
            <w:proofErr w:type="spellStart"/>
            <w:r>
              <w:rPr>
                <w:rFonts w:ascii="Arial" w:eastAsia="Times New Roman" w:hAnsi="Arial" w:cs="Arial"/>
                <w:color w:val="000000"/>
                <w:sz w:val="20"/>
                <w:szCs w:val="20"/>
                <w:lang w:eastAsia="tr-TR"/>
              </w:rPr>
              <w:t>Social</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SCI-</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ve TÜBİTAK yayın teşvik programı içinde tanımlanan dergilerde çıkan yazılarda adayın ismine ve çalışmalarına ait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SSCI (</w:t>
            </w:r>
            <w:proofErr w:type="spellStart"/>
            <w:r>
              <w:rPr>
                <w:rFonts w:ascii="Arial" w:eastAsia="Times New Roman" w:hAnsi="Arial" w:cs="Arial"/>
                <w:color w:val="000000"/>
                <w:sz w:val="20"/>
                <w:szCs w:val="20"/>
                <w:lang w:eastAsia="tr-TR"/>
              </w:rPr>
              <w:t>Social</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SCI-</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ve TÜBİTAK yayın teşvik programı kapsamı dışındaki yabancı hakemli dergiler ile yabancı tezlerde ve kitaplarda adayın ismine ve çalışmalarına ait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Yayımlanmış yurt içi yayınlar: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Araştırma niteliğinde ise</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proofErr w:type="spellStart"/>
            <w:r>
              <w:rPr>
                <w:rFonts w:ascii="Arial" w:eastAsia="Times New Roman" w:hAnsi="Arial" w:cs="Arial"/>
                <w:color w:val="000000"/>
                <w:sz w:val="20"/>
                <w:szCs w:val="20"/>
                <w:lang w:eastAsia="tr-TR"/>
              </w:rPr>
              <w:t>Vak’a</w:t>
            </w:r>
            <w:proofErr w:type="spellEnd"/>
            <w:r>
              <w:rPr>
                <w:rFonts w:ascii="Arial" w:eastAsia="Times New Roman" w:hAnsi="Arial" w:cs="Arial"/>
                <w:color w:val="000000"/>
                <w:sz w:val="20"/>
                <w:szCs w:val="20"/>
                <w:lang w:eastAsia="tr-TR"/>
              </w:rPr>
              <w:t xml:space="preserve"> gözlemi veya derleme niteliğinde ise</w:t>
            </w:r>
          </w:p>
          <w:p w:rsidR="00EA4F91" w:rsidRDefault="00EA4F91">
            <w:pPr>
              <w:spacing w:after="0" w:line="240" w:lineRule="auto"/>
              <w:ind w:left="360"/>
              <w:rPr>
                <w:rFonts w:ascii="Arial" w:eastAsia="Times New Roman" w:hAnsi="Arial" w:cs="Arial"/>
                <w:sz w:val="24"/>
                <w:szCs w:val="24"/>
                <w:lang w:eastAsia="tr-TR"/>
              </w:rPr>
            </w:pPr>
            <w:r>
              <w:rPr>
                <w:rFonts w:ascii="Arial" w:eastAsia="Times New Roman" w:hAnsi="Arial" w:cs="Arial"/>
                <w:color w:val="000000"/>
                <w:sz w:val="20"/>
                <w:szCs w:val="20"/>
                <w:lang w:eastAsia="tr-TR"/>
              </w:rPr>
              <w:t>(</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indekslere giren dergilere iki puan fazla verilir.)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bilimsel ve ders kitabı niteliğindeki kitaplarda adayın adı ile anılan formül, şema, şekil, grafik, tablo, buluş ve görüşlere yer verilmesi.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içinde basılmış </w:t>
            </w:r>
            <w:proofErr w:type="gramStart"/>
            <w:r>
              <w:rPr>
                <w:rFonts w:ascii="Arial" w:eastAsia="Times New Roman" w:hAnsi="Arial" w:cs="Arial"/>
                <w:color w:val="000000"/>
                <w:sz w:val="20"/>
                <w:szCs w:val="20"/>
                <w:lang w:eastAsia="tr-TR"/>
              </w:rPr>
              <w:t>bilimsel  ve</w:t>
            </w:r>
            <w:proofErr w:type="gramEnd"/>
            <w:r>
              <w:rPr>
                <w:rFonts w:ascii="Arial" w:eastAsia="Times New Roman" w:hAnsi="Arial" w:cs="Arial"/>
                <w:color w:val="000000"/>
                <w:sz w:val="20"/>
                <w:szCs w:val="20"/>
                <w:lang w:eastAsia="tr-TR"/>
              </w:rPr>
              <w:t xml:space="preserve"> ders kitaplarında adayın adı ile anılan formül, şema, şekil, grafik, tablo, buluş ve görüşlere yer verilmesi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Yurt içinde basılmış bilimsel ve ders kitaplarında adayın çalışmalarına yapılan her atıf için</w:t>
            </w:r>
          </w:p>
          <w:p w:rsidR="00EA4F91" w:rsidRDefault="00EA4F91">
            <w:pPr>
              <w:spacing w:before="120"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Yurt içinde yayımlanmış makalelerde ve yapılmış tezlerde</w:t>
            </w:r>
            <w:r>
              <w:rPr>
                <w:rFonts w:ascii="Arial" w:eastAsia="Times New Roman" w:hAnsi="Arial" w:cs="Arial"/>
                <w:b/>
                <w:bCs/>
                <w:i/>
                <w:iCs/>
                <w:color w:val="000000"/>
                <w:sz w:val="20"/>
                <w:szCs w:val="20"/>
                <w:lang w:eastAsia="tr-TR"/>
              </w:rPr>
              <w:t> </w:t>
            </w:r>
            <w:r>
              <w:rPr>
                <w:rFonts w:ascii="Arial" w:eastAsia="Times New Roman" w:hAnsi="Arial" w:cs="Arial"/>
                <w:color w:val="000000"/>
                <w:sz w:val="20"/>
                <w:szCs w:val="20"/>
                <w:lang w:eastAsia="tr-TR"/>
              </w:rPr>
              <w:t>adayın çalışmalarına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sz w:val="24"/>
                <w:szCs w:val="24"/>
                <w:lang w:eastAsia="tr-TR"/>
              </w:rPr>
            </w:pP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4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 Yurt dışındaki uluslar arası kongre ve sempozyumlarda sunulan sözlü tebliğler.</w:t>
            </w:r>
          </w:p>
          <w:p w:rsidR="00EA4F91" w:rsidRDefault="00EA4F91">
            <w:pPr>
              <w:spacing w:before="120" w:after="0" w:line="240" w:lineRule="auto"/>
              <w:ind w:left="72"/>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 Yurt dışındaki uluslar arası kongre ve sempozyumlarda sunulan poster tebliğler.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 puan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dışındaki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bilimsel toplantılarda panel yöneticiliği ve oturum başkanlığı.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D629DA">
        <w:trPr>
          <w:trHeight w:val="28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dışındaki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bilimsel toplantılarda panelist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D629DA">
        <w:trPr>
          <w:jc w:val="center"/>
        </w:trPr>
        <w:tc>
          <w:tcPr>
            <w:tcW w:w="941"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13.</w:t>
            </w:r>
            <w:r>
              <w:rPr>
                <w:rFonts w:ascii="Arial" w:eastAsia="Times New Roman" w:hAnsi="Arial" w:cs="Arial"/>
                <w:color w:val="000000"/>
                <w:sz w:val="14"/>
                <w:szCs w:val="14"/>
                <w:lang w:eastAsia="tr-TR"/>
              </w:rPr>
              <w:t>           </w:t>
            </w:r>
            <w:r>
              <w:rPr>
                <w:rFonts w:ascii="Arial" w:eastAsia="Times New Roman" w:hAnsi="Arial" w:cs="Arial"/>
                <w:color w:val="000000"/>
                <w:sz w:val="14"/>
                <w:szCs w:val="14"/>
                <w:lang w:eastAsia="tr-TR"/>
              </w:rPr>
              <w:lastRenderedPageBreak/>
              <w:t> </w:t>
            </w:r>
            <w:r>
              <w:rPr>
                <w:rFonts w:ascii="Arial" w:eastAsia="Times New Roman" w:hAnsi="Arial" w:cs="Arial"/>
                <w:b/>
                <w:bCs/>
                <w:color w:val="000000"/>
                <w:sz w:val="20"/>
                <w:szCs w:val="20"/>
                <w:lang w:eastAsia="tr-TR"/>
              </w:rPr>
              <w:t> </w:t>
            </w:r>
          </w:p>
        </w:tc>
        <w:tc>
          <w:tcPr>
            <w:tcW w:w="7577"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lastRenderedPageBreak/>
              <w:t xml:space="preserve">Yurt dışındaki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kongre ve sempozyumlarda davetli konuşmacı olmak.</w:t>
            </w:r>
          </w:p>
        </w:tc>
        <w:tc>
          <w:tcPr>
            <w:tcW w:w="1122"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D629DA">
        <w:trPr>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14.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 Yurt içi uluslar arası kongre ve sempozyumlarda sunulan sözlü bildiriler.</w:t>
            </w:r>
          </w:p>
          <w:p w:rsidR="00EA4F91" w:rsidRDefault="00EA4F91">
            <w:pPr>
              <w:spacing w:before="120" w:after="0" w:line="240" w:lineRule="auto"/>
              <w:ind w:left="72"/>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 Yurt içi uluslar arası kongre ve sempozyumlarda sunulan poster bildiriler.</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7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içi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kongre ve sempozyumlarda davetli konuşmacı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 Ulusal bilimsel kongre ve sempozyumlarda sunulan sözlü bildiriler.</w:t>
            </w:r>
          </w:p>
          <w:p w:rsidR="00EA4F91" w:rsidRDefault="00EA4F91">
            <w:pPr>
              <w:spacing w:before="120" w:after="0" w:line="240" w:lineRule="auto"/>
              <w:ind w:left="72"/>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 Ulusal bilimsel kongre ve sempozyumlarda sunulan poster bildiriler.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Ulusal bilimsel toplantılarda panel yöneticiliği yapmak.</w:t>
            </w:r>
            <w:proofErr w:type="gramEnd"/>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63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214"/>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Panelist olmak</w:t>
            </w:r>
          </w:p>
          <w:p w:rsidR="00EA4F91" w:rsidRDefault="00EA4F91">
            <w:pPr>
              <w:spacing w:before="120" w:after="0" w:line="240" w:lineRule="auto"/>
              <w:ind w:left="21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 Ulusal bilimsel toplantılarda panelist olmak.</w:t>
            </w:r>
          </w:p>
          <w:p w:rsidR="00EA4F91" w:rsidRDefault="00EA4F91">
            <w:pPr>
              <w:spacing w:after="0" w:line="240" w:lineRule="auto"/>
              <w:ind w:left="21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 Ulusal kongre ve sempozyumda oturum başkanlığı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000000"/>
                <w:sz w:val="20"/>
                <w:szCs w:val="20"/>
                <w:lang w:eastAsia="tr-TR"/>
              </w:rPr>
            </w:pP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19.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Ulusal kongrelerde ve </w:t>
            </w:r>
            <w:proofErr w:type="gramStart"/>
            <w:r>
              <w:rPr>
                <w:rFonts w:ascii="Arial" w:eastAsia="Times New Roman" w:hAnsi="Arial" w:cs="Arial"/>
                <w:color w:val="000000"/>
                <w:sz w:val="20"/>
                <w:szCs w:val="20"/>
                <w:lang w:eastAsia="tr-TR"/>
              </w:rPr>
              <w:t>sempozyumlarda</w:t>
            </w:r>
            <w:proofErr w:type="gramEnd"/>
            <w:r>
              <w:rPr>
                <w:rFonts w:ascii="Arial" w:eastAsia="Times New Roman" w:hAnsi="Arial" w:cs="Arial"/>
                <w:color w:val="000000"/>
                <w:sz w:val="20"/>
                <w:szCs w:val="20"/>
                <w:lang w:eastAsia="tr-TR"/>
              </w:rPr>
              <w:t xml:space="preserve"> davetli konuşmacı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8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SSCI (</w:t>
            </w:r>
            <w:proofErr w:type="spellStart"/>
            <w:r>
              <w:rPr>
                <w:rFonts w:ascii="Arial" w:eastAsia="Times New Roman" w:hAnsi="Arial" w:cs="Arial"/>
                <w:color w:val="000000"/>
                <w:sz w:val="20"/>
                <w:szCs w:val="20"/>
                <w:lang w:eastAsia="tr-TR"/>
              </w:rPr>
              <w:t>Social</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ve SCI </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kapsamındaki dergilerde hakemlik yapmak (her makale için).</w:t>
            </w:r>
          </w:p>
          <w:p w:rsidR="00EA4F91" w:rsidRDefault="00EA4F91">
            <w:pPr>
              <w:spacing w:after="0" w:line="240" w:lineRule="auto"/>
              <w:ind w:left="498" w:right="-70" w:hanging="360"/>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TÜBİTAK yayın teşvik programı kapsamındaki dergilerde hakemlik yapmak</w:t>
            </w:r>
          </w:p>
          <w:p w:rsidR="00EA4F91" w:rsidRDefault="00EA4F91">
            <w:pPr>
              <w:spacing w:after="0" w:line="240" w:lineRule="auto"/>
              <w:ind w:left="498" w:right="-70" w:firstLine="98"/>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(her makale için).</w:t>
            </w:r>
          </w:p>
          <w:p w:rsidR="00EA4F91" w:rsidRDefault="00EA4F91">
            <w:pPr>
              <w:spacing w:after="0" w:line="240" w:lineRule="auto"/>
              <w:ind w:left="498" w:right="-70" w:hanging="327"/>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 Dergi bilim kurulu üyeliği (Her dergi için)</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7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içinde çıkan dergilerde hakemlik yapmak (her makale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Yurt içinde çıkan hakemli dergilerde en az iki yıl (Her dergi için)</w:t>
            </w:r>
          </w:p>
          <w:p w:rsidR="00EA4F91" w:rsidRDefault="00EA4F91" w:rsidP="00EA4F91">
            <w:pPr>
              <w:pStyle w:val="ListeParagraf"/>
              <w:numPr>
                <w:ilvl w:val="0"/>
                <w:numId w:val="5"/>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Editörlük,</w:t>
            </w:r>
          </w:p>
          <w:p w:rsidR="00EA4F91" w:rsidRDefault="00EA4F91" w:rsidP="00EA4F91">
            <w:pPr>
              <w:pStyle w:val="ListeParagraf"/>
              <w:numPr>
                <w:ilvl w:val="0"/>
                <w:numId w:val="5"/>
              </w:numPr>
              <w:spacing w:before="120" w:after="0" w:line="240" w:lineRule="auto"/>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 xml:space="preserve">Editör  </w:t>
            </w:r>
            <w:proofErr w:type="spellStart"/>
            <w:r>
              <w:rPr>
                <w:rFonts w:ascii="Arial" w:eastAsia="Times New Roman" w:hAnsi="Arial" w:cs="Arial"/>
                <w:color w:val="000000"/>
                <w:sz w:val="20"/>
                <w:szCs w:val="20"/>
                <w:lang w:eastAsia="tr-TR"/>
              </w:rPr>
              <w:t>yardımcığı</w:t>
            </w:r>
            <w:proofErr w:type="spellEnd"/>
            <w:proofErr w:type="gramEnd"/>
            <w:r>
              <w:rPr>
                <w:rFonts w:ascii="Arial" w:eastAsia="Times New Roman" w:hAnsi="Arial" w:cs="Arial"/>
                <w:color w:val="000000"/>
                <w:sz w:val="20"/>
                <w:szCs w:val="20"/>
                <w:lang w:eastAsia="tr-TR"/>
              </w:rPr>
              <w:t xml:space="preserve"> yapmak,</w:t>
            </w:r>
          </w:p>
          <w:p w:rsidR="00EA4F91" w:rsidRDefault="00EA4F91" w:rsidP="00EA4F91">
            <w:pPr>
              <w:pStyle w:val="ListeParagraf"/>
              <w:numPr>
                <w:ilvl w:val="0"/>
                <w:numId w:val="5"/>
              </w:numPr>
              <w:spacing w:before="120" w:after="0" w:line="240" w:lineRule="auto"/>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 xml:space="preserve">Dergi bilim kurulu üyeliği. </w:t>
            </w:r>
            <w:proofErr w:type="gramEnd"/>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after="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81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Yayımlanmış kitaplar: </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Çeviri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Derleme veya ders kitabı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Özgün araştırma kitabı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30 puan</w:t>
            </w:r>
          </w:p>
        </w:tc>
      </w:tr>
      <w:tr w:rsidR="00EA4F91" w:rsidTr="00EA4F91">
        <w:trPr>
          <w:trHeight w:val="81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dışında yabancı dilde yayımlanmış kitaplar: </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Çeviri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Derleme ve ders kitabı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Özgün araştırma kitabı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12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17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35 puan</w:t>
            </w:r>
          </w:p>
        </w:tc>
      </w:tr>
      <w:tr w:rsidR="00EA4F91" w:rsidTr="00EA4F91">
        <w:trPr>
          <w:trHeight w:val="83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Yayımlanmış kitaplarda bölüm yazarlığı: </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Çeviri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Derleme ve ders kitabı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Özgün araştırma kitabı</w:t>
            </w:r>
          </w:p>
          <w:p w:rsidR="00EA4F91" w:rsidRDefault="00EA4F91">
            <w:pPr>
              <w:spacing w:after="0" w:line="240" w:lineRule="auto"/>
              <w:ind w:left="138"/>
              <w:rPr>
                <w:rFonts w:ascii="Arial" w:eastAsia="Times New Roman" w:hAnsi="Arial" w:cs="Arial"/>
                <w:sz w:val="24"/>
                <w:szCs w:val="24"/>
                <w:lang w:eastAsia="tr-TR"/>
              </w:rPr>
            </w:pPr>
            <w:r>
              <w:rPr>
                <w:rFonts w:ascii="Arial" w:eastAsia="Times New Roman" w:hAnsi="Arial" w:cs="Arial"/>
                <w:color w:val="000000"/>
                <w:sz w:val="20"/>
                <w:szCs w:val="20"/>
                <w:lang w:eastAsia="tr-TR"/>
              </w:rPr>
              <w:t>Aynı kitapta 1 bölümden fazlası dikkate alınmaz.</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8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trHeight w:val="83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dışında yabancı dilde yayımlanmış kitaplarda bölüm yazarlığı: </w:t>
            </w:r>
          </w:p>
          <w:p w:rsidR="00EA4F91" w:rsidRDefault="00EA4F91">
            <w:pPr>
              <w:spacing w:after="0" w:line="240" w:lineRule="auto"/>
              <w:ind w:left="498" w:hanging="326"/>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Çeviri</w:t>
            </w:r>
          </w:p>
          <w:p w:rsidR="00EA4F91" w:rsidRDefault="00EA4F91">
            <w:pPr>
              <w:spacing w:after="0" w:line="240" w:lineRule="auto"/>
              <w:ind w:left="498" w:hanging="326"/>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Derleme ve ders kitabı</w:t>
            </w:r>
          </w:p>
          <w:p w:rsidR="00EA4F91" w:rsidRDefault="00EA4F91">
            <w:pPr>
              <w:spacing w:after="0" w:line="240" w:lineRule="auto"/>
              <w:ind w:left="498" w:hanging="326"/>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Özgün araştırma kitabı</w:t>
            </w:r>
          </w:p>
          <w:p w:rsidR="00EA4F91" w:rsidRDefault="00EA4F91">
            <w:pPr>
              <w:spacing w:after="0" w:line="240" w:lineRule="auto"/>
              <w:ind w:left="138"/>
              <w:rPr>
                <w:rFonts w:ascii="Arial" w:eastAsia="Times New Roman" w:hAnsi="Arial" w:cs="Arial"/>
                <w:sz w:val="24"/>
                <w:szCs w:val="24"/>
                <w:lang w:eastAsia="tr-TR"/>
              </w:rPr>
            </w:pPr>
            <w:r>
              <w:rPr>
                <w:rFonts w:ascii="Arial" w:eastAsia="Times New Roman" w:hAnsi="Arial" w:cs="Arial"/>
                <w:sz w:val="20"/>
                <w:szCs w:val="20"/>
                <w:lang w:eastAsia="tr-TR"/>
              </w:rPr>
              <w:t xml:space="preserve">(Aynı kitapta 1 bölümden fazla </w:t>
            </w:r>
            <w:proofErr w:type="spellStart"/>
            <w:r>
              <w:rPr>
                <w:rFonts w:ascii="Arial" w:eastAsia="Times New Roman" w:hAnsi="Arial" w:cs="Arial"/>
                <w:sz w:val="20"/>
                <w:szCs w:val="20"/>
                <w:lang w:eastAsia="tr-TR"/>
              </w:rPr>
              <w:t>bölümyazarlığı</w:t>
            </w:r>
            <w:proofErr w:type="spellEnd"/>
            <w:r>
              <w:rPr>
                <w:rFonts w:ascii="Arial" w:eastAsia="Times New Roman" w:hAnsi="Arial" w:cs="Arial"/>
                <w:sz w:val="20"/>
                <w:szCs w:val="20"/>
                <w:lang w:eastAsia="tr-TR"/>
              </w:rPr>
              <w:t xml:space="preserve"> yapılması durumunda bölüm sayısına bakılmaksızın hak edilen puanın yarısı oranında ek puan verilir).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7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D629DA">
        <w:trPr>
          <w:trHeight w:val="845"/>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Yabancı dilde yazılmış bilimsel veya ders kitaplarında editörlük:</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Yurt dışında yayımlanmış kitaplar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Yurt içinde yayımlanmış kitaplar</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D629DA">
        <w:trPr>
          <w:trHeight w:val="362"/>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28.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172"/>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  Türkçe yazılmış bilimsel veya ders kitaplarında editörlük</w:t>
            </w:r>
          </w:p>
          <w:p w:rsidR="00EA4F91" w:rsidRDefault="00EA4F91">
            <w:pPr>
              <w:spacing w:after="0" w:line="240" w:lineRule="auto"/>
              <w:ind w:firstLine="172"/>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  Çeviri, bilimsel veya ders kitaplarında editörlük</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29.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hakemli dergilerde editörlük</w:t>
            </w:r>
          </w:p>
          <w:p w:rsidR="00EA4F91" w:rsidRDefault="00EA4F91">
            <w:pPr>
              <w:spacing w:after="0" w:line="240" w:lineRule="auto"/>
              <w:ind w:left="498" w:right="-70" w:hanging="360"/>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 SSCI (</w:t>
            </w:r>
            <w:proofErr w:type="spellStart"/>
            <w:r>
              <w:rPr>
                <w:rFonts w:ascii="Arial" w:eastAsia="Times New Roman" w:hAnsi="Arial" w:cs="Arial"/>
                <w:color w:val="000000"/>
                <w:sz w:val="20"/>
                <w:szCs w:val="20"/>
                <w:lang w:eastAsia="tr-TR"/>
              </w:rPr>
              <w:t>Social</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AHCI (</w:t>
            </w:r>
            <w:proofErr w:type="spellStart"/>
            <w:r>
              <w:rPr>
                <w:rFonts w:ascii="Arial" w:eastAsia="Times New Roman" w:hAnsi="Arial" w:cs="Arial"/>
                <w:color w:val="000000"/>
                <w:sz w:val="20"/>
                <w:szCs w:val="20"/>
                <w:lang w:eastAsia="tr-TR"/>
              </w:rPr>
              <w:t>Arts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and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Humanities</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ve SCI </w:t>
            </w:r>
            <w:proofErr w:type="spellStart"/>
            <w:r>
              <w:rPr>
                <w:rFonts w:ascii="Arial" w:eastAsia="Times New Roman" w:hAnsi="Arial" w:cs="Arial"/>
                <w:color w:val="000000"/>
                <w:sz w:val="20"/>
                <w:szCs w:val="20"/>
                <w:lang w:eastAsia="tr-TR"/>
              </w:rPr>
              <w:t>Expanded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Science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Citation</w:t>
            </w:r>
            <w:proofErr w:type="spellEnd"/>
            <w:r>
              <w:rPr>
                <w:rFonts w:ascii="Arial" w:eastAsia="Times New Roman" w:hAnsi="Arial" w:cs="Arial"/>
                <w:color w:val="000000"/>
                <w:sz w:val="20"/>
                <w:szCs w:val="20"/>
                <w:lang w:eastAsia="tr-TR"/>
              </w:rPr>
              <w:t xml:space="preserve"> Index) kapsamındaki dergilerde editörlük yapmak (her dergi için).</w:t>
            </w:r>
          </w:p>
          <w:p w:rsidR="00EA4F91" w:rsidRDefault="00EA4F91">
            <w:pPr>
              <w:spacing w:after="0" w:line="240" w:lineRule="auto"/>
              <w:ind w:left="498" w:right="-70" w:hanging="360"/>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 TÜBİTAK yayın teşvik programı kapsamındaki dergilerde editörlük yapmak</w:t>
            </w:r>
          </w:p>
          <w:p w:rsidR="00EA4F91" w:rsidRDefault="00EA4F91">
            <w:pPr>
              <w:spacing w:after="0" w:line="240" w:lineRule="auto"/>
              <w:ind w:left="498" w:right="-70" w:firstLine="98"/>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(her dergi için).</w:t>
            </w:r>
          </w:p>
          <w:p w:rsidR="00EA4F91" w:rsidRDefault="00EA4F91">
            <w:pPr>
              <w:spacing w:after="0" w:line="240" w:lineRule="auto"/>
              <w:ind w:right="-70"/>
              <w:rPr>
                <w:rFonts w:ascii="Arial" w:eastAsia="Times New Roman" w:hAnsi="Arial" w:cs="Arial"/>
                <w:sz w:val="24"/>
                <w:szCs w:val="24"/>
                <w:lang w:eastAsia="tr-TR"/>
              </w:rPr>
            </w:pPr>
            <w:r>
              <w:rPr>
                <w:rFonts w:ascii="Arial" w:eastAsia="Times New Roman" w:hAnsi="Arial" w:cs="Arial"/>
                <w:sz w:val="24"/>
                <w:szCs w:val="24"/>
                <w:lang w:eastAsia="tr-TR"/>
              </w:rPr>
              <w:t xml:space="preserve">  </w:t>
            </w:r>
            <w:proofErr w:type="gramStart"/>
            <w:r>
              <w:rPr>
                <w:rFonts w:ascii="Arial" w:eastAsia="Times New Roman" w:hAnsi="Arial" w:cs="Arial"/>
                <w:sz w:val="24"/>
                <w:szCs w:val="24"/>
                <w:lang w:eastAsia="tr-TR"/>
              </w:rPr>
              <w:t>c</w:t>
            </w:r>
            <w:proofErr w:type="gramEnd"/>
            <w:r>
              <w:rPr>
                <w:rFonts w:ascii="Arial" w:eastAsia="Times New Roman" w:hAnsi="Arial" w:cs="Arial"/>
                <w:sz w:val="24"/>
                <w:szCs w:val="24"/>
                <w:lang w:eastAsia="tr-TR"/>
              </w:rPr>
              <w:t>. Diğer bilimsel dergilerde editörlük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000000"/>
                <w:sz w:val="20"/>
                <w:szCs w:val="20"/>
                <w:lang w:eastAsia="tr-TR"/>
              </w:rPr>
            </w:pPr>
          </w:p>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 puan</w:t>
            </w:r>
          </w:p>
          <w:p w:rsidR="00EA4F91" w:rsidRDefault="00EA4F91">
            <w:pPr>
              <w:spacing w:before="120" w:after="0" w:line="240" w:lineRule="auto"/>
              <w:rPr>
                <w:rFonts w:ascii="Arial" w:eastAsia="Times New Roman" w:hAnsi="Arial" w:cs="Arial"/>
                <w:color w:val="000000"/>
                <w:sz w:val="20"/>
                <w:szCs w:val="20"/>
                <w:lang w:eastAsia="tr-TR"/>
              </w:rPr>
            </w:pPr>
          </w:p>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8  puan</w:t>
            </w:r>
            <w:proofErr w:type="gramEnd"/>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 ödül ve burslar.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 ödüller.</w:t>
            </w:r>
          </w:p>
          <w:p w:rsidR="00EA4F91" w:rsidRDefault="00EA4F91">
            <w:pPr>
              <w:spacing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Bilimsel kuruluşlar tarafından verilen bilim, hizmet ve teşvik ödülleri (TÜBİTAK </w:t>
            </w:r>
            <w:proofErr w:type="gramStart"/>
            <w:r>
              <w:rPr>
                <w:rFonts w:ascii="Arial" w:eastAsia="Times New Roman" w:hAnsi="Arial" w:cs="Arial"/>
                <w:color w:val="000000"/>
                <w:sz w:val="20"/>
                <w:szCs w:val="20"/>
                <w:lang w:eastAsia="tr-TR"/>
              </w:rPr>
              <w:t>kriterlerine</w:t>
            </w:r>
            <w:proofErr w:type="gramEnd"/>
            <w:r>
              <w:rPr>
                <w:rFonts w:ascii="Arial" w:eastAsia="Times New Roman" w:hAnsi="Arial" w:cs="Arial"/>
                <w:color w:val="000000"/>
                <w:sz w:val="20"/>
                <w:szCs w:val="20"/>
                <w:lang w:eastAsia="tr-TR"/>
              </w:rPr>
              <w:t xml:space="preserve"> göre olup, SCI vb. makaleleri için verilen teşvik ve para ödülleri kabul edilmez).</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Yüksek lisans tezi yönetmek (Tamamlanmış her tez için)</w:t>
            </w:r>
          </w:p>
          <w:p w:rsidR="00EA4F91" w:rsidRDefault="00EA4F91" w:rsidP="00EA4F91">
            <w:pPr>
              <w:pStyle w:val="ListeParagraf"/>
              <w:numPr>
                <w:ilvl w:val="0"/>
                <w:numId w:val="6"/>
              </w:num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Tek başına veya asil danışmanlık</w:t>
            </w:r>
          </w:p>
          <w:p w:rsidR="00EA4F91" w:rsidRDefault="00EA4F91" w:rsidP="00EA4F91">
            <w:pPr>
              <w:pStyle w:val="ListeParagraf"/>
              <w:numPr>
                <w:ilvl w:val="0"/>
                <w:numId w:val="6"/>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Yardımcı danışmanlık</w:t>
            </w:r>
          </w:p>
        </w:tc>
        <w:tc>
          <w:tcPr>
            <w:tcW w:w="1122" w:type="dxa"/>
            <w:tcBorders>
              <w:top w:val="nil"/>
              <w:left w:val="nil"/>
              <w:bottom w:val="single" w:sz="4" w:space="0" w:color="auto"/>
              <w:right w:val="single" w:sz="8" w:space="0" w:color="auto"/>
            </w:tcBorders>
            <w:tcMar>
              <w:top w:w="0" w:type="dxa"/>
              <w:left w:w="70" w:type="dxa"/>
              <w:bottom w:w="0" w:type="dxa"/>
              <w:right w:w="70" w:type="dxa"/>
            </w:tcMar>
          </w:tcPr>
          <w:p w:rsidR="00EA4F91" w:rsidRDefault="00EA4F91">
            <w:pPr>
              <w:spacing w:before="12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4 puan</w:t>
            </w:r>
          </w:p>
        </w:tc>
      </w:tr>
      <w:tr w:rsidR="00EA4F91" w:rsidTr="00EA4F91">
        <w:trPr>
          <w:trHeight w:val="1225"/>
          <w:jc w:val="center"/>
        </w:trPr>
        <w:tc>
          <w:tcPr>
            <w:tcW w:w="941" w:type="dxa"/>
            <w:tcBorders>
              <w:top w:val="nil"/>
              <w:left w:val="single" w:sz="8" w:space="0" w:color="auto"/>
              <w:bottom w:val="nil"/>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nil"/>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Doktora veya tıpta uzmanlık tezi yönetmek (Tamamlanmış her tez için)</w:t>
            </w:r>
          </w:p>
          <w:p w:rsidR="00EA4F91" w:rsidRDefault="00EA4F91" w:rsidP="00EA4F91">
            <w:pPr>
              <w:pStyle w:val="ListeParagraf"/>
              <w:numPr>
                <w:ilvl w:val="0"/>
                <w:numId w:val="7"/>
              </w:num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Tek başına veya asil danışmanlık</w:t>
            </w:r>
          </w:p>
          <w:p w:rsidR="00EA4F91" w:rsidRDefault="00EA4F91" w:rsidP="00EA4F91">
            <w:pPr>
              <w:pStyle w:val="ListeParagraf"/>
              <w:numPr>
                <w:ilvl w:val="0"/>
                <w:numId w:val="7"/>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Yardımcı danışmanlık</w:t>
            </w:r>
          </w:p>
          <w:p w:rsidR="00EA4F91" w:rsidRDefault="00EA4F91" w:rsidP="00EA4F91">
            <w:pPr>
              <w:pStyle w:val="ListeParagraf"/>
              <w:numPr>
                <w:ilvl w:val="0"/>
                <w:numId w:val="7"/>
              </w:num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Tezsiz Yüksek Lisans Dönem Projesi Yönetmek</w:t>
            </w:r>
          </w:p>
        </w:tc>
        <w:tc>
          <w:tcPr>
            <w:tcW w:w="1122" w:type="dxa"/>
            <w:tcBorders>
              <w:top w:val="nil"/>
              <w:left w:val="nil"/>
              <w:bottom w:val="nil"/>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000000"/>
                <w:sz w:val="20"/>
                <w:szCs w:val="20"/>
                <w:lang w:eastAsia="tr-TR"/>
              </w:rPr>
            </w:pPr>
          </w:p>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12 puan</w:t>
            </w:r>
          </w:p>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 puan</w:t>
            </w:r>
          </w:p>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654"/>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34</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b/>
                <w:sz w:val="24"/>
                <w:szCs w:val="24"/>
                <w:lang w:eastAsia="tr-TR"/>
              </w:rPr>
            </w:pPr>
            <w:r>
              <w:rPr>
                <w:rFonts w:ascii="Arial" w:eastAsia="Times New Roman" w:hAnsi="Arial" w:cs="Arial"/>
                <w:b/>
                <w:sz w:val="24"/>
                <w:szCs w:val="24"/>
                <w:lang w:eastAsia="tr-TR"/>
              </w:rPr>
              <w:t>Projeler</w:t>
            </w:r>
          </w:p>
          <w:p w:rsidR="00EA4F91" w:rsidRDefault="00EA4F91">
            <w:pPr>
              <w:spacing w:before="120" w:after="0" w:line="240" w:lineRule="auto"/>
              <w:ind w:left="72"/>
              <w:rPr>
                <w:rFonts w:ascii="Arial" w:eastAsia="Times New Roman" w:hAnsi="Arial" w:cs="Arial"/>
                <w:b/>
                <w:sz w:val="20"/>
                <w:szCs w:val="20"/>
                <w:lang w:eastAsia="tr-TR"/>
              </w:rPr>
            </w:pPr>
            <w:r>
              <w:rPr>
                <w:rFonts w:ascii="Arial" w:eastAsia="Times New Roman" w:hAnsi="Arial" w:cs="Arial"/>
                <w:b/>
                <w:sz w:val="20"/>
                <w:szCs w:val="20"/>
                <w:lang w:eastAsia="tr-TR"/>
              </w:rPr>
              <w:t>Ulusal Araştırma projeleri</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1007 ve TEYDEB projeleri ile DPT altyapı projeleri veya bütçesi 1 milyon TL üzerindeki benzer projelerde yürütücü/koordinatör</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1007 ve TEYDEB projeleri ile DPT altyapı projeleri veya bütçesi 1 milyon TL üzerindeki benzer projelerde iş paketi liderliği veya kurum koordinatörlüğü</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1007 ve TEYDEB projeleri ile DPT altyapı projeleri veya bütçesi 1 milyon TL üzerindeki benzer projelerde görev alma</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projeleri (ARDEB 1002 projeleri hariç) ile SANTEZ ve benzeri araştırma projelerinde yürütücülük</w:t>
            </w:r>
          </w:p>
          <w:p w:rsidR="00EA4F91" w:rsidRDefault="00EA4F91">
            <w:pPr>
              <w:spacing w:before="120" w:after="0" w:line="240" w:lineRule="auto"/>
              <w:rPr>
                <w:rFonts w:ascii="Arial" w:hAnsi="Arial" w:cs="Arial"/>
                <w:sz w:val="20"/>
                <w:szCs w:val="20"/>
              </w:rPr>
            </w:pPr>
            <w:r>
              <w:rPr>
                <w:rFonts w:ascii="Arial" w:hAnsi="Arial" w:cs="Arial"/>
                <w:sz w:val="20"/>
                <w:szCs w:val="20"/>
              </w:rPr>
              <w:t>Tamamlanmış TÜBİTAK destekli ARDEB projeleri (ARDEB 1002 projeleri hariç) ile SANTEZ ve benzeri araştırma projelerinde görev alma</w:t>
            </w:r>
          </w:p>
          <w:p w:rsidR="00EA4F91" w:rsidRDefault="00EA4F91">
            <w:pPr>
              <w:spacing w:before="120" w:after="0" w:line="240" w:lineRule="auto"/>
              <w:rPr>
                <w:rFonts w:ascii="Arial" w:hAnsi="Arial" w:cs="Arial"/>
                <w:sz w:val="20"/>
                <w:szCs w:val="20"/>
              </w:rPr>
            </w:pPr>
            <w:r>
              <w:rPr>
                <w:rFonts w:ascii="Arial" w:hAnsi="Arial" w:cs="Arial"/>
                <w:sz w:val="20"/>
                <w:szCs w:val="20"/>
              </w:rPr>
              <w:t>TÜBİTAK ARDEB 1002 destekli ve diğer ulusal kaynaklı tamamlanmış araştırma projelerinde (BAP hariç) yürütücü/koordinatör</w:t>
            </w:r>
          </w:p>
          <w:p w:rsidR="00EA4F91" w:rsidRDefault="00EA4F91">
            <w:pPr>
              <w:spacing w:before="120" w:after="0" w:line="240" w:lineRule="auto"/>
              <w:rPr>
                <w:rFonts w:ascii="Arial" w:hAnsi="Arial" w:cs="Arial"/>
                <w:sz w:val="20"/>
                <w:szCs w:val="20"/>
              </w:rPr>
            </w:pPr>
            <w:r>
              <w:rPr>
                <w:rFonts w:ascii="Arial" w:hAnsi="Arial" w:cs="Arial"/>
                <w:sz w:val="20"/>
                <w:szCs w:val="20"/>
              </w:rPr>
              <w:t xml:space="preserve">TÜBİTAK ARDEB 1002 destekli ve diğer ulusal kaynaklı tamamlanmış araştırma projelerinde (BAP hariç) görev alma                                   </w:t>
            </w:r>
          </w:p>
          <w:p w:rsidR="00EA4F91" w:rsidRDefault="00EA4F91">
            <w:pPr>
              <w:spacing w:before="120" w:after="0" w:line="240" w:lineRule="auto"/>
              <w:rPr>
                <w:rFonts w:ascii="Arial" w:hAnsi="Arial" w:cs="Arial"/>
                <w:sz w:val="20"/>
                <w:szCs w:val="20"/>
              </w:rPr>
            </w:pPr>
            <w:r>
              <w:rPr>
                <w:rFonts w:ascii="Arial" w:hAnsi="Arial" w:cs="Arial"/>
                <w:sz w:val="20"/>
                <w:szCs w:val="20"/>
              </w:rPr>
              <w:t xml:space="preserve">Üniversitelerin Araştırma Fonu bünyesindeki BAP destekli tamamlanmış araştırma projelerinde proje yürütücüsü                                             </w:t>
            </w:r>
          </w:p>
          <w:p w:rsidR="00EA4F91" w:rsidRDefault="00EA4F91" w:rsidP="00D629DA">
            <w:pPr>
              <w:spacing w:before="120" w:after="0" w:line="240" w:lineRule="auto"/>
              <w:rPr>
                <w:rFonts w:ascii="Arial" w:eastAsia="Times New Roman" w:hAnsi="Arial" w:cs="Arial"/>
                <w:sz w:val="20"/>
                <w:szCs w:val="20"/>
                <w:lang w:eastAsia="tr-TR"/>
              </w:rPr>
            </w:pPr>
            <w:r>
              <w:rPr>
                <w:rFonts w:ascii="Arial" w:hAnsi="Arial" w:cs="Arial"/>
                <w:sz w:val="20"/>
                <w:szCs w:val="20"/>
              </w:rPr>
              <w:t>Üniversitelerin Araştırma Fonu bünyesindeki BAP destekli tamamlanmış araştırma</w:t>
            </w:r>
            <w:r>
              <w:rPr>
                <w:rFonts w:ascii="Calibri" w:hAnsi="Calibri" w:cs="Calibri"/>
              </w:rPr>
              <w:t xml:space="preserve"> </w:t>
            </w:r>
            <w:r>
              <w:rPr>
                <w:rFonts w:ascii="Arial" w:hAnsi="Arial" w:cs="Arial"/>
                <w:sz w:val="20"/>
                <w:szCs w:val="20"/>
              </w:rPr>
              <w:t>projelerinde görev almak</w:t>
            </w:r>
            <w:r>
              <w:rPr>
                <w:rFonts w:ascii="Calibri" w:hAnsi="Calibri" w:cs="Calibri"/>
              </w:rPr>
              <w:t xml:space="preserve">                                                    </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C00000"/>
                <w:sz w:val="20"/>
                <w:szCs w:val="20"/>
                <w:lang w:eastAsia="tr-TR"/>
              </w:rPr>
            </w:pPr>
          </w:p>
          <w:p w:rsidR="00EA4F91" w:rsidRDefault="00EA4F91">
            <w:pPr>
              <w:spacing w:before="120" w:after="0" w:line="240" w:lineRule="auto"/>
              <w:rPr>
                <w:rFonts w:ascii="Arial" w:eastAsia="Times New Roman" w:hAnsi="Arial" w:cs="Arial"/>
                <w:color w:val="C00000"/>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50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25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10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25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25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color w:val="C00000"/>
                <w:sz w:val="20"/>
                <w:szCs w:val="20"/>
                <w:lang w:eastAsia="tr-TR"/>
              </w:rPr>
            </w:pPr>
            <w:r>
              <w:rPr>
                <w:rFonts w:ascii="Arial" w:eastAsia="Times New Roman" w:hAnsi="Arial" w:cs="Arial"/>
                <w:sz w:val="20"/>
                <w:szCs w:val="20"/>
                <w:lang w:eastAsia="tr-TR"/>
              </w:rPr>
              <w:t>3 puan</w:t>
            </w:r>
          </w:p>
        </w:tc>
      </w:tr>
      <w:tr w:rsidR="00EA4F91" w:rsidTr="00EA4F91">
        <w:trPr>
          <w:trHeight w:val="654"/>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35</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b/>
                <w:sz w:val="24"/>
                <w:szCs w:val="24"/>
                <w:lang w:eastAsia="tr-TR"/>
              </w:rPr>
            </w:pPr>
            <w:r>
              <w:rPr>
                <w:rFonts w:ascii="Arial" w:eastAsia="Times New Roman" w:hAnsi="Arial" w:cs="Arial"/>
                <w:b/>
                <w:sz w:val="24"/>
                <w:szCs w:val="24"/>
                <w:lang w:eastAsia="tr-TR"/>
              </w:rPr>
              <w:t>Projeler</w:t>
            </w:r>
          </w:p>
          <w:p w:rsidR="00EA4F91" w:rsidRDefault="00EA4F91">
            <w:pPr>
              <w:spacing w:before="120" w:after="0" w:line="240" w:lineRule="auto"/>
              <w:ind w:left="72"/>
              <w:rPr>
                <w:rFonts w:ascii="Arial" w:eastAsia="Times New Roman" w:hAnsi="Arial" w:cs="Arial"/>
                <w:b/>
                <w:sz w:val="20"/>
                <w:szCs w:val="20"/>
                <w:lang w:eastAsia="tr-TR"/>
              </w:rPr>
            </w:pPr>
            <w:r>
              <w:rPr>
                <w:rFonts w:ascii="Arial" w:eastAsia="Times New Roman" w:hAnsi="Arial" w:cs="Arial"/>
                <w:b/>
                <w:sz w:val="20"/>
                <w:szCs w:val="20"/>
                <w:lang w:eastAsia="tr-TR"/>
              </w:rPr>
              <w:t>Uluslararası Araştırma Projeleri</w:t>
            </w:r>
          </w:p>
          <w:p w:rsidR="00EA4F91" w:rsidRDefault="00EA4F91">
            <w:pPr>
              <w:spacing w:before="120" w:after="0" w:line="240" w:lineRule="auto"/>
              <w:ind w:left="72"/>
              <w:rPr>
                <w:rFonts w:ascii="Arial" w:hAnsi="Arial" w:cs="Arial"/>
                <w:sz w:val="20"/>
                <w:szCs w:val="20"/>
              </w:rPr>
            </w:pPr>
            <w:r>
              <w:rPr>
                <w:rFonts w:ascii="Arial" w:hAnsi="Arial" w:cs="Arial"/>
                <w:sz w:val="20"/>
                <w:szCs w:val="20"/>
              </w:rPr>
              <w:lastRenderedPageBreak/>
              <w:t>Yurtdışı kaynaklı ve uluslararası katılımlı tamamlanmış proje yürütücülüğü/koordinatörlüğü</w:t>
            </w:r>
          </w:p>
          <w:p w:rsidR="00EA4F91" w:rsidRDefault="00EA4F91">
            <w:pPr>
              <w:spacing w:before="120" w:after="0" w:line="240" w:lineRule="auto"/>
              <w:ind w:left="72"/>
              <w:rPr>
                <w:rFonts w:ascii="Arial" w:hAnsi="Arial" w:cs="Arial"/>
                <w:sz w:val="20"/>
                <w:szCs w:val="20"/>
              </w:rPr>
            </w:pPr>
            <w:r>
              <w:rPr>
                <w:rFonts w:ascii="Arial" w:hAnsi="Arial" w:cs="Arial"/>
                <w:sz w:val="20"/>
                <w:szCs w:val="20"/>
              </w:rPr>
              <w:t>Yurtdışı kaynaklı ve uluslararası katılımlı tamamlanmış projelerde kurum koordinatörlüğü veya iş paketi lideri</w:t>
            </w:r>
          </w:p>
          <w:p w:rsidR="00EA4F91" w:rsidRDefault="00EA4F91">
            <w:pPr>
              <w:spacing w:before="120" w:after="0" w:line="240" w:lineRule="auto"/>
              <w:ind w:left="72"/>
              <w:rPr>
                <w:rFonts w:ascii="Arial" w:eastAsia="Times New Roman" w:hAnsi="Arial" w:cs="Arial"/>
                <w:color w:val="C00000"/>
                <w:sz w:val="20"/>
                <w:szCs w:val="20"/>
                <w:lang w:eastAsia="tr-TR"/>
              </w:rPr>
            </w:pPr>
            <w:r>
              <w:rPr>
                <w:rFonts w:ascii="Arial" w:hAnsi="Arial" w:cs="Arial"/>
                <w:sz w:val="20"/>
                <w:szCs w:val="20"/>
              </w:rPr>
              <w:t>Yurtdışı kaynaklı ve uluslararası katılımlı tamamlanmış projede görev alma</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color w:val="C00000"/>
                <w:sz w:val="20"/>
                <w:szCs w:val="20"/>
                <w:lang w:eastAsia="tr-TR"/>
              </w:rPr>
            </w:pPr>
          </w:p>
          <w:p w:rsidR="00EA4F91" w:rsidRDefault="00EA4F91">
            <w:pPr>
              <w:spacing w:before="120" w:after="0" w:line="240" w:lineRule="auto"/>
              <w:rPr>
                <w:rFonts w:ascii="Arial" w:eastAsia="Times New Roman" w:hAnsi="Arial" w:cs="Arial"/>
                <w:color w:val="C00000"/>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100 puan</w:t>
            </w:r>
          </w:p>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75 puan</w:t>
            </w:r>
          </w:p>
          <w:p w:rsidR="00EA4F91" w:rsidRDefault="00EA4F91">
            <w:pPr>
              <w:spacing w:before="120" w:after="0" w:line="240" w:lineRule="auto"/>
              <w:rPr>
                <w:rFonts w:ascii="Arial" w:eastAsia="Times New Roman" w:hAnsi="Arial" w:cs="Arial"/>
                <w:color w:val="C00000"/>
                <w:sz w:val="20"/>
                <w:szCs w:val="20"/>
                <w:lang w:eastAsia="tr-TR"/>
              </w:rPr>
            </w:pPr>
            <w:r>
              <w:rPr>
                <w:rFonts w:ascii="Arial" w:eastAsia="Times New Roman" w:hAnsi="Arial" w:cs="Arial"/>
                <w:sz w:val="20"/>
                <w:szCs w:val="20"/>
                <w:lang w:eastAsia="tr-TR"/>
              </w:rPr>
              <w:t>25 puan</w:t>
            </w:r>
          </w:p>
        </w:tc>
      </w:tr>
      <w:tr w:rsidR="00EA4F91" w:rsidTr="00EA4F91">
        <w:trPr>
          <w:trHeight w:val="65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36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 Projeler:</w:t>
            </w:r>
          </w:p>
          <w:p w:rsidR="00EA4F91" w:rsidRDefault="00EA4F91">
            <w:pPr>
              <w:spacing w:after="0" w:line="240" w:lineRule="auto"/>
              <w:ind w:left="792" w:hanging="578"/>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Koordinatör, yürütücü,</w:t>
            </w:r>
          </w:p>
          <w:p w:rsidR="00EA4F91" w:rsidRDefault="00EA4F91">
            <w:pPr>
              <w:spacing w:after="0" w:line="240" w:lineRule="auto"/>
              <w:ind w:left="792" w:hanging="578"/>
              <w:rPr>
                <w:rFonts w:ascii="Arial" w:eastAsia="Times New Roman" w:hAnsi="Arial" w:cs="Arial"/>
                <w:sz w:val="24"/>
                <w:szCs w:val="24"/>
                <w:lang w:eastAsia="tr-TR"/>
              </w:rPr>
            </w:pPr>
            <w:r>
              <w:rPr>
                <w:rFonts w:ascii="Arial" w:eastAsia="Times New Roman" w:hAnsi="Arial" w:cs="Arial"/>
                <w:color w:val="000000"/>
                <w:sz w:val="20"/>
                <w:szCs w:val="20"/>
                <w:lang w:eastAsia="tr-TR"/>
              </w:rPr>
              <w:t>b.</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 xml:space="preserve">Yürütücü yardımcısı, </w:t>
            </w:r>
            <w:proofErr w:type="gramStart"/>
            <w:r>
              <w:rPr>
                <w:rFonts w:ascii="Arial" w:eastAsia="Times New Roman" w:hAnsi="Arial" w:cs="Arial"/>
                <w:color w:val="000000"/>
                <w:sz w:val="20"/>
                <w:szCs w:val="20"/>
                <w:lang w:eastAsia="tr-TR"/>
              </w:rPr>
              <w:t>raportör</w:t>
            </w:r>
            <w:proofErr w:type="gramEnd"/>
            <w:r>
              <w:rPr>
                <w:rFonts w:ascii="Arial" w:eastAsia="Times New Roman" w:hAnsi="Arial" w:cs="Arial"/>
                <w:color w:val="000000"/>
                <w:sz w:val="20"/>
                <w:szCs w:val="20"/>
                <w:lang w:eastAsia="tr-TR"/>
              </w:rPr>
              <w:t>, danışman ve araştırmacı olarak görev almak.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12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6 puan</w:t>
            </w:r>
          </w:p>
        </w:tc>
      </w:tr>
      <w:tr w:rsidR="00EA4F91"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37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Ansiklopedilerde madde yazarlığı (her madde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38</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0"/>
                <w:szCs w:val="20"/>
                <w:lang w:eastAsia="tr-TR"/>
              </w:rPr>
            </w:pPr>
            <w:r>
              <w:rPr>
                <w:rFonts w:ascii="Arial" w:eastAsia="Times New Roman" w:hAnsi="Arial" w:cs="Arial"/>
                <w:sz w:val="20"/>
                <w:szCs w:val="20"/>
                <w:lang w:eastAsia="tr-TR"/>
              </w:rPr>
              <w:t>Başhekimlik, Enstitü, Yüksekokul, Konservatuvar, Meslek Yüksek Okulu Müdürlüğü, Dekan Yardımcılığı(her bir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10 puan</w:t>
            </w:r>
          </w:p>
        </w:tc>
      </w:tr>
      <w:tr w:rsidR="00EA4F91"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39</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0"/>
                <w:szCs w:val="20"/>
                <w:lang w:eastAsia="tr-TR"/>
              </w:rPr>
            </w:pPr>
            <w:r>
              <w:rPr>
                <w:rFonts w:ascii="Arial" w:eastAsia="Times New Roman" w:hAnsi="Arial" w:cs="Arial"/>
                <w:sz w:val="20"/>
                <w:szCs w:val="20"/>
                <w:lang w:eastAsia="tr-TR"/>
              </w:rPr>
              <w:t xml:space="preserve">Başhekim Yardımcılığı, Enstitü Müdür Yardımcılığı,  Konservatuvar, </w:t>
            </w:r>
            <w:proofErr w:type="gramStart"/>
            <w:r>
              <w:rPr>
                <w:rFonts w:ascii="Arial" w:eastAsia="Times New Roman" w:hAnsi="Arial" w:cs="Arial"/>
                <w:sz w:val="20"/>
                <w:szCs w:val="20"/>
                <w:lang w:eastAsia="tr-TR"/>
              </w:rPr>
              <w:t>Yüksekokul , Meslek</w:t>
            </w:r>
            <w:proofErr w:type="gramEnd"/>
            <w:r>
              <w:rPr>
                <w:rFonts w:ascii="Arial" w:eastAsia="Times New Roman" w:hAnsi="Arial" w:cs="Arial"/>
                <w:sz w:val="20"/>
                <w:szCs w:val="20"/>
                <w:lang w:eastAsia="tr-TR"/>
              </w:rPr>
              <w:t xml:space="preserve"> Yüksek Okulu Müdür Yardımcılığı ve Merkez Müdürlüğü(Her bir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6 puan</w:t>
            </w:r>
          </w:p>
        </w:tc>
      </w:tr>
      <w:tr w:rsidR="00EA4F91"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Üniversite bünyesinde Koordinatörlük, </w:t>
            </w:r>
            <w:proofErr w:type="gramStart"/>
            <w:r>
              <w:rPr>
                <w:rFonts w:ascii="Arial" w:eastAsia="Times New Roman" w:hAnsi="Arial" w:cs="Arial"/>
                <w:color w:val="000000"/>
                <w:sz w:val="20"/>
                <w:szCs w:val="20"/>
                <w:lang w:eastAsia="tr-TR"/>
              </w:rPr>
              <w:t>kurul ,komisyon</w:t>
            </w:r>
            <w:proofErr w:type="gramEnd"/>
            <w:r>
              <w:rPr>
                <w:rFonts w:ascii="Arial" w:eastAsia="Times New Roman" w:hAnsi="Arial" w:cs="Arial"/>
                <w:color w:val="000000"/>
                <w:sz w:val="20"/>
                <w:szCs w:val="20"/>
                <w:lang w:eastAsia="tr-TR"/>
              </w:rPr>
              <w:t xml:space="preserve"> ve benzeri üyelikler</w:t>
            </w:r>
            <w:r>
              <w:rPr>
                <w:rFonts w:ascii="Arial" w:eastAsia="Times New Roman" w:hAnsi="Arial" w:cs="Arial"/>
                <w:b/>
                <w:bCs/>
                <w:color w:val="000000"/>
                <w:sz w:val="20"/>
                <w:szCs w:val="20"/>
                <w:lang w:eastAsia="tr-TR"/>
              </w:rPr>
              <w:t> </w:t>
            </w:r>
            <w:r>
              <w:rPr>
                <w:rFonts w:ascii="Arial" w:eastAsia="Times New Roman" w:hAnsi="Arial" w:cs="Arial"/>
                <w:color w:val="000000"/>
                <w:sz w:val="20"/>
                <w:szCs w:val="20"/>
                <w:lang w:eastAsia="tr-TR"/>
              </w:rPr>
              <w:t>(her üyelik ve her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trHeight w:val="1840"/>
          <w:jc w:val="center"/>
        </w:trPr>
        <w:tc>
          <w:tcPr>
            <w:tcW w:w="94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Kongre,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xml:space="preserve"> düzenlemek:</w:t>
            </w:r>
          </w:p>
          <w:p w:rsidR="00EA4F91" w:rsidRDefault="00EA4F91">
            <w:pPr>
              <w:spacing w:after="0" w:line="240" w:lineRule="auto"/>
              <w:ind w:left="214"/>
              <w:rPr>
                <w:rFonts w:ascii="Arial" w:eastAsia="Times New Roman" w:hAnsi="Arial" w:cs="Arial"/>
                <w:sz w:val="24"/>
                <w:szCs w:val="24"/>
                <w:lang w:eastAsia="tr-TR"/>
              </w:rPr>
            </w:pPr>
            <w:r>
              <w:rPr>
                <w:rFonts w:ascii="Arial" w:eastAsia="Times New Roman" w:hAnsi="Arial" w:cs="Arial"/>
                <w:b/>
                <w:bCs/>
                <w:color w:val="000000"/>
                <w:sz w:val="20"/>
                <w:szCs w:val="20"/>
                <w:lang w:eastAsia="tr-TR"/>
              </w:rPr>
              <w:t>1.</w:t>
            </w:r>
            <w:r>
              <w:rPr>
                <w:rFonts w:ascii="Arial" w:eastAsia="Times New Roman" w:hAnsi="Arial" w:cs="Arial"/>
                <w:color w:val="000000"/>
                <w:sz w:val="20"/>
                <w:szCs w:val="20"/>
                <w:lang w:eastAsia="tr-TR"/>
              </w:rPr>
              <w:t> </w:t>
            </w:r>
            <w:proofErr w:type="gramStart"/>
            <w:r>
              <w:rPr>
                <w:rFonts w:ascii="Arial" w:eastAsia="Times New Roman" w:hAnsi="Arial" w:cs="Arial"/>
                <w:color w:val="000000"/>
                <w:sz w:val="20"/>
                <w:szCs w:val="20"/>
                <w:lang w:eastAsia="tr-TR"/>
              </w:rPr>
              <w:t>Uluslar arası</w:t>
            </w:r>
            <w:proofErr w:type="gramEnd"/>
          </w:p>
          <w:p w:rsidR="00EA4F91" w:rsidRDefault="00EA4F91">
            <w:pPr>
              <w:spacing w:after="0" w:line="240" w:lineRule="auto"/>
              <w:ind w:left="640"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Başkan</w:t>
            </w:r>
          </w:p>
          <w:p w:rsidR="00EA4F91" w:rsidRDefault="00EA4F91">
            <w:pPr>
              <w:spacing w:after="0" w:line="240" w:lineRule="auto"/>
              <w:ind w:left="640"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Sekreter</w:t>
            </w:r>
          </w:p>
          <w:p w:rsidR="00EA4F91" w:rsidRDefault="00EA4F91">
            <w:pPr>
              <w:spacing w:after="0" w:line="240" w:lineRule="auto"/>
              <w:ind w:left="640" w:hanging="284"/>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Düzenleme Kurulu Üyesi</w:t>
            </w:r>
          </w:p>
          <w:p w:rsidR="00EA4F91" w:rsidRDefault="00EA4F91">
            <w:pPr>
              <w:spacing w:after="0" w:line="240" w:lineRule="auto"/>
              <w:ind w:left="738" w:hanging="425"/>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d</w:t>
            </w:r>
            <w:proofErr w:type="gramEnd"/>
            <w:r>
              <w:rPr>
                <w:rFonts w:ascii="Arial" w:eastAsia="Times New Roman" w:hAnsi="Arial" w:cs="Arial"/>
                <w:color w:val="000000"/>
                <w:sz w:val="20"/>
                <w:szCs w:val="20"/>
                <w:lang w:eastAsia="tr-TR"/>
              </w:rPr>
              <w:t>.    Jüri üyeliği (seçici kurul üyeliği)</w:t>
            </w:r>
          </w:p>
          <w:p w:rsidR="00EA4F91" w:rsidRDefault="00EA4F91">
            <w:pPr>
              <w:spacing w:after="0" w:line="240" w:lineRule="auto"/>
              <w:ind w:left="738" w:hanging="425"/>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e</w:t>
            </w:r>
            <w:proofErr w:type="gramEnd"/>
            <w:r>
              <w:rPr>
                <w:rFonts w:ascii="Arial" w:eastAsia="Times New Roman" w:hAnsi="Arial" w:cs="Arial"/>
                <w:color w:val="000000"/>
                <w:sz w:val="20"/>
                <w:szCs w:val="20"/>
                <w:lang w:eastAsia="tr-TR"/>
              </w:rPr>
              <w:t>.    Bilim kurulu üyeliği</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tc>
      </w:tr>
      <w:tr w:rsidR="00EA4F91" w:rsidTr="00EA4F91">
        <w:trPr>
          <w:trHeight w:val="1559"/>
          <w:jc w:val="center"/>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Arial" w:eastAsia="Times New Roman" w:hAnsi="Arial" w:cs="Arial"/>
                <w:sz w:val="24"/>
                <w:szCs w:val="24"/>
                <w:lang w:eastAsia="tr-TR"/>
              </w:rPr>
            </w:pP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ind w:left="214"/>
              <w:rPr>
                <w:rFonts w:ascii="Arial" w:eastAsia="Times New Roman" w:hAnsi="Arial" w:cs="Arial"/>
                <w:sz w:val="24"/>
                <w:szCs w:val="24"/>
                <w:lang w:eastAsia="tr-TR"/>
              </w:rPr>
            </w:pPr>
            <w:r>
              <w:rPr>
                <w:rFonts w:ascii="Arial" w:eastAsia="Times New Roman" w:hAnsi="Arial" w:cs="Arial"/>
                <w:b/>
                <w:bCs/>
                <w:color w:val="000000"/>
                <w:sz w:val="20"/>
                <w:szCs w:val="20"/>
                <w:lang w:eastAsia="tr-TR"/>
              </w:rPr>
              <w:t>2. </w:t>
            </w:r>
            <w:r>
              <w:rPr>
                <w:rFonts w:ascii="Arial" w:eastAsia="Times New Roman" w:hAnsi="Arial" w:cs="Arial"/>
                <w:color w:val="000000"/>
                <w:sz w:val="20"/>
                <w:szCs w:val="20"/>
                <w:lang w:eastAsia="tr-TR"/>
              </w:rPr>
              <w:t>Ulusal</w:t>
            </w:r>
          </w:p>
          <w:p w:rsidR="00EA4F91" w:rsidRDefault="00EA4F91">
            <w:pPr>
              <w:spacing w:after="0" w:line="240" w:lineRule="auto"/>
              <w:ind w:left="716"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Başkan</w:t>
            </w:r>
          </w:p>
          <w:p w:rsidR="00EA4F91" w:rsidRDefault="00EA4F91">
            <w:pPr>
              <w:spacing w:after="0" w:line="240" w:lineRule="auto"/>
              <w:ind w:left="640"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Sekreter</w:t>
            </w:r>
          </w:p>
          <w:p w:rsidR="00EA4F91" w:rsidRDefault="00EA4F91">
            <w:pPr>
              <w:spacing w:after="0" w:line="240" w:lineRule="auto"/>
              <w:ind w:left="640" w:hanging="284"/>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Düzenleme Kurulu Üyesi</w:t>
            </w:r>
          </w:p>
          <w:p w:rsidR="00EA4F91" w:rsidRDefault="00EA4F91">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d</w:t>
            </w:r>
            <w:proofErr w:type="gramEnd"/>
            <w:r>
              <w:rPr>
                <w:rFonts w:ascii="Arial" w:eastAsia="Times New Roman" w:hAnsi="Arial" w:cs="Arial"/>
                <w:color w:val="000000"/>
                <w:sz w:val="20"/>
                <w:szCs w:val="20"/>
                <w:lang w:eastAsia="tr-TR"/>
              </w:rPr>
              <w:t>.     Jüri üyeliği (seçici kurul üyeliği)</w:t>
            </w:r>
          </w:p>
          <w:p w:rsidR="00EA4F91" w:rsidRDefault="00EA4F91">
            <w:pPr>
              <w:spacing w:after="0" w:line="240" w:lineRule="auto"/>
              <w:ind w:left="738" w:hanging="42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e</w:t>
            </w:r>
            <w:proofErr w:type="gramEnd"/>
            <w:r>
              <w:rPr>
                <w:rFonts w:ascii="Arial" w:eastAsia="Times New Roman" w:hAnsi="Arial" w:cs="Arial"/>
                <w:color w:val="000000"/>
                <w:sz w:val="20"/>
                <w:szCs w:val="20"/>
                <w:lang w:eastAsia="tr-TR"/>
              </w:rPr>
              <w:t>.     Bilim kurulu üyeliği</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EA4F91" w:rsidRDefault="00EA4F91">
            <w:pPr>
              <w:spacing w:after="0" w:line="240" w:lineRule="auto"/>
              <w:rPr>
                <w:rFonts w:ascii="Arial" w:eastAsia="Times New Roman" w:hAnsi="Arial" w:cs="Arial"/>
                <w:color w:val="000000"/>
                <w:sz w:val="20"/>
                <w:szCs w:val="20"/>
                <w:lang w:eastAsia="tr-TR"/>
              </w:rPr>
            </w:pP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8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 puan</w:t>
            </w:r>
          </w:p>
          <w:p w:rsidR="00EA4F91" w:rsidRDefault="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 puan</w:t>
            </w:r>
          </w:p>
        </w:tc>
      </w:tr>
      <w:tr w:rsidR="00EA4F91" w:rsidTr="00EA4F91">
        <w:trPr>
          <w:trHeight w:val="2235"/>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 sergiler:</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Bireysel (kişisel) sergiler</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 xml:space="preserve">Ulusal bienaller, </w:t>
            </w:r>
            <w:proofErr w:type="spellStart"/>
            <w:r>
              <w:rPr>
                <w:rFonts w:ascii="Arial" w:eastAsia="Times New Roman" w:hAnsi="Arial" w:cs="Arial"/>
                <w:color w:val="000000"/>
                <w:sz w:val="20"/>
                <w:szCs w:val="20"/>
                <w:lang w:eastAsia="tr-TR"/>
              </w:rPr>
              <w:t>trianeller</w:t>
            </w:r>
            <w:proofErr w:type="spellEnd"/>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Grup sergileri</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d</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Devlet resim ve heykel sergisi</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e</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Üniversitelerin düzenlediği sergiler</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f</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Karma sergiler</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g.</w:t>
            </w:r>
            <w:proofErr w:type="gramEnd"/>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Kamu kuruluşlarınca düzenlenen sergiler</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h</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Özel kuruluşlarca düzenlenen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97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dışındaki sergiler:</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Bireysel sergiler</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Grup sergileri</w:t>
            </w:r>
          </w:p>
          <w:p w:rsidR="00EA4F91" w:rsidRDefault="00EA4F91">
            <w:pPr>
              <w:spacing w:after="0" w:line="240" w:lineRule="auto"/>
              <w:ind w:left="498" w:hanging="284"/>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Karma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98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sergiler: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 xml:space="preserve">Uluslar arası bienaller, </w:t>
            </w:r>
            <w:proofErr w:type="spellStart"/>
            <w:r>
              <w:rPr>
                <w:rFonts w:ascii="Arial" w:eastAsia="Times New Roman" w:hAnsi="Arial" w:cs="Arial"/>
                <w:color w:val="000000"/>
                <w:sz w:val="20"/>
                <w:szCs w:val="20"/>
                <w:lang w:eastAsia="tr-TR"/>
              </w:rPr>
              <w:t>trianeller</w:t>
            </w:r>
            <w:proofErr w:type="spellEnd"/>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grup sergileri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karma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D629DA">
        <w:trPr>
          <w:trHeight w:val="845"/>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Sanat </w:t>
            </w:r>
            <w:proofErr w:type="gramStart"/>
            <w:r>
              <w:rPr>
                <w:rFonts w:ascii="Arial" w:eastAsia="Times New Roman" w:hAnsi="Arial" w:cs="Arial"/>
                <w:color w:val="000000"/>
                <w:sz w:val="20"/>
                <w:szCs w:val="20"/>
                <w:lang w:eastAsia="tr-TR"/>
              </w:rPr>
              <w:t>sempozyumları</w:t>
            </w:r>
            <w:proofErr w:type="gramEnd"/>
            <w:r>
              <w:rPr>
                <w:rFonts w:ascii="Arial" w:eastAsia="Times New Roman" w:hAnsi="Arial" w:cs="Arial"/>
                <w:color w:val="000000"/>
                <w:sz w:val="20"/>
                <w:szCs w:val="20"/>
                <w:lang w:eastAsia="tr-TR"/>
              </w:rPr>
              <w:t>:</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Sempozyuma katılım</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Sempozyum düzenleme</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D629DA">
        <w:trPr>
          <w:trHeight w:val="1087"/>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46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Koleksiyon hazırlığı ve sunumu:</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Kumaş tasarımı (koleksiyonu)</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Giysi tasarımı (koleksiyonu)</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Aksesuar tasarımı (koleksiyonu)</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EA4F91">
        <w:trPr>
          <w:trHeight w:val="112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Müzik Teknolojisi-Uygulama:</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Tonmaysterlik projesi gerçekleştirme</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Ses sistemi projesini gerçekleştirme</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Tonmaysterlik projesi katılım</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Müzik Kompozisyonları: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Sahne yapıtları (Opera- Bale-Oratoryo vb.)</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Senfonik yapıtları (senfoni, konçerto vb.)</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Oda Müziği, koro ve solo yapıt</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d</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Düzenlemeler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e</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Elektronik müzik yapıtları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49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Uzun Metrajlı Film:</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Görüntü yönetmeni / kurgu</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Senaryo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EA4F91">
        <w:trPr>
          <w:trHeight w:val="780"/>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Kısa Film ve Belgeseller: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Görüntü yönetmeni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101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TV Filmleri / Diziler: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Görüntü yönetmeni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Senaryo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108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00" w:after="0" w:line="240" w:lineRule="auto"/>
              <w:ind w:left="74"/>
              <w:rPr>
                <w:rFonts w:ascii="Arial" w:eastAsia="Times New Roman" w:hAnsi="Arial" w:cs="Arial"/>
                <w:sz w:val="24"/>
                <w:szCs w:val="24"/>
                <w:lang w:eastAsia="tr-TR"/>
              </w:rPr>
            </w:pPr>
            <w:r>
              <w:rPr>
                <w:rFonts w:ascii="Arial" w:eastAsia="Times New Roman" w:hAnsi="Arial" w:cs="Arial"/>
                <w:color w:val="000000"/>
                <w:sz w:val="20"/>
                <w:szCs w:val="20"/>
                <w:lang w:eastAsia="tr-TR"/>
              </w:rPr>
              <w:t>TV Programları: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Kameraman</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Metin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00" w:after="0" w:line="240" w:lineRule="auto"/>
              <w:ind w:left="74"/>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00" w:after="0" w:line="240" w:lineRule="auto"/>
              <w:ind w:left="74"/>
              <w:rPr>
                <w:rFonts w:ascii="Arial" w:eastAsia="Times New Roman" w:hAnsi="Arial" w:cs="Arial"/>
                <w:sz w:val="24"/>
                <w:szCs w:val="24"/>
                <w:lang w:eastAsia="tr-TR"/>
              </w:rPr>
            </w:pPr>
            <w:r>
              <w:rPr>
                <w:rFonts w:ascii="Arial" w:eastAsia="Times New Roman" w:hAnsi="Arial" w:cs="Arial"/>
                <w:color w:val="000000"/>
                <w:sz w:val="20"/>
                <w:szCs w:val="20"/>
                <w:lang w:eastAsia="tr-TR"/>
              </w:rPr>
              <w:t>Reklam / Tanıtım Filmleri: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Yönetmen</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Kameraman</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Metin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00" w:after="0" w:line="240" w:lineRule="auto"/>
              <w:ind w:left="74"/>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tc>
      </w:tr>
      <w:tr w:rsidR="00EA4F91" w:rsidTr="00EA4F91">
        <w:trPr>
          <w:trHeight w:val="1326"/>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Festival Çalışmaları: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film festivali düzenleme</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film festivaline film ile katılım</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film festivaline film ile katılım</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d</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film festivali düzenleme</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58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Geleneksel Türk El Sanatları ile ilgili Başbakanlık Arşivi, Topkapı Sarayı, Vakıflar Genel Müdürlüğü gibi kamu kuruluşlarında muhafaza edilen belgelerin çözümlenmesi ve yayımlanması.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trHeight w:val="86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56</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Gösteriler: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dia gösterileri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multivizyon gösterileri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D629DA">
        <w:trPr>
          <w:trHeight w:val="1311"/>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57</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Sanatsal Ödüller: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Uluslar arası ödüller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Üniversite ödülleri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resmi ödüller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d</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Ulusal özel ödüller</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D629DA">
        <w:trPr>
          <w:trHeight w:val="836"/>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lastRenderedPageBreak/>
              <w:t>58</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Tiyatro Çalışmaları: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Tam uzunlukta bir oyun sahneleme</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Kısa oyun sahnelemek</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59</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Oyun Yazarlığı: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Sahne oyunu yazmak</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Kısa sahne oyunu yazmak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60</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Sahne Tasarımı: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Oyun, film, televizyon programı prodüksiyonunda dekor tasarımı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Oyun, film, televizyon programı prodüksiyonunda dekor tasarım grubunda görev</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836"/>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61</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Kostüm Tasarımı: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Oyun, film, televizyon programı prodüksiyonunda kostüm tasarımı</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Oyun, film, televizyon programı prodüksiyonunda kostüm tasarım grubunda görev</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tc>
      </w:tr>
      <w:tr w:rsidR="00EA4F91" w:rsidTr="00EA4F91">
        <w:trPr>
          <w:trHeight w:val="2261"/>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62</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 Sanatsal Etkinlikler: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Bireysel dinletiler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Karma dinletiler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Eşlikçi olarak katılımlar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d</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Orkestra, opera, balede solist olarak yer almak</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e</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Oda müziği dinletileri</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f</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Orkestra (</w:t>
            </w:r>
            <w:proofErr w:type="spellStart"/>
            <w:r>
              <w:rPr>
                <w:rFonts w:ascii="Arial" w:eastAsia="Times New Roman" w:hAnsi="Arial" w:cs="Arial"/>
                <w:color w:val="000000"/>
                <w:sz w:val="20"/>
                <w:szCs w:val="20"/>
                <w:lang w:eastAsia="tr-TR"/>
              </w:rPr>
              <w:t>tutti</w:t>
            </w:r>
            <w:proofErr w:type="spellEnd"/>
            <w:r>
              <w:rPr>
                <w:rFonts w:ascii="Arial" w:eastAsia="Times New Roman" w:hAnsi="Arial" w:cs="Arial"/>
                <w:color w:val="000000"/>
                <w:sz w:val="20"/>
                <w:szCs w:val="20"/>
                <w:lang w:eastAsia="tr-TR"/>
              </w:rPr>
              <w:t>), opera (koro) ve balede (</w:t>
            </w:r>
            <w:proofErr w:type="spellStart"/>
            <w:r>
              <w:rPr>
                <w:rFonts w:ascii="Arial" w:eastAsia="Times New Roman" w:hAnsi="Arial" w:cs="Arial"/>
                <w:color w:val="000000"/>
                <w:sz w:val="20"/>
                <w:szCs w:val="20"/>
                <w:lang w:eastAsia="tr-TR"/>
              </w:rPr>
              <w:t>cor</w:t>
            </w:r>
            <w:proofErr w:type="spellEnd"/>
            <w:r>
              <w:rPr>
                <w:rFonts w:ascii="Arial" w:eastAsia="Times New Roman" w:hAnsi="Arial" w:cs="Arial"/>
                <w:color w:val="000000"/>
                <w:sz w:val="20"/>
                <w:szCs w:val="20"/>
                <w:lang w:eastAsia="tr-TR"/>
              </w:rPr>
              <w:t xml:space="preserve"> de </w:t>
            </w:r>
            <w:proofErr w:type="spellStart"/>
            <w:r>
              <w:rPr>
                <w:rFonts w:ascii="Arial" w:eastAsia="Times New Roman" w:hAnsi="Arial" w:cs="Arial"/>
                <w:color w:val="000000"/>
                <w:sz w:val="20"/>
                <w:szCs w:val="20"/>
                <w:lang w:eastAsia="tr-TR"/>
              </w:rPr>
              <w:t>ballet</w:t>
            </w:r>
            <w:proofErr w:type="spellEnd"/>
            <w:r>
              <w:rPr>
                <w:rFonts w:ascii="Arial" w:eastAsia="Times New Roman" w:hAnsi="Arial" w:cs="Arial"/>
                <w:color w:val="000000"/>
                <w:sz w:val="20"/>
                <w:szCs w:val="20"/>
                <w:lang w:eastAsia="tr-TR"/>
              </w:rPr>
              <w:t>) yer almak</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g.</w:t>
            </w:r>
            <w:proofErr w:type="gramEnd"/>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 xml:space="preserve">Radyo, TV. </w:t>
            </w:r>
            <w:proofErr w:type="gramStart"/>
            <w:r>
              <w:rPr>
                <w:rFonts w:ascii="Arial" w:eastAsia="Times New Roman" w:hAnsi="Arial" w:cs="Arial"/>
                <w:color w:val="000000"/>
                <w:sz w:val="20"/>
                <w:szCs w:val="20"/>
                <w:lang w:eastAsia="tr-TR"/>
              </w:rPr>
              <w:t>etkinlikleri</w:t>
            </w:r>
            <w:proofErr w:type="gramEnd"/>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h</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proofErr w:type="spellStart"/>
            <w:r>
              <w:rPr>
                <w:rFonts w:ascii="Arial" w:eastAsia="Times New Roman" w:hAnsi="Arial" w:cs="Arial"/>
                <w:color w:val="000000"/>
                <w:sz w:val="20"/>
                <w:szCs w:val="20"/>
                <w:lang w:eastAsia="tr-TR"/>
              </w:rPr>
              <w:t>Audio</w:t>
            </w:r>
            <w:proofErr w:type="spellEnd"/>
            <w:r>
              <w:rPr>
                <w:rFonts w:ascii="Arial" w:eastAsia="Times New Roman" w:hAnsi="Arial" w:cs="Arial"/>
                <w:color w:val="000000"/>
                <w:sz w:val="20"/>
                <w:szCs w:val="20"/>
                <w:lang w:eastAsia="tr-TR"/>
              </w:rPr>
              <w:t xml:space="preserve"> yayınları (Kaset, CD)</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20 puan</w:t>
            </w:r>
          </w:p>
        </w:tc>
      </w:tr>
      <w:tr w:rsidR="00EA4F91" w:rsidTr="00EA4F91">
        <w:trPr>
          <w:trHeight w:val="640"/>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63</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dışı Sanatsal Etkinlikler: 59 numaralı maddede yer alan etkinlikler yurt dışında yapıldığı </w:t>
            </w:r>
            <w:proofErr w:type="gramStart"/>
            <w:r>
              <w:rPr>
                <w:rFonts w:ascii="Arial" w:eastAsia="Times New Roman" w:hAnsi="Arial" w:cs="Arial"/>
                <w:color w:val="000000"/>
                <w:sz w:val="20"/>
                <w:szCs w:val="20"/>
                <w:lang w:eastAsia="tr-TR"/>
              </w:rPr>
              <w:t>taktirde</w:t>
            </w:r>
            <w:proofErr w:type="gramEnd"/>
            <w:r>
              <w:rPr>
                <w:rFonts w:ascii="Arial" w:eastAsia="Times New Roman" w:hAnsi="Arial" w:cs="Arial"/>
                <w:color w:val="000000"/>
                <w:sz w:val="20"/>
                <w:szCs w:val="20"/>
                <w:lang w:eastAsia="tr-TR"/>
              </w:rPr>
              <w:t xml:space="preserve"> verilecek ek puan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205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64</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Yurt içinde Yönettiği Sanatsal Faaliyetler:</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a</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Bireysel dinleti hazırlığı ve sunumu</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b</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Karma dinleti hazırlığı ve sunumu</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c</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Eşlikçi olarak dinleti hazırlığı ve sunumu</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d</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Orkestra, opera, balede etkinliklerini hazırlama</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e</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Oda müziği etkinliklerini hazırlama</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f</w:t>
            </w:r>
            <w:proofErr w:type="gramEnd"/>
            <w:r>
              <w:rPr>
                <w:rFonts w:ascii="Arial" w:eastAsia="Times New Roman" w:hAnsi="Arial" w:cs="Arial"/>
                <w:color w:val="000000"/>
                <w:sz w:val="20"/>
                <w:szCs w:val="20"/>
                <w:lang w:eastAsia="tr-TR"/>
              </w:rPr>
              <w:t>.</w:t>
            </w:r>
            <w:r>
              <w:rPr>
                <w:rFonts w:ascii="Arial" w:eastAsia="Times New Roman" w:hAnsi="Arial" w:cs="Arial"/>
                <w:color w:val="000000"/>
                <w:sz w:val="14"/>
                <w:szCs w:val="14"/>
                <w:lang w:eastAsia="tr-TR"/>
              </w:rPr>
              <w:t>         </w:t>
            </w:r>
            <w:r>
              <w:rPr>
                <w:rFonts w:ascii="Arial" w:eastAsia="Times New Roman" w:hAnsi="Arial" w:cs="Arial"/>
                <w:color w:val="000000"/>
                <w:sz w:val="20"/>
                <w:szCs w:val="20"/>
                <w:lang w:eastAsia="tr-TR"/>
              </w:rPr>
              <w:t>Radyo ve TV yayınlarını ve etkinliklerini hazırlama</w:t>
            </w:r>
          </w:p>
          <w:p w:rsidR="00EA4F91" w:rsidRDefault="00EA4F91">
            <w:pPr>
              <w:spacing w:after="0" w:line="240" w:lineRule="auto"/>
              <w:ind w:left="498" w:hanging="360"/>
              <w:rPr>
                <w:rFonts w:ascii="Arial" w:eastAsia="Times New Roman" w:hAnsi="Arial" w:cs="Arial"/>
                <w:sz w:val="24"/>
                <w:szCs w:val="24"/>
                <w:lang w:eastAsia="tr-TR"/>
              </w:rPr>
            </w:pPr>
            <w:proofErr w:type="gramStart"/>
            <w:r>
              <w:rPr>
                <w:rFonts w:ascii="Arial" w:eastAsia="Times New Roman" w:hAnsi="Arial" w:cs="Arial"/>
                <w:color w:val="000000"/>
                <w:sz w:val="20"/>
                <w:szCs w:val="20"/>
                <w:lang w:eastAsia="tr-TR"/>
              </w:rPr>
              <w:t>g.</w:t>
            </w:r>
            <w:proofErr w:type="gramEnd"/>
            <w:r>
              <w:rPr>
                <w:rFonts w:ascii="Arial" w:eastAsia="Times New Roman" w:hAnsi="Arial" w:cs="Arial"/>
                <w:color w:val="000000"/>
                <w:sz w:val="14"/>
                <w:szCs w:val="14"/>
                <w:lang w:eastAsia="tr-TR"/>
              </w:rPr>
              <w:t>       </w:t>
            </w:r>
            <w:proofErr w:type="spellStart"/>
            <w:r>
              <w:rPr>
                <w:rFonts w:ascii="Arial" w:eastAsia="Times New Roman" w:hAnsi="Arial" w:cs="Arial"/>
                <w:color w:val="000000"/>
                <w:sz w:val="20"/>
                <w:szCs w:val="20"/>
                <w:lang w:eastAsia="tr-TR"/>
              </w:rPr>
              <w:t>Audio</w:t>
            </w:r>
            <w:proofErr w:type="spellEnd"/>
            <w:r>
              <w:rPr>
                <w:rFonts w:ascii="Arial" w:eastAsia="Times New Roman" w:hAnsi="Arial" w:cs="Arial"/>
                <w:color w:val="000000"/>
                <w:sz w:val="20"/>
                <w:szCs w:val="20"/>
                <w:lang w:eastAsia="tr-TR"/>
              </w:rPr>
              <w:t xml:space="preserve"> yayınlarını hazırlama</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3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10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15 puan</w:t>
            </w:r>
          </w:p>
        </w:tc>
      </w:tr>
      <w:tr w:rsidR="00EA4F91" w:rsidTr="00EA4F91">
        <w:trPr>
          <w:trHeight w:val="683"/>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sz w:val="24"/>
                <w:szCs w:val="24"/>
                <w:lang w:eastAsia="tr-TR"/>
              </w:rPr>
            </w:pPr>
            <w:r>
              <w:rPr>
                <w:rFonts w:ascii="Arial" w:eastAsia="Times New Roman" w:hAnsi="Arial" w:cs="Arial"/>
                <w:b/>
                <w:bCs/>
                <w:color w:val="000000"/>
                <w:sz w:val="20"/>
                <w:szCs w:val="20"/>
                <w:lang w:eastAsia="tr-TR"/>
              </w:rPr>
              <w:t>65</w:t>
            </w:r>
            <w:r>
              <w:rPr>
                <w:rFonts w:ascii="Arial" w:eastAsia="Times New Roman" w:hAnsi="Arial" w:cs="Arial"/>
                <w:color w:val="000000"/>
                <w:sz w:val="14"/>
                <w:szCs w:val="14"/>
                <w:lang w:eastAsia="tr-TR"/>
              </w:rPr>
              <w:t>            </w:t>
            </w:r>
            <w:r>
              <w:rPr>
                <w:rFonts w:ascii="Arial" w:eastAsia="Times New Roman" w:hAnsi="Arial" w:cs="Arial"/>
                <w:b/>
                <w:bCs/>
                <w:color w:val="000000"/>
                <w:sz w:val="20"/>
                <w:szCs w:val="2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sz w:val="24"/>
                <w:szCs w:val="24"/>
                <w:lang w:eastAsia="tr-TR"/>
              </w:rPr>
            </w:pPr>
            <w:r>
              <w:rPr>
                <w:rFonts w:ascii="Arial" w:eastAsia="Times New Roman" w:hAnsi="Arial" w:cs="Arial"/>
                <w:color w:val="000000"/>
                <w:sz w:val="20"/>
                <w:szCs w:val="20"/>
                <w:lang w:eastAsia="tr-TR"/>
              </w:rPr>
              <w:t xml:space="preserve">Yurt dışında Yönettiği Sanatsal Faaliyetler: 61 numaralı maddede yer alan etkinlikler yurt dışında yapıldığı </w:t>
            </w:r>
            <w:proofErr w:type="gramStart"/>
            <w:r>
              <w:rPr>
                <w:rFonts w:ascii="Arial" w:eastAsia="Times New Roman" w:hAnsi="Arial" w:cs="Arial"/>
                <w:color w:val="000000"/>
                <w:sz w:val="20"/>
                <w:szCs w:val="20"/>
                <w:lang w:eastAsia="tr-TR"/>
              </w:rPr>
              <w:t>taktirde</w:t>
            </w:r>
            <w:proofErr w:type="gramEnd"/>
            <w:r>
              <w:rPr>
                <w:rFonts w:ascii="Arial" w:eastAsia="Times New Roman" w:hAnsi="Arial" w:cs="Arial"/>
                <w:color w:val="000000"/>
                <w:sz w:val="20"/>
                <w:szCs w:val="20"/>
                <w:lang w:eastAsia="tr-TR"/>
              </w:rPr>
              <w:t xml:space="preserve"> verilecek ek puan.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rPr>
                <w:rFonts w:ascii="Arial" w:eastAsia="Times New Roman" w:hAnsi="Arial" w:cs="Arial"/>
                <w:sz w:val="24"/>
                <w:szCs w:val="24"/>
                <w:lang w:eastAsia="tr-TR"/>
              </w:rPr>
            </w:pPr>
            <w:r>
              <w:rPr>
                <w:rFonts w:ascii="Arial" w:eastAsia="Times New Roman" w:hAnsi="Arial" w:cs="Arial"/>
                <w:color w:val="000000"/>
                <w:sz w:val="20"/>
                <w:szCs w:val="20"/>
                <w:lang w:eastAsia="tr-TR"/>
              </w:rPr>
              <w:t>5 puan</w:t>
            </w:r>
          </w:p>
        </w:tc>
      </w:tr>
      <w:tr w:rsidR="00EA4F91" w:rsidTr="00EA4F91">
        <w:trPr>
          <w:trHeight w:val="461"/>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66</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b/>
                <w:sz w:val="20"/>
                <w:szCs w:val="20"/>
                <w:lang w:eastAsia="tr-TR"/>
              </w:rPr>
            </w:pPr>
            <w:r>
              <w:rPr>
                <w:rFonts w:ascii="Arial" w:eastAsia="Times New Roman" w:hAnsi="Arial" w:cs="Arial"/>
                <w:b/>
                <w:sz w:val="20"/>
                <w:szCs w:val="20"/>
                <w:lang w:eastAsia="tr-TR"/>
              </w:rPr>
              <w:t>Patentler</w:t>
            </w:r>
          </w:p>
          <w:p w:rsidR="00EA4F91" w:rsidRDefault="00EA4F91">
            <w:pPr>
              <w:spacing w:before="120" w:after="0" w:line="240" w:lineRule="auto"/>
              <w:ind w:left="72"/>
              <w:rPr>
                <w:rFonts w:ascii="Arial" w:hAnsi="Arial" w:cs="Arial"/>
                <w:sz w:val="20"/>
                <w:szCs w:val="20"/>
              </w:rPr>
            </w:pPr>
            <w:proofErr w:type="gramStart"/>
            <w:r>
              <w:rPr>
                <w:rFonts w:ascii="Arial" w:hAnsi="Arial" w:cs="Arial"/>
                <w:sz w:val="20"/>
                <w:szCs w:val="20"/>
              </w:rPr>
              <w:t>Uluslar arası</w:t>
            </w:r>
            <w:proofErr w:type="gramEnd"/>
            <w:r>
              <w:rPr>
                <w:rFonts w:ascii="Arial" w:hAnsi="Arial" w:cs="Arial"/>
                <w:sz w:val="20"/>
                <w:szCs w:val="20"/>
              </w:rPr>
              <w:t xml:space="preserve"> patent</w:t>
            </w:r>
          </w:p>
          <w:p w:rsidR="00EA4F91" w:rsidRDefault="00EA4F91">
            <w:pPr>
              <w:spacing w:before="120" w:after="0" w:line="240" w:lineRule="auto"/>
              <w:ind w:left="72"/>
              <w:rPr>
                <w:rFonts w:ascii="Arial" w:hAnsi="Arial" w:cs="Arial"/>
                <w:sz w:val="20"/>
                <w:szCs w:val="20"/>
              </w:rPr>
            </w:pPr>
            <w:r>
              <w:rPr>
                <w:rFonts w:ascii="Arial" w:hAnsi="Arial" w:cs="Arial"/>
                <w:sz w:val="20"/>
                <w:szCs w:val="20"/>
              </w:rPr>
              <w:t>Uluslararası faydalı model ve/veya endüstriyel tasarım tescili</w:t>
            </w:r>
          </w:p>
          <w:p w:rsidR="00EA4F91" w:rsidRDefault="00EA4F91">
            <w:pPr>
              <w:spacing w:before="120" w:after="0" w:line="240" w:lineRule="auto"/>
              <w:ind w:left="72"/>
              <w:rPr>
                <w:rFonts w:ascii="Arial" w:hAnsi="Arial" w:cs="Arial"/>
                <w:sz w:val="20"/>
                <w:szCs w:val="20"/>
              </w:rPr>
            </w:pPr>
            <w:r>
              <w:rPr>
                <w:rFonts w:ascii="Arial" w:hAnsi="Arial" w:cs="Arial"/>
                <w:sz w:val="20"/>
                <w:szCs w:val="20"/>
              </w:rPr>
              <w:t>Ulusal patent</w:t>
            </w:r>
          </w:p>
          <w:p w:rsidR="00EA4F91" w:rsidRDefault="00EA4F91">
            <w:pPr>
              <w:spacing w:before="120" w:after="0" w:line="240" w:lineRule="auto"/>
              <w:ind w:left="72"/>
              <w:rPr>
                <w:rFonts w:ascii="Arial" w:eastAsia="Times New Roman" w:hAnsi="Arial" w:cs="Arial"/>
                <w:b/>
                <w:sz w:val="20"/>
                <w:szCs w:val="20"/>
                <w:lang w:eastAsia="tr-TR"/>
              </w:rPr>
            </w:pPr>
            <w:r>
              <w:rPr>
                <w:rFonts w:ascii="Arial" w:hAnsi="Arial" w:cs="Arial"/>
                <w:sz w:val="20"/>
                <w:szCs w:val="20"/>
              </w:rPr>
              <w:t>Ulusal faydalı model ve/veya endüstriyel tasarım tescili</w:t>
            </w:r>
          </w:p>
        </w:tc>
        <w:tc>
          <w:tcPr>
            <w:tcW w:w="1122" w:type="dxa"/>
            <w:tcBorders>
              <w:top w:val="nil"/>
              <w:left w:val="nil"/>
              <w:bottom w:val="single" w:sz="4" w:space="0" w:color="auto"/>
              <w:right w:val="single" w:sz="8" w:space="0" w:color="auto"/>
            </w:tcBorders>
            <w:tcMar>
              <w:top w:w="0" w:type="dxa"/>
              <w:left w:w="70" w:type="dxa"/>
              <w:bottom w:w="0" w:type="dxa"/>
              <w:right w:w="70" w:type="dxa"/>
            </w:tcMar>
          </w:tcPr>
          <w:p w:rsidR="00EA4F91" w:rsidRDefault="00EA4F91">
            <w:pPr>
              <w:spacing w:before="120" w:after="0" w:line="240" w:lineRule="auto"/>
              <w:rPr>
                <w:rFonts w:ascii="Arial" w:eastAsia="Times New Roman" w:hAnsi="Arial" w:cs="Arial"/>
                <w:sz w:val="20"/>
                <w:szCs w:val="20"/>
                <w:lang w:eastAsia="tr-TR"/>
              </w:rPr>
            </w:pP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100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50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50 puan</w:t>
            </w:r>
          </w:p>
          <w:p w:rsidR="00EA4F91" w:rsidRDefault="00EA4F91">
            <w:pPr>
              <w:spacing w:before="120"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40 puan</w:t>
            </w:r>
          </w:p>
        </w:tc>
      </w:tr>
      <w:tr w:rsidR="00EA4F91" w:rsidTr="00EA4F91">
        <w:trPr>
          <w:trHeight w:val="109"/>
          <w:jc w:val="center"/>
        </w:trPr>
        <w:tc>
          <w:tcPr>
            <w:tcW w:w="941" w:type="dxa"/>
            <w:tcBorders>
              <w:top w:val="single" w:sz="4" w:space="0" w:color="auto"/>
              <w:left w:val="single" w:sz="8" w:space="0" w:color="auto"/>
              <w:bottom w:val="nil"/>
              <w:right w:val="single" w:sz="8" w:space="0" w:color="auto"/>
            </w:tcBorders>
            <w:tcMar>
              <w:top w:w="0" w:type="dxa"/>
              <w:left w:w="70" w:type="dxa"/>
              <w:bottom w:w="0" w:type="dxa"/>
              <w:right w:w="70" w:type="dxa"/>
            </w:tcMar>
            <w:hideMark/>
          </w:tcPr>
          <w:p w:rsidR="00EA4F91" w:rsidRDefault="00EA4F91">
            <w:pPr>
              <w:spacing w:before="120" w:after="0" w:line="240" w:lineRule="auto"/>
              <w:ind w:firstLine="66"/>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67</w:t>
            </w:r>
          </w:p>
        </w:tc>
        <w:tc>
          <w:tcPr>
            <w:tcW w:w="7577" w:type="dxa"/>
            <w:tcBorders>
              <w:top w:val="single" w:sz="4" w:space="0" w:color="auto"/>
              <w:left w:val="nil"/>
              <w:bottom w:val="nil"/>
              <w:right w:val="single" w:sz="8" w:space="0" w:color="auto"/>
            </w:tcBorders>
            <w:tcMar>
              <w:top w:w="0" w:type="dxa"/>
              <w:left w:w="70" w:type="dxa"/>
              <w:bottom w:w="0" w:type="dxa"/>
              <w:right w:w="70" w:type="dxa"/>
            </w:tcMar>
            <w:hideMark/>
          </w:tcPr>
          <w:p w:rsidR="00EA4F91" w:rsidRDefault="00EA4F91">
            <w:pPr>
              <w:spacing w:before="120" w:after="0" w:line="240" w:lineRule="auto"/>
              <w:ind w:left="72"/>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Lisans ve lisansüstü derslerin (doçentlik için son 2 yıl, profesörlük için son 3 yıl) her dönem için</w:t>
            </w:r>
          </w:p>
        </w:tc>
        <w:tc>
          <w:tcPr>
            <w:tcW w:w="1122" w:type="dxa"/>
            <w:tcBorders>
              <w:top w:val="single" w:sz="4" w:space="0" w:color="auto"/>
              <w:left w:val="nil"/>
              <w:bottom w:val="nil"/>
              <w:right w:val="single" w:sz="8" w:space="0" w:color="auto"/>
            </w:tcBorders>
            <w:tcMar>
              <w:top w:w="0" w:type="dxa"/>
              <w:left w:w="70" w:type="dxa"/>
              <w:bottom w:w="0" w:type="dxa"/>
              <w:right w:w="70" w:type="dxa"/>
            </w:tcMar>
            <w:hideMark/>
          </w:tcPr>
          <w:p w:rsidR="00EA4F91" w:rsidRDefault="00EA4F91">
            <w:pPr>
              <w:spacing w:before="120"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 puan</w:t>
            </w:r>
          </w:p>
        </w:tc>
      </w:tr>
      <w:tr w:rsidR="00EA4F91"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rPr>
                <w:rFonts w:cs="Times New Roman"/>
              </w:rPr>
            </w:pP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rPr>
                <w:rFonts w:cs="Times New Roman"/>
              </w:rPr>
            </w:pP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rPr>
                <w:rFonts w:cs="Times New Roman"/>
              </w:rPr>
            </w:pPr>
          </w:p>
        </w:tc>
      </w:tr>
    </w:tbl>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EK 2</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YARDIMCI DOÇENTLİK KADROSUNA İLK BAŞVURU VEYA YENİDEN ATANMA BAŞVURU DOSYALARI İÇERİSİNDE YER ALACAK BİLGİ VE DÖKÜMANLAR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tbl>
      <w:tblPr>
        <w:tblW w:w="9375" w:type="dxa"/>
        <w:jc w:val="center"/>
        <w:tblInd w:w="-497" w:type="dxa"/>
        <w:tblCellMar>
          <w:left w:w="0" w:type="dxa"/>
          <w:right w:w="0" w:type="dxa"/>
        </w:tblCellMar>
        <w:tblLook w:val="04A0" w:firstRow="1" w:lastRow="0" w:firstColumn="1" w:lastColumn="0" w:noHBand="0" w:noVBand="1"/>
      </w:tblPr>
      <w:tblGrid>
        <w:gridCol w:w="5103"/>
        <w:gridCol w:w="4272"/>
      </w:tblGrid>
      <w:tr w:rsidR="00EA4F91" w:rsidTr="00EA4F91">
        <w:trPr>
          <w:cantSplit/>
          <w:trHeight w:val="1861"/>
          <w:jc w:val="center"/>
        </w:trPr>
        <w:tc>
          <w:tcPr>
            <w:tcW w:w="937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ind w:left="1773"/>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ind w:left="71"/>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 ÖZ GEÇMİŞ</w:t>
            </w:r>
            <w:r>
              <w:rPr>
                <w:rFonts w:ascii="Arial" w:eastAsia="Times New Roman" w:hAnsi="Arial" w:cs="Arial"/>
                <w:color w:val="000000"/>
                <w:sz w:val="20"/>
                <w:szCs w:val="20"/>
                <w:lang w:eastAsia="tr-TR"/>
              </w:rPr>
              <w:t> (Aşağıdaki alt başlıklar halinde düzenlenecektir.)</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1.1. Adı Soyadı</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1.2. Doğum Yeri ve Tarihi</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1.3. Eğitimi </w:t>
            </w:r>
            <w:r>
              <w:rPr>
                <w:rFonts w:ascii="Arial" w:eastAsia="Times New Roman" w:hAnsi="Arial" w:cs="Arial"/>
                <w:color w:val="000000"/>
                <w:sz w:val="20"/>
                <w:szCs w:val="20"/>
                <w:lang w:eastAsia="tr-TR"/>
              </w:rPr>
              <w:t>(Tarihleriyle birlikte)</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1.4. Çalıştığı Kurumlar </w:t>
            </w:r>
            <w:r>
              <w:rPr>
                <w:rFonts w:ascii="Arial" w:eastAsia="Times New Roman" w:hAnsi="Arial" w:cs="Arial"/>
                <w:color w:val="000000"/>
                <w:sz w:val="20"/>
                <w:szCs w:val="20"/>
                <w:lang w:eastAsia="tr-TR"/>
              </w:rPr>
              <w:t>(Tarihleriyle birlikte)</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1.5. Aldığı Ödüller</w:t>
            </w:r>
          </w:p>
          <w:p w:rsidR="00EA4F91" w:rsidRDefault="00EA4F91">
            <w:pPr>
              <w:spacing w:after="0" w:line="240" w:lineRule="auto"/>
              <w:ind w:left="497" w:hanging="283"/>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1.6. Üyesi Olduğu Meslek Kuruluşları</w:t>
            </w:r>
          </w:p>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jc w:val="center"/>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ANABİLİM DALLARI İÇİN</w:t>
            </w:r>
          </w:p>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tc>
        <w:tc>
          <w:tcPr>
            <w:tcW w:w="427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ANASANAT DALLARI İÇİN</w:t>
            </w:r>
          </w:p>
        </w:tc>
      </w:tr>
      <w:tr w:rsidR="00EA4F91" w:rsidTr="00EA4F91">
        <w:trPr>
          <w:trHeight w:val="3668"/>
          <w:jc w:val="center"/>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ind w:left="355" w:hanging="35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 YAYINLAR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Aşağıdaki alt başlıklar halinde düzenlenecektir. Aynı yayın bildiri ve makale olarak verilmiş ise belirtilmelidir.</w:t>
            </w:r>
            <w:proofErr w:type="gramStart"/>
            <w:r>
              <w:rPr>
                <w:rFonts w:ascii="Arial" w:eastAsia="Times New Roman" w:hAnsi="Arial" w:cs="Arial"/>
                <w:color w:val="000000"/>
                <w:sz w:val="20"/>
                <w:szCs w:val="20"/>
                <w:lang w:eastAsia="tr-TR"/>
              </w:rPr>
              <w:t>)</w:t>
            </w:r>
            <w:proofErr w:type="gramEnd"/>
          </w:p>
          <w:p w:rsidR="00EA4F91" w:rsidRDefault="00EA4F91">
            <w:pPr>
              <w:spacing w:after="0" w:line="240" w:lineRule="auto"/>
              <w:ind w:left="639" w:hanging="42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2.1 Doktora veya İhtisas Tezinin Özeti</w:t>
            </w:r>
          </w:p>
          <w:p w:rsidR="00EA4F91" w:rsidRDefault="00EA4F91">
            <w:pPr>
              <w:spacing w:after="0" w:line="240" w:lineRule="auto"/>
              <w:ind w:left="639" w:hanging="42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2.2 Doktora veya İhtisas Tezinden Yayımlanmış Makaleler</w:t>
            </w:r>
          </w:p>
          <w:p w:rsidR="00EA4F91" w:rsidRDefault="00EA4F91">
            <w:pPr>
              <w:spacing w:after="0" w:line="240" w:lineRule="auto"/>
              <w:ind w:left="639" w:hanging="142"/>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xml:space="preserve">2.2.1. Ulusal veya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dergilerde</w:t>
            </w:r>
          </w:p>
          <w:p w:rsidR="00EA4F91" w:rsidRDefault="00EA4F91">
            <w:pPr>
              <w:spacing w:after="0" w:line="240" w:lineRule="auto"/>
              <w:ind w:left="639" w:hanging="142"/>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xml:space="preserve">2.2.2.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bildirileri</w:t>
            </w:r>
          </w:p>
          <w:p w:rsidR="00EA4F91" w:rsidRDefault="00EA4F91">
            <w:pPr>
              <w:spacing w:after="0" w:line="240" w:lineRule="auto"/>
              <w:ind w:left="639" w:hanging="42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2.3. Doktora veya İhtisas Tezi dışında Yayımlanmış Makaleler</w:t>
            </w:r>
          </w:p>
          <w:p w:rsidR="00EA4F91" w:rsidRDefault="00EA4F91">
            <w:pPr>
              <w:spacing w:after="0" w:line="240" w:lineRule="auto"/>
              <w:ind w:left="639" w:hanging="142"/>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xml:space="preserve">2.3.1. Ulusal veya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dergilerde</w:t>
            </w:r>
          </w:p>
          <w:p w:rsidR="00EA4F91" w:rsidRDefault="00EA4F91">
            <w:pPr>
              <w:spacing w:after="0" w:line="240" w:lineRule="auto"/>
              <w:ind w:left="639" w:hanging="142"/>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xml:space="preserve">2.3.2.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bildirileri</w:t>
            </w:r>
          </w:p>
          <w:p w:rsidR="00EA4F91" w:rsidRDefault="00EA4F91">
            <w:pPr>
              <w:spacing w:after="0" w:line="240" w:lineRule="auto"/>
              <w:ind w:left="639" w:hanging="42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2.4. Diğer Yayınlar</w:t>
            </w:r>
            <w:r>
              <w:rPr>
                <w:rFonts w:ascii="Arial" w:eastAsia="Times New Roman" w:hAnsi="Arial" w:cs="Arial"/>
                <w:color w:val="000000"/>
                <w:sz w:val="20"/>
                <w:szCs w:val="20"/>
                <w:lang w:eastAsia="tr-TR"/>
              </w:rPr>
              <w:t xml:space="preserve"> (Kitaplar </w:t>
            </w:r>
            <w:proofErr w:type="spellStart"/>
            <w:r>
              <w:rPr>
                <w:rFonts w:ascii="Arial" w:eastAsia="Times New Roman" w:hAnsi="Arial" w:cs="Arial"/>
                <w:color w:val="000000"/>
                <w:sz w:val="20"/>
                <w:szCs w:val="20"/>
                <w:lang w:eastAsia="tr-TR"/>
              </w:rPr>
              <w:t>vs</w:t>
            </w:r>
            <w:proofErr w:type="spellEnd"/>
            <w:r>
              <w:rPr>
                <w:rFonts w:ascii="Arial" w:eastAsia="Times New Roman" w:hAnsi="Arial" w:cs="Arial"/>
                <w:color w:val="000000"/>
                <w:sz w:val="20"/>
                <w:szCs w:val="20"/>
                <w:lang w:eastAsia="tr-TR"/>
              </w:rPr>
              <w:t>)</w:t>
            </w:r>
          </w:p>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427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ind w:left="356" w:hanging="35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xml:space="preserve">2. YAYINLAR </w:t>
            </w:r>
            <w:proofErr w:type="gramStart"/>
            <w:r>
              <w:rPr>
                <w:rFonts w:ascii="Arial" w:eastAsia="Times New Roman" w:hAnsi="Arial" w:cs="Arial"/>
                <w:b/>
                <w:bCs/>
                <w:color w:val="000000"/>
                <w:sz w:val="20"/>
                <w:szCs w:val="20"/>
                <w:lang w:eastAsia="tr-TR"/>
              </w:rPr>
              <w:t>(</w:t>
            </w:r>
            <w:proofErr w:type="gramEnd"/>
            <w:r>
              <w:rPr>
                <w:rFonts w:ascii="Arial" w:eastAsia="Times New Roman" w:hAnsi="Arial" w:cs="Arial"/>
                <w:color w:val="000000"/>
                <w:sz w:val="20"/>
                <w:szCs w:val="20"/>
                <w:lang w:eastAsia="tr-TR"/>
              </w:rPr>
              <w:t>Aşağıdaki alt başlıklar halinde düzenlenecektir. Aynı yayın bildiri ve makale olarak verilmiş ise belirtilmelidir.</w:t>
            </w:r>
            <w:proofErr w:type="gramStart"/>
            <w:r>
              <w:rPr>
                <w:rFonts w:ascii="Arial" w:eastAsia="Times New Roman" w:hAnsi="Arial" w:cs="Arial"/>
                <w:color w:val="000000"/>
                <w:sz w:val="20"/>
                <w:szCs w:val="20"/>
                <w:lang w:eastAsia="tr-TR"/>
              </w:rPr>
              <w:t>)</w:t>
            </w:r>
            <w:proofErr w:type="gramEnd"/>
          </w:p>
          <w:p w:rsidR="00EA4F91" w:rsidRDefault="00EA4F91">
            <w:pPr>
              <w:spacing w:after="0" w:line="240" w:lineRule="auto"/>
              <w:ind w:left="639" w:hanging="42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2.1 Sanatta Yeterlik Tezinin Özeti</w:t>
            </w:r>
          </w:p>
          <w:p w:rsidR="00EA4F91" w:rsidRDefault="00EA4F91">
            <w:pPr>
              <w:spacing w:after="0" w:line="240" w:lineRule="auto"/>
              <w:ind w:left="639" w:hanging="42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2.2. Sanatsal Etkinlikler</w:t>
            </w:r>
          </w:p>
          <w:p w:rsidR="00EA4F91" w:rsidRDefault="00EA4F91">
            <w:pPr>
              <w:spacing w:after="0" w:line="240" w:lineRule="auto"/>
              <w:ind w:left="639"/>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2.2.1. Yurt dışı</w:t>
            </w:r>
          </w:p>
          <w:p w:rsidR="00EA4F91" w:rsidRDefault="00EA4F91">
            <w:pPr>
              <w:spacing w:after="0" w:line="240" w:lineRule="auto"/>
              <w:ind w:left="639"/>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2.2.2. Yurt içi</w:t>
            </w:r>
          </w:p>
          <w:p w:rsidR="00EA4F91" w:rsidRDefault="00EA4F91">
            <w:pPr>
              <w:spacing w:after="0" w:line="240" w:lineRule="auto"/>
              <w:ind w:left="214"/>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2.3. Müzik Kompozisyonları</w:t>
            </w:r>
          </w:p>
          <w:p w:rsidR="00EA4F91" w:rsidRDefault="00EA4F91">
            <w:pPr>
              <w:spacing w:after="0" w:line="240" w:lineRule="auto"/>
              <w:ind w:left="639" w:hanging="42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2.4. Sanatta Yeterlik Tezi Dışında Yayımlanmış Makaleler</w:t>
            </w:r>
          </w:p>
          <w:p w:rsidR="00EA4F91" w:rsidRDefault="00EA4F91">
            <w:pPr>
              <w:spacing w:after="0" w:line="240" w:lineRule="auto"/>
              <w:ind w:left="639"/>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xml:space="preserve">2.4.1.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dergilerde</w:t>
            </w:r>
          </w:p>
          <w:p w:rsidR="00EA4F91" w:rsidRDefault="00EA4F91">
            <w:pPr>
              <w:spacing w:after="0" w:line="240" w:lineRule="auto"/>
              <w:ind w:left="639"/>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2.4.2. Ulusal dergilerde</w:t>
            </w:r>
          </w:p>
          <w:p w:rsidR="00EA4F91" w:rsidRDefault="00EA4F91">
            <w:pPr>
              <w:spacing w:after="0" w:line="240" w:lineRule="auto"/>
              <w:ind w:left="923" w:hanging="284"/>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xml:space="preserve">2.4.3.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bildirileri</w:t>
            </w:r>
          </w:p>
          <w:p w:rsidR="00EA4F91" w:rsidRDefault="00EA4F91">
            <w:pPr>
              <w:spacing w:after="0" w:line="240" w:lineRule="auto"/>
              <w:ind w:left="639" w:hanging="42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2.5. Diğer Yayınlar</w:t>
            </w:r>
            <w:r>
              <w:rPr>
                <w:rFonts w:ascii="Arial" w:eastAsia="Times New Roman" w:hAnsi="Arial" w:cs="Arial"/>
                <w:color w:val="000000"/>
                <w:sz w:val="20"/>
                <w:szCs w:val="20"/>
                <w:lang w:eastAsia="tr-TR"/>
              </w:rPr>
              <w:t xml:space="preserve"> (Kitaplar </w:t>
            </w:r>
            <w:proofErr w:type="spellStart"/>
            <w:r>
              <w:rPr>
                <w:rFonts w:ascii="Arial" w:eastAsia="Times New Roman" w:hAnsi="Arial" w:cs="Arial"/>
                <w:color w:val="000000"/>
                <w:sz w:val="20"/>
                <w:szCs w:val="20"/>
                <w:lang w:eastAsia="tr-TR"/>
              </w:rPr>
              <w:t>vs</w:t>
            </w:r>
            <w:proofErr w:type="spellEnd"/>
            <w:r>
              <w:rPr>
                <w:rFonts w:ascii="Arial" w:eastAsia="Times New Roman" w:hAnsi="Arial" w:cs="Arial"/>
                <w:color w:val="000000"/>
                <w:sz w:val="20"/>
                <w:szCs w:val="20"/>
                <w:lang w:eastAsia="tr-TR"/>
              </w:rPr>
              <w:t>)</w:t>
            </w:r>
          </w:p>
        </w:tc>
      </w:tr>
      <w:tr w:rsidR="00EA4F91" w:rsidTr="00EA4F91">
        <w:trPr>
          <w:trHeight w:val="648"/>
          <w:jc w:val="center"/>
        </w:trPr>
        <w:tc>
          <w:tcPr>
            <w:tcW w:w="93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 VERDİĞİ SEMİNERLER, KONFERANSLAR </w:t>
            </w:r>
            <w:r>
              <w:rPr>
                <w:rFonts w:ascii="Arial" w:eastAsia="Times New Roman" w:hAnsi="Arial" w:cs="Arial"/>
                <w:color w:val="000000"/>
                <w:sz w:val="20"/>
                <w:szCs w:val="20"/>
                <w:lang w:eastAsia="tr-TR"/>
              </w:rPr>
              <w:t>(Konu, Tarih, Yer, Kurum)</w:t>
            </w:r>
          </w:p>
        </w:tc>
      </w:tr>
      <w:tr w:rsidR="00EA4F91" w:rsidTr="00D629DA">
        <w:trPr>
          <w:trHeight w:val="693"/>
          <w:jc w:val="center"/>
        </w:trPr>
        <w:tc>
          <w:tcPr>
            <w:tcW w:w="9375" w:type="dxa"/>
            <w:gridSpan w:val="2"/>
            <w:tcBorders>
              <w:top w:val="nil"/>
              <w:left w:val="single" w:sz="8" w:space="0" w:color="auto"/>
              <w:right w:val="single" w:sz="8" w:space="0" w:color="auto"/>
            </w:tcBorders>
            <w:tcMar>
              <w:top w:w="0" w:type="dxa"/>
              <w:left w:w="70" w:type="dxa"/>
              <w:bottom w:w="0" w:type="dxa"/>
              <w:right w:w="70" w:type="dxa"/>
            </w:tcMar>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ind w:left="355" w:hanging="355"/>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4. PROJELER </w:t>
            </w:r>
            <w:r>
              <w:rPr>
                <w:rFonts w:ascii="Arial" w:eastAsia="Times New Roman" w:hAnsi="Arial" w:cs="Arial"/>
                <w:color w:val="000000"/>
                <w:sz w:val="20"/>
                <w:szCs w:val="20"/>
                <w:lang w:eastAsia="tr-TR"/>
              </w:rPr>
              <w:t xml:space="preserve">(Kamu kurum ve kuruluşları tarafından desteklenmiş araştırma ve geliştirme projelerinde koordinatör, yürütücü, </w:t>
            </w:r>
            <w:proofErr w:type="gramStart"/>
            <w:r>
              <w:rPr>
                <w:rFonts w:ascii="Arial" w:eastAsia="Times New Roman" w:hAnsi="Arial" w:cs="Arial"/>
                <w:color w:val="000000"/>
                <w:sz w:val="20"/>
                <w:szCs w:val="20"/>
                <w:lang w:eastAsia="tr-TR"/>
              </w:rPr>
              <w:t>raportör</w:t>
            </w:r>
            <w:proofErr w:type="gramEnd"/>
            <w:r>
              <w:rPr>
                <w:rFonts w:ascii="Arial" w:eastAsia="Times New Roman" w:hAnsi="Arial" w:cs="Arial"/>
                <w:color w:val="000000"/>
                <w:sz w:val="20"/>
                <w:szCs w:val="20"/>
                <w:lang w:eastAsia="tr-TR"/>
              </w:rPr>
              <w:t xml:space="preserve"> ve araştırmacı olarak görev almak).</w:t>
            </w:r>
          </w:p>
          <w:p w:rsidR="00EA4F91" w:rsidRDefault="00EA4F91">
            <w:pPr>
              <w:spacing w:after="0" w:line="240" w:lineRule="auto"/>
              <w:ind w:left="355" w:hanging="355"/>
              <w:jc w:val="both"/>
              <w:rPr>
                <w:rFonts w:ascii="Arial" w:eastAsia="Times New Roman" w:hAnsi="Arial" w:cs="Arial"/>
                <w:b/>
                <w:bCs/>
                <w:color w:val="000000"/>
                <w:sz w:val="20"/>
                <w:szCs w:val="20"/>
                <w:lang w:eastAsia="tr-TR"/>
              </w:rPr>
            </w:pPr>
          </w:p>
          <w:p w:rsidR="00EA4F91" w:rsidRDefault="00EA4F91">
            <w:pPr>
              <w:spacing w:after="0" w:line="240" w:lineRule="auto"/>
              <w:ind w:left="355" w:hanging="355"/>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5. TEZLER</w:t>
            </w:r>
          </w:p>
        </w:tc>
      </w:tr>
      <w:tr w:rsidR="00EA4F91" w:rsidTr="00D629DA">
        <w:trPr>
          <w:trHeight w:val="693"/>
          <w:jc w:val="center"/>
        </w:trPr>
        <w:tc>
          <w:tcPr>
            <w:tcW w:w="9375" w:type="dxa"/>
            <w:gridSpan w:val="2"/>
            <w:tcBorders>
              <w:top w:val="nil"/>
              <w:left w:val="single" w:sz="8" w:space="0" w:color="auto"/>
              <w:bottom w:val="single" w:sz="4" w:space="0" w:color="auto"/>
              <w:right w:val="single" w:sz="8" w:space="0" w:color="auto"/>
            </w:tcBorders>
            <w:tcMar>
              <w:top w:w="0" w:type="dxa"/>
              <w:left w:w="70" w:type="dxa"/>
              <w:bottom w:w="0" w:type="dxa"/>
              <w:right w:w="70" w:type="dxa"/>
            </w:tcMar>
          </w:tcPr>
          <w:p w:rsidR="00EA4F91" w:rsidRDefault="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Yönetilen Yüksek Lisans </w:t>
            </w:r>
            <w:proofErr w:type="gramStart"/>
            <w:r>
              <w:rPr>
                <w:rFonts w:ascii="Arial" w:eastAsia="Times New Roman" w:hAnsi="Arial" w:cs="Arial"/>
                <w:b/>
                <w:bCs/>
                <w:color w:val="000000"/>
                <w:sz w:val="20"/>
                <w:szCs w:val="20"/>
                <w:lang w:eastAsia="tr-TR"/>
              </w:rPr>
              <w:t>Tezleri  :</w:t>
            </w:r>
            <w:proofErr w:type="gramEnd"/>
          </w:p>
          <w:p w:rsidR="00EA4F91" w:rsidRDefault="00EA4F91">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Sert, T</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w:t>
            </w:r>
            <w:r>
              <w:rPr>
                <w:rFonts w:ascii="Arial" w:eastAsia="Times New Roman" w:hAnsi="Arial" w:cs="Arial"/>
                <w:i/>
                <w:iCs/>
                <w:color w:val="000000"/>
                <w:sz w:val="20"/>
                <w:szCs w:val="20"/>
                <w:lang w:eastAsia="tr-TR"/>
              </w:rPr>
              <w:t>Gözenekli Ortamlarda Isı Transferi</w:t>
            </w:r>
            <w:r>
              <w:rPr>
                <w:rFonts w:ascii="Arial" w:eastAsia="Times New Roman" w:hAnsi="Arial" w:cs="Arial"/>
                <w:color w:val="000000"/>
                <w:sz w:val="20"/>
                <w:szCs w:val="20"/>
                <w:lang w:eastAsia="tr-TR"/>
              </w:rPr>
              <w:t>”, Atatürk Üniversitesi, 1990.</w:t>
            </w:r>
          </w:p>
          <w:p w:rsidR="00EA4F91" w:rsidRDefault="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Yönetilen Doktora Tezleri / Sanatta Yeterlik </w:t>
            </w:r>
            <w:proofErr w:type="gramStart"/>
            <w:r>
              <w:rPr>
                <w:rFonts w:ascii="Arial" w:eastAsia="Times New Roman" w:hAnsi="Arial" w:cs="Arial"/>
                <w:b/>
                <w:bCs/>
                <w:color w:val="000000"/>
                <w:sz w:val="20"/>
                <w:szCs w:val="20"/>
                <w:lang w:eastAsia="tr-TR"/>
              </w:rPr>
              <w:t>Çalışmaları :</w:t>
            </w:r>
            <w:proofErr w:type="gramEnd"/>
          </w:p>
          <w:p w:rsidR="00EA4F91" w:rsidRDefault="00EA4F91">
            <w:pPr>
              <w:spacing w:before="120" w:after="0" w:line="240" w:lineRule="auto"/>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Mert, K</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w:t>
            </w:r>
            <w:r>
              <w:rPr>
                <w:rFonts w:ascii="Arial" w:eastAsia="Times New Roman" w:hAnsi="Arial" w:cs="Arial"/>
                <w:i/>
                <w:iCs/>
                <w:color w:val="000000"/>
                <w:sz w:val="20"/>
                <w:szCs w:val="20"/>
                <w:lang w:eastAsia="tr-TR"/>
              </w:rPr>
              <w:t>Ayrı Merkezli Borularda Akış ve Isı Transferi</w:t>
            </w:r>
            <w:r>
              <w:rPr>
                <w:rFonts w:ascii="Arial" w:eastAsia="Times New Roman" w:hAnsi="Arial" w:cs="Arial"/>
                <w:color w:val="000000"/>
                <w:sz w:val="20"/>
                <w:szCs w:val="20"/>
                <w:lang w:eastAsia="tr-TR"/>
              </w:rPr>
              <w:t>”, Gaziantep Üniversitesi, 1995.</w:t>
            </w:r>
          </w:p>
          <w:p w:rsidR="00EA4F91" w:rsidRDefault="00EA4F91">
            <w:pPr>
              <w:spacing w:before="120" w:after="0" w:line="240" w:lineRule="auto"/>
              <w:jc w:val="both"/>
              <w:rPr>
                <w:rFonts w:ascii="Times New Roman" w:eastAsia="Times New Roman" w:hAnsi="Times New Roman" w:cs="Times New Roman"/>
                <w:b/>
                <w:color w:val="000000"/>
                <w:sz w:val="24"/>
                <w:szCs w:val="24"/>
                <w:lang w:eastAsia="tr-TR"/>
              </w:rPr>
            </w:pPr>
            <w:r>
              <w:rPr>
                <w:rFonts w:ascii="Arial" w:eastAsia="Times New Roman" w:hAnsi="Arial" w:cs="Arial"/>
                <w:b/>
                <w:color w:val="000000"/>
                <w:sz w:val="20"/>
                <w:szCs w:val="20"/>
                <w:lang w:eastAsia="tr-TR"/>
              </w:rPr>
              <w:t>6. ATIFLAR</w:t>
            </w:r>
          </w:p>
          <w:p w:rsidR="00EA4F91" w:rsidRDefault="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7. İDARİ </w:t>
            </w:r>
            <w:proofErr w:type="gramStart"/>
            <w:r>
              <w:rPr>
                <w:rFonts w:ascii="Arial" w:eastAsia="Times New Roman" w:hAnsi="Arial" w:cs="Arial"/>
                <w:b/>
                <w:bCs/>
                <w:color w:val="000000"/>
                <w:sz w:val="20"/>
                <w:szCs w:val="20"/>
                <w:lang w:eastAsia="tr-TR"/>
              </w:rPr>
              <w:t>GÖREVLER :</w:t>
            </w:r>
            <w:proofErr w:type="gramEnd"/>
          </w:p>
          <w:p w:rsidR="00EA4F91" w:rsidRDefault="00EA4F91">
            <w:pPr>
              <w:spacing w:before="120" w:after="0" w:line="240" w:lineRule="auto"/>
              <w:rPr>
                <w:rFonts w:ascii="Arial Unicode MS" w:eastAsia="Arial Unicode MS" w:hAnsi="Arial Unicode MS" w:cs="Arial Unicode MS"/>
                <w:color w:val="000000"/>
                <w:sz w:val="24"/>
                <w:szCs w:val="24"/>
                <w:lang w:eastAsia="tr-TR"/>
              </w:rPr>
            </w:pPr>
            <w:r>
              <w:rPr>
                <w:rFonts w:ascii="Arial" w:eastAsia="Arial Unicode MS" w:hAnsi="Arial" w:cs="Arial"/>
                <w:color w:val="000000"/>
                <w:sz w:val="20"/>
                <w:szCs w:val="20"/>
                <w:lang w:eastAsia="tr-TR"/>
              </w:rPr>
              <w:t>Bölüm Başkanlığı                      </w:t>
            </w:r>
            <w:proofErr w:type="spellStart"/>
            <w:r>
              <w:rPr>
                <w:rFonts w:ascii="Arial" w:eastAsia="Arial Unicode MS" w:hAnsi="Arial" w:cs="Arial"/>
                <w:color w:val="000000"/>
                <w:sz w:val="20"/>
                <w:szCs w:val="20"/>
                <w:lang w:eastAsia="tr-TR"/>
              </w:rPr>
              <w:t>Xxxxxxxx</w:t>
            </w:r>
            <w:proofErr w:type="spellEnd"/>
            <w:r>
              <w:rPr>
                <w:rFonts w:ascii="Arial" w:eastAsia="Arial Unicode MS" w:hAnsi="Arial" w:cs="Arial"/>
                <w:color w:val="000000"/>
                <w:sz w:val="20"/>
                <w:szCs w:val="20"/>
                <w:lang w:eastAsia="tr-TR"/>
              </w:rPr>
              <w:t xml:space="preserve"> Üniversitesi                           19xx-19xx</w:t>
            </w:r>
          </w:p>
          <w:p w:rsidR="00EA4F91" w:rsidRDefault="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8. </w:t>
            </w:r>
            <w:proofErr w:type="gramStart"/>
            <w:r>
              <w:rPr>
                <w:rFonts w:ascii="Arial" w:eastAsia="Times New Roman" w:hAnsi="Arial" w:cs="Arial"/>
                <w:b/>
                <w:bCs/>
                <w:color w:val="000000"/>
                <w:sz w:val="20"/>
                <w:szCs w:val="20"/>
                <w:lang w:eastAsia="tr-TR"/>
              </w:rPr>
              <w:t>ÖDÜLLER :</w:t>
            </w:r>
            <w:proofErr w:type="gramEnd"/>
          </w:p>
          <w:p w:rsidR="00EA4F91" w:rsidRDefault="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9. SON İKİ YILDA VERDİĞİ LİSANS VE LİSANSÜSTÜ DÜZEYDEKİ DERSLER </w:t>
            </w:r>
          </w:p>
          <w:p w:rsidR="00EA4F91" w:rsidRDefault="00EA4F91">
            <w:pPr>
              <w:spacing w:after="0" w:line="240" w:lineRule="auto"/>
              <w:jc w:val="both"/>
              <w:rPr>
                <w:rFonts w:ascii="Times New Roman" w:eastAsia="Times New Roman" w:hAnsi="Times New Roman" w:cs="Times New Roman"/>
                <w:color w:val="000000"/>
                <w:sz w:val="24"/>
                <w:szCs w:val="24"/>
                <w:lang w:eastAsia="tr-TR"/>
              </w:rPr>
            </w:pPr>
          </w:p>
          <w:p w:rsidR="00EA4F91" w:rsidRDefault="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lastRenderedPageBreak/>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Öğrenci Sayısı</w:t>
                  </w:r>
                </w:p>
              </w:tc>
            </w:tr>
            <w:tr w:rsidR="00EA4F91">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r>
            <w:tr w:rsidR="00EA4F91">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pPr>
              <w:spacing w:after="0" w:line="240" w:lineRule="auto"/>
              <w:jc w:val="both"/>
              <w:rPr>
                <w:rFonts w:ascii="Arial" w:eastAsia="Times New Roman" w:hAnsi="Arial" w:cs="Arial"/>
                <w:b/>
                <w:bCs/>
                <w:color w:val="000000"/>
                <w:sz w:val="20"/>
                <w:szCs w:val="20"/>
                <w:lang w:eastAsia="tr-TR"/>
              </w:rPr>
            </w:pPr>
          </w:p>
        </w:tc>
      </w:tr>
      <w:tr w:rsidR="00EA4F91" w:rsidTr="00D629DA">
        <w:trPr>
          <w:trHeight w:val="693"/>
          <w:jc w:val="center"/>
        </w:trPr>
        <w:tc>
          <w:tcPr>
            <w:tcW w:w="9375"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lastRenderedPageBreak/>
              <w:t xml:space="preserve">10. DİĞER AKADEMİK FAALİYETLER(hakemlik, editörlük, </w:t>
            </w:r>
            <w:proofErr w:type="spellStart"/>
            <w:r>
              <w:rPr>
                <w:rFonts w:ascii="Arial" w:eastAsia="Times New Roman" w:hAnsi="Arial" w:cs="Arial"/>
                <w:b/>
                <w:bCs/>
                <w:color w:val="000000"/>
                <w:sz w:val="20"/>
                <w:szCs w:val="20"/>
                <w:lang w:eastAsia="tr-TR"/>
              </w:rPr>
              <w:t>panelistlik</w:t>
            </w:r>
            <w:proofErr w:type="spellEnd"/>
            <w:r>
              <w:rPr>
                <w:rFonts w:ascii="Arial" w:eastAsia="Times New Roman" w:hAnsi="Arial" w:cs="Arial"/>
                <w:b/>
                <w:bCs/>
                <w:color w:val="000000"/>
                <w:sz w:val="20"/>
                <w:szCs w:val="20"/>
                <w:lang w:eastAsia="tr-TR"/>
              </w:rPr>
              <w:t xml:space="preserve"> vb.)</w:t>
            </w:r>
          </w:p>
        </w:tc>
      </w:tr>
    </w:tbl>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Her dosyaya çalışmaların isimlerinin yazılı olduğu birer CD konulacaktır.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Dosyanın ilk sayfasına ek 6’da örneği verilen puanlama tabloları aday tarafından eklenecektir.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EK 3</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DOÇENTLİK KADROSUNA BAŞVURU DOSYALARI İÇERİSİNDE YER ALACAK BİLGİ VE DÖKÜMANLAR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b/>
          <w:bCs/>
          <w:color w:val="000000"/>
          <w:sz w:val="26"/>
          <w:szCs w:val="26"/>
          <w:lang w:eastAsia="tr-TR"/>
        </w:rPr>
      </w:pPr>
      <w:r>
        <w:rPr>
          <w:rFonts w:ascii="Arial" w:eastAsia="Times New Roman" w:hAnsi="Arial" w:cs="Arial"/>
          <w:b/>
          <w:bCs/>
          <w:color w:val="000000"/>
          <w:sz w:val="20"/>
          <w:szCs w:val="20"/>
          <w:lang w:eastAsia="tr-TR"/>
        </w:rPr>
        <w:t>ÖZ GEÇMİŞ VE ESERLER LİSTESİ</w:t>
      </w:r>
    </w:p>
    <w:p w:rsidR="00EA4F91" w:rsidRDefault="00EA4F91" w:rsidP="00EA4F91">
      <w:pPr>
        <w:spacing w:after="0" w:line="240" w:lineRule="auto"/>
        <w:rPr>
          <w:rFonts w:ascii="Times New Roman" w:eastAsia="Times New Roman" w:hAnsi="Times New Roman" w:cs="Times New Roman"/>
          <w:b/>
          <w:bCs/>
          <w:color w:val="000000"/>
          <w:sz w:val="26"/>
          <w:szCs w:val="26"/>
          <w:lang w:eastAsia="tr-TR"/>
        </w:rPr>
      </w:pPr>
      <w:r>
        <w:rPr>
          <w:rFonts w:ascii="Arial" w:eastAsia="Times New Roman" w:hAnsi="Arial" w:cs="Arial"/>
          <w:b/>
          <w:bCs/>
          <w:color w:val="000000"/>
          <w:sz w:val="20"/>
          <w:szCs w:val="20"/>
          <w:lang w:eastAsia="tr-TR"/>
        </w:rPr>
        <w:t>ÖZGEÇMİŞ</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Adı Soyadı:</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Doğum Tarihi:</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Doğum Yeri:</w:t>
      </w:r>
    </w:p>
    <w:p w:rsidR="00EA4F91" w:rsidRDefault="00EA4F91" w:rsidP="00EA4F91">
      <w:pPr>
        <w:spacing w:after="0" w:line="240" w:lineRule="auto"/>
        <w:ind w:left="360" w:hanging="360"/>
        <w:jc w:val="both"/>
        <w:rPr>
          <w:rFonts w:ascii="Times New Roman" w:eastAsia="Times New Roman" w:hAnsi="Times New Roman" w:cs="Times New Roman"/>
          <w:color w:val="000000"/>
          <w:sz w:val="24"/>
          <w:szCs w:val="24"/>
          <w:lang w:eastAsia="tr-TR"/>
        </w:rPr>
      </w:pPr>
      <w:proofErr w:type="spellStart"/>
      <w:r>
        <w:rPr>
          <w:rFonts w:ascii="Arial" w:eastAsia="Times New Roman" w:hAnsi="Arial" w:cs="Arial"/>
          <w:b/>
          <w:bCs/>
          <w:color w:val="000000"/>
          <w:sz w:val="20"/>
          <w:szCs w:val="20"/>
          <w:lang w:eastAsia="tr-TR"/>
        </w:rPr>
        <w:t>Ünvanı</w:t>
      </w:r>
      <w:proofErr w:type="spellEnd"/>
      <w:r>
        <w:rPr>
          <w:rFonts w:ascii="Arial" w:eastAsia="Times New Roman" w:hAnsi="Arial" w:cs="Arial"/>
          <w:b/>
          <w:bCs/>
          <w:color w:val="000000"/>
          <w:sz w:val="20"/>
          <w:szCs w:val="20"/>
          <w:lang w:eastAsia="tr-TR"/>
        </w:rPr>
        <w:t>:</w:t>
      </w:r>
    </w:p>
    <w:p w:rsidR="00EA4F91" w:rsidRDefault="00EA4F91" w:rsidP="00EA4F91">
      <w:pPr>
        <w:spacing w:after="0" w:line="240" w:lineRule="auto"/>
        <w:ind w:left="360" w:hanging="360"/>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Öğrenim Durumu:</w:t>
      </w:r>
    </w:p>
    <w:p w:rsidR="00D629DA" w:rsidRDefault="00D629DA" w:rsidP="00EA4F91">
      <w:pPr>
        <w:spacing w:after="0" w:line="240" w:lineRule="auto"/>
        <w:ind w:left="360" w:hanging="360"/>
        <w:jc w:val="both"/>
        <w:rPr>
          <w:rFonts w:ascii="Times New Roman" w:eastAsia="Times New Roman" w:hAnsi="Times New Roman" w:cs="Times New Roman"/>
          <w:color w:val="000000"/>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1828"/>
        <w:gridCol w:w="2409"/>
        <w:gridCol w:w="3261"/>
        <w:gridCol w:w="1284"/>
      </w:tblGrid>
      <w:tr w:rsidR="00EA4F91" w:rsidTr="00D629DA">
        <w:trPr>
          <w:jc w:val="center"/>
        </w:trPr>
        <w:tc>
          <w:tcPr>
            <w:tcW w:w="1828"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Derece</w:t>
            </w:r>
          </w:p>
        </w:tc>
        <w:tc>
          <w:tcPr>
            <w:tcW w:w="2409"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Alan</w:t>
            </w:r>
          </w:p>
        </w:tc>
        <w:tc>
          <w:tcPr>
            <w:tcW w:w="3261"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Üniversite</w:t>
            </w:r>
          </w:p>
        </w:tc>
        <w:tc>
          <w:tcPr>
            <w:tcW w:w="1284"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Yıl</w:t>
            </w:r>
          </w:p>
        </w:tc>
      </w:tr>
      <w:tr w:rsidR="00EA4F91"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Lisans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Y. Lisans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Doktora/</w:t>
            </w:r>
            <w:proofErr w:type="spellStart"/>
            <w:r>
              <w:rPr>
                <w:rFonts w:ascii="Arial" w:eastAsia="Times New Roman" w:hAnsi="Arial" w:cs="Arial"/>
                <w:color w:val="000000"/>
                <w:sz w:val="20"/>
                <w:szCs w:val="20"/>
                <w:lang w:eastAsia="tr-TR"/>
              </w:rPr>
              <w:t>S.Yeterlik</w:t>
            </w:r>
            <w:proofErr w:type="spellEnd"/>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Görevler: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1821"/>
        <w:gridCol w:w="5018"/>
        <w:gridCol w:w="2069"/>
      </w:tblGrid>
      <w:tr w:rsidR="00EA4F91" w:rsidTr="00D629DA">
        <w:trPr>
          <w:cantSplit/>
          <w:trHeight w:val="382"/>
          <w:jc w:val="center"/>
        </w:trPr>
        <w:tc>
          <w:tcPr>
            <w:tcW w:w="1821"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Görev Unvanı</w:t>
            </w:r>
          </w:p>
        </w:tc>
        <w:tc>
          <w:tcPr>
            <w:tcW w:w="5018"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ind w:left="41" w:right="-284" w:hanging="41"/>
              <w:jc w:val="center"/>
              <w:outlineLvl w:val="0"/>
              <w:rPr>
                <w:rFonts w:ascii="Times New Roman" w:eastAsia="Times New Roman" w:hAnsi="Times New Roman" w:cs="Times New Roman"/>
                <w:b/>
                <w:bCs/>
                <w:kern w:val="36"/>
                <w:sz w:val="24"/>
                <w:szCs w:val="24"/>
                <w:lang w:eastAsia="tr-TR"/>
              </w:rPr>
            </w:pPr>
            <w:r>
              <w:rPr>
                <w:rFonts w:ascii="Arial" w:eastAsia="Times New Roman" w:hAnsi="Arial" w:cs="Arial"/>
                <w:b/>
                <w:bCs/>
                <w:color w:val="000000"/>
                <w:kern w:val="36"/>
                <w:sz w:val="20"/>
                <w:szCs w:val="20"/>
                <w:lang w:eastAsia="tr-TR"/>
              </w:rPr>
              <w:t>Görev Yeri</w:t>
            </w:r>
          </w:p>
        </w:tc>
        <w:tc>
          <w:tcPr>
            <w:tcW w:w="2069"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Yıl</w:t>
            </w:r>
          </w:p>
        </w:tc>
      </w:tr>
      <w:tr w:rsidR="00EA4F91"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proofErr w:type="spellStart"/>
            <w:proofErr w:type="gramStart"/>
            <w:r>
              <w:rPr>
                <w:rFonts w:ascii="Arial" w:eastAsia="Times New Roman" w:hAnsi="Arial" w:cs="Arial"/>
                <w:color w:val="000000"/>
                <w:sz w:val="20"/>
                <w:szCs w:val="20"/>
                <w:lang w:eastAsia="tr-TR"/>
              </w:rPr>
              <w:t>Ar.Gör</w:t>
            </w:r>
            <w:proofErr w:type="spellEnd"/>
            <w:proofErr w:type="gramEnd"/>
            <w:r>
              <w:rPr>
                <w:rFonts w:ascii="Arial" w:eastAsia="Times New Roman" w:hAnsi="Arial" w:cs="Arial"/>
                <w:color w:val="000000"/>
                <w:sz w:val="20"/>
                <w:szCs w:val="20"/>
                <w:lang w:eastAsia="tr-TR"/>
              </w:rPr>
              <w:t>.</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proofErr w:type="spellStart"/>
            <w:proofErr w:type="gramStart"/>
            <w:r>
              <w:rPr>
                <w:rFonts w:ascii="Arial" w:eastAsia="Times New Roman" w:hAnsi="Arial" w:cs="Arial"/>
                <w:color w:val="000000"/>
                <w:sz w:val="20"/>
                <w:szCs w:val="20"/>
                <w:lang w:eastAsia="tr-TR"/>
              </w:rPr>
              <w:t>Dr.Arş.Gör</w:t>
            </w:r>
            <w:proofErr w:type="spellEnd"/>
            <w:proofErr w:type="gramEnd"/>
            <w:r>
              <w:rPr>
                <w:rFonts w:ascii="Arial" w:eastAsia="Times New Roman" w:hAnsi="Arial" w:cs="Arial"/>
                <w:color w:val="000000"/>
                <w:sz w:val="20"/>
                <w:szCs w:val="20"/>
                <w:lang w:eastAsia="tr-TR"/>
              </w:rPr>
              <w:t>.  </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proofErr w:type="spellStart"/>
            <w:r>
              <w:rPr>
                <w:rFonts w:ascii="Arial" w:eastAsia="Times New Roman" w:hAnsi="Arial" w:cs="Arial"/>
                <w:color w:val="000000"/>
                <w:sz w:val="20"/>
                <w:szCs w:val="20"/>
                <w:lang w:eastAsia="tr-TR"/>
              </w:rPr>
              <w:t>Xxxx</w:t>
            </w:r>
            <w:proofErr w:type="spellEnd"/>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proofErr w:type="spellStart"/>
            <w:proofErr w:type="gramStart"/>
            <w:r>
              <w:rPr>
                <w:rFonts w:ascii="Arial" w:eastAsia="Times New Roman" w:hAnsi="Arial" w:cs="Arial"/>
                <w:color w:val="000000"/>
                <w:sz w:val="20"/>
                <w:szCs w:val="20"/>
                <w:lang w:eastAsia="tr-TR"/>
              </w:rPr>
              <w:t>Yrd.Doç</w:t>
            </w:r>
            <w:proofErr w:type="spellEnd"/>
            <w:r>
              <w:rPr>
                <w:rFonts w:ascii="Arial" w:eastAsia="Times New Roman" w:hAnsi="Arial" w:cs="Arial"/>
                <w:color w:val="000000"/>
                <w:sz w:val="20"/>
                <w:szCs w:val="20"/>
                <w:lang w:eastAsia="tr-TR"/>
              </w:rPr>
              <w:t>.</w:t>
            </w:r>
            <w:proofErr w:type="gramEnd"/>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YÖNETİLEN YÜKSEK LİSANS </w:t>
      </w:r>
      <w:proofErr w:type="gramStart"/>
      <w:r>
        <w:rPr>
          <w:rFonts w:ascii="Arial" w:eastAsia="Times New Roman" w:hAnsi="Arial" w:cs="Arial"/>
          <w:b/>
          <w:bCs/>
          <w:color w:val="000000"/>
          <w:sz w:val="20"/>
          <w:szCs w:val="20"/>
          <w:lang w:eastAsia="tr-TR"/>
        </w:rPr>
        <w:t>TEZLERİ  :</w:t>
      </w:r>
      <w:proofErr w:type="gramEnd"/>
    </w:p>
    <w:p w:rsidR="00EA4F91" w:rsidRDefault="00EA4F91" w:rsidP="00EA4F91">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Sert, T</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w:t>
      </w:r>
      <w:r>
        <w:rPr>
          <w:rFonts w:ascii="Arial" w:eastAsia="Times New Roman" w:hAnsi="Arial" w:cs="Arial"/>
          <w:i/>
          <w:iCs/>
          <w:color w:val="000000"/>
          <w:sz w:val="20"/>
          <w:szCs w:val="20"/>
          <w:lang w:eastAsia="tr-TR"/>
        </w:rPr>
        <w:t>Gözenekli Ortamlarda Isı Transferi</w:t>
      </w:r>
      <w:r>
        <w:rPr>
          <w:rFonts w:ascii="Arial" w:eastAsia="Times New Roman" w:hAnsi="Arial" w:cs="Arial"/>
          <w:color w:val="000000"/>
          <w:sz w:val="20"/>
          <w:szCs w:val="20"/>
          <w:lang w:eastAsia="tr-TR"/>
        </w:rPr>
        <w:t>”, Atatürk Üniversitesi, 1990.</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YÖNETİLEN DOKTORA TEZLERİ / SANATTA YETERLİK </w:t>
      </w:r>
      <w:proofErr w:type="gramStart"/>
      <w:r>
        <w:rPr>
          <w:rFonts w:ascii="Arial" w:eastAsia="Times New Roman" w:hAnsi="Arial" w:cs="Arial"/>
          <w:b/>
          <w:bCs/>
          <w:color w:val="000000"/>
          <w:sz w:val="20"/>
          <w:szCs w:val="20"/>
          <w:lang w:eastAsia="tr-TR"/>
        </w:rPr>
        <w:t>ÇALIŞMALARI :</w:t>
      </w:r>
      <w:proofErr w:type="gramEnd"/>
    </w:p>
    <w:p w:rsidR="00EA4F91" w:rsidRDefault="00EA4F91" w:rsidP="00EA4F91">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Mert, K</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w:t>
      </w:r>
      <w:r>
        <w:rPr>
          <w:rFonts w:ascii="Arial" w:eastAsia="Times New Roman" w:hAnsi="Arial" w:cs="Arial"/>
          <w:i/>
          <w:iCs/>
          <w:color w:val="000000"/>
          <w:sz w:val="20"/>
          <w:szCs w:val="20"/>
          <w:lang w:eastAsia="tr-TR"/>
        </w:rPr>
        <w:t>Ayrı Merkezli Borularda Akış ve Isı Transferi</w:t>
      </w:r>
      <w:r>
        <w:rPr>
          <w:rFonts w:ascii="Arial" w:eastAsia="Times New Roman" w:hAnsi="Arial" w:cs="Arial"/>
          <w:color w:val="000000"/>
          <w:sz w:val="20"/>
          <w:szCs w:val="20"/>
          <w:lang w:eastAsia="tr-TR"/>
        </w:rPr>
        <w:t>”, Gaziantep Üniversitesi, 1995.</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PROJELERDE YAPTIĞI </w:t>
      </w:r>
      <w:proofErr w:type="gramStart"/>
      <w:r>
        <w:rPr>
          <w:rFonts w:ascii="Arial" w:eastAsia="Times New Roman" w:hAnsi="Arial" w:cs="Arial"/>
          <w:b/>
          <w:bCs/>
          <w:color w:val="000000"/>
          <w:sz w:val="20"/>
          <w:szCs w:val="20"/>
          <w:lang w:eastAsia="tr-TR"/>
        </w:rPr>
        <w:t>GÖREVLER :</w:t>
      </w:r>
      <w:proofErr w:type="gramEnd"/>
    </w:p>
    <w:p w:rsidR="00EA4F91" w:rsidRDefault="00EA4F91" w:rsidP="00EA4F91">
      <w:pPr>
        <w:spacing w:before="120" w:after="0" w:line="240" w:lineRule="auto"/>
        <w:rPr>
          <w:rFonts w:ascii="Arial Unicode MS" w:eastAsia="Arial Unicode MS" w:hAnsi="Arial Unicode MS" w:cs="Arial Unicode MS"/>
          <w:color w:val="000000"/>
          <w:sz w:val="24"/>
          <w:szCs w:val="24"/>
          <w:lang w:eastAsia="tr-TR"/>
        </w:rPr>
      </w:pPr>
      <w:r>
        <w:rPr>
          <w:rFonts w:ascii="Arial" w:eastAsia="Arial Unicode MS" w:hAnsi="Arial" w:cs="Arial"/>
          <w:i/>
          <w:iCs/>
          <w:color w:val="000000"/>
          <w:sz w:val="20"/>
          <w:szCs w:val="20"/>
          <w:lang w:eastAsia="tr-TR"/>
        </w:rPr>
        <w:t>Ayrı Merkezli Borularda Akış ve Isı Transferi</w:t>
      </w:r>
      <w:r>
        <w:rPr>
          <w:rFonts w:ascii="Arial" w:eastAsia="Arial Unicode MS" w:hAnsi="Arial" w:cs="Arial"/>
          <w:color w:val="000000"/>
          <w:sz w:val="20"/>
          <w:szCs w:val="20"/>
          <w:lang w:eastAsia="tr-TR"/>
        </w:rPr>
        <w:t>, TÜBİTAK Projesi, MAG-188,  </w:t>
      </w:r>
      <w:r>
        <w:rPr>
          <w:rFonts w:ascii="Arial" w:eastAsia="Arial Unicode MS" w:hAnsi="Arial" w:cs="Arial"/>
          <w:b/>
          <w:bCs/>
          <w:i/>
          <w:iCs/>
          <w:color w:val="000000"/>
          <w:sz w:val="20"/>
          <w:szCs w:val="20"/>
          <w:lang w:eastAsia="tr-TR"/>
        </w:rPr>
        <w:t>Proje Yöneticisi</w:t>
      </w:r>
      <w:r>
        <w:rPr>
          <w:rFonts w:ascii="Arial" w:eastAsia="Arial Unicode MS" w:hAnsi="Arial" w:cs="Arial"/>
          <w:color w:val="000000"/>
          <w:sz w:val="20"/>
          <w:szCs w:val="20"/>
          <w:lang w:eastAsia="tr-TR"/>
        </w:rPr>
        <w:t>, 1990.</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İDARİ </w:t>
      </w:r>
      <w:proofErr w:type="gramStart"/>
      <w:r>
        <w:rPr>
          <w:rFonts w:ascii="Arial" w:eastAsia="Times New Roman" w:hAnsi="Arial" w:cs="Arial"/>
          <w:b/>
          <w:bCs/>
          <w:color w:val="000000"/>
          <w:sz w:val="20"/>
          <w:szCs w:val="20"/>
          <w:lang w:eastAsia="tr-TR"/>
        </w:rPr>
        <w:t>GÖREVLER :</w:t>
      </w:r>
      <w:proofErr w:type="gramEnd"/>
    </w:p>
    <w:p w:rsidR="00EA4F91" w:rsidRDefault="00EA4F91" w:rsidP="00EA4F91">
      <w:pPr>
        <w:spacing w:before="120" w:after="0" w:line="240" w:lineRule="auto"/>
        <w:rPr>
          <w:rFonts w:ascii="Arial Unicode MS" w:eastAsia="Arial Unicode MS" w:hAnsi="Arial Unicode MS" w:cs="Arial Unicode MS"/>
          <w:color w:val="000000"/>
          <w:sz w:val="24"/>
          <w:szCs w:val="24"/>
          <w:lang w:eastAsia="tr-TR"/>
        </w:rPr>
      </w:pPr>
      <w:r>
        <w:rPr>
          <w:rFonts w:ascii="Arial" w:eastAsia="Arial Unicode MS" w:hAnsi="Arial" w:cs="Arial"/>
          <w:color w:val="000000"/>
          <w:sz w:val="20"/>
          <w:szCs w:val="20"/>
          <w:lang w:eastAsia="tr-TR"/>
        </w:rPr>
        <w:t>Bölüm Başkanlığı                      </w:t>
      </w:r>
      <w:proofErr w:type="spellStart"/>
      <w:r>
        <w:rPr>
          <w:rFonts w:ascii="Arial" w:eastAsia="Arial Unicode MS" w:hAnsi="Arial" w:cs="Arial"/>
          <w:color w:val="000000"/>
          <w:sz w:val="20"/>
          <w:szCs w:val="20"/>
          <w:lang w:eastAsia="tr-TR"/>
        </w:rPr>
        <w:t>Xxxxxxxx</w:t>
      </w:r>
      <w:proofErr w:type="spellEnd"/>
      <w:r>
        <w:rPr>
          <w:rFonts w:ascii="Arial" w:eastAsia="Arial Unicode MS" w:hAnsi="Arial" w:cs="Arial"/>
          <w:color w:val="000000"/>
          <w:sz w:val="20"/>
          <w:szCs w:val="20"/>
          <w:lang w:eastAsia="tr-TR"/>
        </w:rPr>
        <w:t xml:space="preserve"> Üniversitesi                           19xx-19xx</w:t>
      </w:r>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BİLİMSEL KURULUŞLARA </w:t>
      </w:r>
      <w:proofErr w:type="gramStart"/>
      <w:r>
        <w:rPr>
          <w:rFonts w:ascii="Arial" w:eastAsia="Times New Roman" w:hAnsi="Arial" w:cs="Arial"/>
          <w:b/>
          <w:bCs/>
          <w:color w:val="000000"/>
          <w:sz w:val="20"/>
          <w:szCs w:val="20"/>
          <w:lang w:eastAsia="tr-TR"/>
        </w:rPr>
        <w:t>ÜYELİKLER :</w:t>
      </w:r>
      <w:proofErr w:type="gramEnd"/>
    </w:p>
    <w:p w:rsidR="00EA4F91" w:rsidRDefault="00EA4F91" w:rsidP="00EA4F91">
      <w:pPr>
        <w:spacing w:before="120" w:after="0" w:line="240" w:lineRule="auto"/>
        <w:ind w:left="360" w:hanging="360"/>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b/>
          <w:bCs/>
          <w:color w:val="000000"/>
          <w:sz w:val="20"/>
          <w:szCs w:val="20"/>
          <w:lang w:eastAsia="tr-TR"/>
        </w:rPr>
        <w:t>ÖDÜLLER :</w:t>
      </w:r>
      <w:proofErr w:type="gramEnd"/>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SON İKİ YILDA VERDİĞİ LİSANS VE LİSANSÜSTÜ DÜZEYDEKİ DERSLER </w:t>
      </w: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rsidTr="00EA4F91">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Öğrenci Sayısı</w:t>
            </w:r>
          </w:p>
        </w:tc>
      </w:tr>
      <w:tr w:rsidR="00EA4F91" w:rsidTr="00EA4F91">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r>
      <w:tr w:rsidR="00EA4F91" w:rsidTr="00EA4F91">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before="120" w:after="0" w:line="240" w:lineRule="auto"/>
        <w:jc w:val="both"/>
        <w:rPr>
          <w:rFonts w:ascii="Arial" w:eastAsia="Times New Roman" w:hAnsi="Arial" w:cs="Arial"/>
          <w:b/>
          <w:bCs/>
          <w:color w:val="000000"/>
          <w:sz w:val="20"/>
          <w:szCs w:val="20"/>
          <w:lang w:eastAsia="tr-TR"/>
        </w:rPr>
      </w:pPr>
    </w:p>
    <w:p w:rsidR="00EA4F91" w:rsidRDefault="00EA4F91" w:rsidP="00EA4F91">
      <w:pPr>
        <w:spacing w:before="120"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ESERLER</w:t>
      </w:r>
    </w:p>
    <w:p w:rsidR="00EA4F91" w:rsidRDefault="00EA4F91" w:rsidP="00EA4F91">
      <w:pPr>
        <w:spacing w:before="120" w:after="0" w:line="240" w:lineRule="auto"/>
        <w:jc w:val="both"/>
        <w:rPr>
          <w:rFonts w:ascii="Times New Roman" w:eastAsia="Times New Roman" w:hAnsi="Times New Roman" w:cs="Times New Roman"/>
          <w:color w:val="000000"/>
          <w:sz w:val="24"/>
          <w:szCs w:val="24"/>
          <w:lang w:eastAsia="tr-TR"/>
        </w:rPr>
      </w:pP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Yüksek lisans tezinin adı ve özeti:</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Doktora tezinin adı ve özeti:</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Doktora veya uzmanlık tezinden yayımlanmış makaleler:</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hakemli dergilerde</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Ulusal hakemli dergilerde</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xml:space="preserve">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bildirileri</w:t>
      </w:r>
    </w:p>
    <w:p w:rsidR="00EA4F91" w:rsidRDefault="00EA4F91" w:rsidP="00EE36DA">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Uluslar arası hakemli dergilerde yayımlanan </w:t>
      </w:r>
      <w:proofErr w:type="gramStart"/>
      <w:r>
        <w:rPr>
          <w:rFonts w:ascii="Arial" w:eastAsia="Times New Roman" w:hAnsi="Arial" w:cs="Arial"/>
          <w:b/>
          <w:bCs/>
          <w:color w:val="000000"/>
          <w:sz w:val="20"/>
          <w:szCs w:val="20"/>
          <w:lang w:eastAsia="tr-TR"/>
        </w:rPr>
        <w:t>makaleler :</w:t>
      </w:r>
      <w:proofErr w:type="gramEnd"/>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w:t>
      </w:r>
      <w:r>
        <w:rPr>
          <w:rFonts w:ascii="Arial" w:eastAsia="Times New Roman" w:hAnsi="Arial" w:cs="Arial"/>
          <w:color w:val="000000"/>
          <w:sz w:val="20"/>
          <w:szCs w:val="20"/>
          <w:lang w:eastAsia="tr-TR"/>
        </w:rPr>
        <w:t xml:space="preserve">. Sert, M. ve C. </w:t>
      </w:r>
      <w:proofErr w:type="spellStart"/>
      <w:r>
        <w:rPr>
          <w:rFonts w:ascii="Arial" w:eastAsia="Times New Roman" w:hAnsi="Arial" w:cs="Arial"/>
          <w:color w:val="000000"/>
          <w:sz w:val="20"/>
          <w:szCs w:val="20"/>
          <w:lang w:eastAsia="tr-TR"/>
        </w:rPr>
        <w:t>Txxxxxx</w:t>
      </w:r>
      <w:proofErr w:type="spellEnd"/>
      <w:r>
        <w:rPr>
          <w:rFonts w:ascii="Arial" w:eastAsia="Times New Roman" w:hAnsi="Arial" w:cs="Arial"/>
          <w:color w:val="000000"/>
          <w:sz w:val="20"/>
          <w:szCs w:val="20"/>
          <w:lang w:eastAsia="tr-TR"/>
        </w:rPr>
        <w:t xml:space="preserve">, “A </w:t>
      </w:r>
      <w:proofErr w:type="spellStart"/>
      <w:r>
        <w:rPr>
          <w:rFonts w:ascii="Arial" w:eastAsia="Times New Roman" w:hAnsi="Arial" w:cs="Arial"/>
          <w:color w:val="000000"/>
          <w:sz w:val="20"/>
          <w:szCs w:val="20"/>
          <w:lang w:eastAsia="tr-TR"/>
        </w:rPr>
        <w:t>Heat</w:t>
      </w:r>
      <w:proofErr w:type="spellEnd"/>
      <w:r>
        <w:rPr>
          <w:rFonts w:ascii="Arial" w:eastAsia="Times New Roman" w:hAnsi="Arial" w:cs="Arial"/>
          <w:color w:val="000000"/>
          <w:sz w:val="20"/>
          <w:szCs w:val="20"/>
          <w:lang w:eastAsia="tr-TR"/>
        </w:rPr>
        <w:t xml:space="preserve"> Transfer </w:t>
      </w:r>
      <w:proofErr w:type="spellStart"/>
      <w:r>
        <w:rPr>
          <w:rFonts w:ascii="Arial" w:eastAsia="Times New Roman" w:hAnsi="Arial" w:cs="Arial"/>
          <w:color w:val="000000"/>
          <w:sz w:val="20"/>
          <w:szCs w:val="20"/>
          <w:lang w:eastAsia="tr-TR"/>
        </w:rPr>
        <w:t>Correlationfor</w:t>
      </w:r>
      <w:proofErr w:type="spellEnd"/>
      <w:r>
        <w:rPr>
          <w:rFonts w:ascii="Arial" w:eastAsia="Times New Roman" w:hAnsi="Arial" w:cs="Arial"/>
          <w:color w:val="000000"/>
          <w:sz w:val="20"/>
          <w:szCs w:val="20"/>
          <w:lang w:eastAsia="tr-TR"/>
        </w:rPr>
        <w:t xml:space="preserve"> Solid-Liquid </w:t>
      </w:r>
      <w:proofErr w:type="spellStart"/>
      <w:r>
        <w:rPr>
          <w:rFonts w:ascii="Arial" w:eastAsia="Times New Roman" w:hAnsi="Arial" w:cs="Arial"/>
          <w:color w:val="000000"/>
          <w:sz w:val="20"/>
          <w:szCs w:val="20"/>
          <w:lang w:eastAsia="tr-TR"/>
        </w:rPr>
        <w:t>Flows</w:t>
      </w:r>
      <w:proofErr w:type="spellEnd"/>
      <w:r>
        <w:rPr>
          <w:rFonts w:ascii="Arial" w:eastAsia="Times New Roman" w:hAnsi="Arial" w:cs="Arial"/>
          <w:color w:val="000000"/>
          <w:sz w:val="20"/>
          <w:szCs w:val="20"/>
          <w:lang w:eastAsia="tr-TR"/>
        </w:rPr>
        <w:t xml:space="preserve"> in </w:t>
      </w:r>
      <w:proofErr w:type="spellStart"/>
      <w:r>
        <w:rPr>
          <w:rFonts w:ascii="Arial" w:eastAsia="Times New Roman" w:hAnsi="Arial" w:cs="Arial"/>
          <w:color w:val="000000"/>
          <w:sz w:val="20"/>
          <w:szCs w:val="20"/>
          <w:lang w:eastAsia="tr-TR"/>
        </w:rPr>
        <w:t>HorizontalPipes</w:t>
      </w:r>
      <w:proofErr w:type="spellEnd"/>
      <w:r>
        <w:rPr>
          <w:rFonts w:ascii="Arial" w:eastAsia="Times New Roman" w:hAnsi="Arial" w:cs="Arial"/>
          <w:color w:val="000000"/>
          <w:sz w:val="20"/>
          <w:szCs w:val="20"/>
          <w:lang w:eastAsia="tr-TR"/>
        </w:rPr>
        <w:t>,” </w:t>
      </w:r>
      <w:proofErr w:type="spellStart"/>
      <w:r>
        <w:rPr>
          <w:rFonts w:ascii="Arial" w:eastAsia="Times New Roman" w:hAnsi="Arial" w:cs="Arial"/>
          <w:i/>
          <w:iCs/>
          <w:color w:val="000000"/>
          <w:sz w:val="20"/>
          <w:szCs w:val="20"/>
          <w:lang w:eastAsia="tr-TR"/>
        </w:rPr>
        <w:t>Int</w:t>
      </w:r>
      <w:proofErr w:type="spellEnd"/>
      <w:r>
        <w:rPr>
          <w:rFonts w:ascii="Arial" w:eastAsia="Times New Roman" w:hAnsi="Arial" w:cs="Arial"/>
          <w:i/>
          <w:iCs/>
          <w:color w:val="000000"/>
          <w:sz w:val="20"/>
          <w:szCs w:val="20"/>
          <w:lang w:eastAsia="tr-TR"/>
        </w:rPr>
        <w:t xml:space="preserve">. J. </w:t>
      </w:r>
      <w:proofErr w:type="spellStart"/>
      <w:r>
        <w:rPr>
          <w:rFonts w:ascii="Arial" w:eastAsia="Times New Roman" w:hAnsi="Arial" w:cs="Arial"/>
          <w:i/>
          <w:iCs/>
          <w:color w:val="000000"/>
          <w:sz w:val="20"/>
          <w:szCs w:val="20"/>
          <w:lang w:eastAsia="tr-TR"/>
        </w:rPr>
        <w:t>HeatMass</w:t>
      </w:r>
      <w:proofErr w:type="spellEnd"/>
      <w:r>
        <w:rPr>
          <w:rFonts w:ascii="Arial" w:eastAsia="Times New Roman" w:hAnsi="Arial" w:cs="Arial"/>
          <w:i/>
          <w:iCs/>
          <w:color w:val="000000"/>
          <w:sz w:val="20"/>
          <w:szCs w:val="20"/>
          <w:lang w:eastAsia="tr-TR"/>
        </w:rPr>
        <w:t xml:space="preserve"> Transfer</w:t>
      </w: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54</w:t>
      </w:r>
      <w:r>
        <w:rPr>
          <w:rFonts w:ascii="Arial" w:eastAsia="Times New Roman" w:hAnsi="Arial" w:cs="Arial"/>
          <w:color w:val="000000"/>
          <w:sz w:val="20"/>
          <w:szCs w:val="20"/>
          <w:lang w:eastAsia="tr-TR"/>
        </w:rPr>
        <w:t>, 778-786 (1997).</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proofErr w:type="gramStart"/>
      <w:r>
        <w:rPr>
          <w:rFonts w:ascii="Arial" w:eastAsia="Times New Roman" w:hAnsi="Arial" w:cs="Arial"/>
          <w:b/>
          <w:bCs/>
          <w:color w:val="000000"/>
          <w:sz w:val="20"/>
          <w:szCs w:val="20"/>
          <w:lang w:eastAsia="tr-TR"/>
        </w:rPr>
        <w:t>Uluslar arası</w:t>
      </w:r>
      <w:proofErr w:type="gramEnd"/>
      <w:r>
        <w:rPr>
          <w:rFonts w:ascii="Arial" w:eastAsia="Times New Roman" w:hAnsi="Arial" w:cs="Arial"/>
          <w:b/>
          <w:bCs/>
          <w:color w:val="000000"/>
          <w:sz w:val="20"/>
          <w:szCs w:val="20"/>
          <w:lang w:eastAsia="tr-TR"/>
        </w:rPr>
        <w:t xml:space="preserve"> bilimsel toplantılarda sunulan ve bildiri kitabında (</w:t>
      </w:r>
      <w:proofErr w:type="spellStart"/>
      <w:r>
        <w:rPr>
          <w:rFonts w:ascii="Arial" w:eastAsia="Times New Roman" w:hAnsi="Arial" w:cs="Arial"/>
          <w:b/>
          <w:bCs/>
          <w:i/>
          <w:iCs/>
          <w:color w:val="000000"/>
          <w:sz w:val="20"/>
          <w:szCs w:val="20"/>
          <w:lang w:eastAsia="tr-TR"/>
        </w:rPr>
        <w:t>Proceedings</w:t>
      </w:r>
      <w:proofErr w:type="spellEnd"/>
      <w:r>
        <w:rPr>
          <w:rFonts w:ascii="Arial" w:eastAsia="Times New Roman" w:hAnsi="Arial" w:cs="Arial"/>
          <w:b/>
          <w:bCs/>
          <w:color w:val="000000"/>
          <w:sz w:val="20"/>
          <w:szCs w:val="20"/>
          <w:lang w:eastAsia="tr-TR"/>
        </w:rPr>
        <w:t>) basılan bildiriler:</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2</w:t>
      </w:r>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Txxxxxx</w:t>
      </w:r>
      <w:proofErr w:type="spellEnd"/>
      <w:r>
        <w:rPr>
          <w:rFonts w:ascii="Arial" w:eastAsia="Times New Roman" w:hAnsi="Arial" w:cs="Arial"/>
          <w:color w:val="000000"/>
          <w:sz w:val="20"/>
          <w:szCs w:val="20"/>
          <w:lang w:eastAsia="tr-TR"/>
        </w:rPr>
        <w:t>, C</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Z. </w:t>
      </w:r>
      <w:proofErr w:type="spellStart"/>
      <w:r>
        <w:rPr>
          <w:rFonts w:ascii="Arial" w:eastAsia="Times New Roman" w:hAnsi="Arial" w:cs="Arial"/>
          <w:color w:val="000000"/>
          <w:sz w:val="20"/>
          <w:szCs w:val="20"/>
          <w:lang w:eastAsia="tr-TR"/>
        </w:rPr>
        <w:t>Mxxx</w:t>
      </w:r>
      <w:proofErr w:type="spellEnd"/>
      <w:r>
        <w:rPr>
          <w:rFonts w:ascii="Arial" w:eastAsia="Times New Roman" w:hAnsi="Arial" w:cs="Arial"/>
          <w:color w:val="000000"/>
          <w:sz w:val="20"/>
          <w:szCs w:val="20"/>
          <w:lang w:eastAsia="tr-TR"/>
        </w:rPr>
        <w:t xml:space="preserve"> ve H. G. Kemal, “</w:t>
      </w:r>
      <w:proofErr w:type="spellStart"/>
      <w:r>
        <w:rPr>
          <w:rFonts w:ascii="Arial" w:eastAsia="Times New Roman" w:hAnsi="Arial" w:cs="Arial"/>
          <w:color w:val="000000"/>
          <w:sz w:val="20"/>
          <w:szCs w:val="20"/>
          <w:lang w:eastAsia="tr-TR"/>
        </w:rPr>
        <w:t>Boundary</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Vorticity</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Method</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for</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Convective</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Heat</w:t>
      </w:r>
      <w:proofErr w:type="spellEnd"/>
      <w:r>
        <w:rPr>
          <w:rFonts w:ascii="Arial" w:eastAsia="Times New Roman" w:hAnsi="Arial" w:cs="Arial"/>
          <w:color w:val="000000"/>
          <w:sz w:val="20"/>
          <w:szCs w:val="20"/>
          <w:lang w:eastAsia="tr-TR"/>
        </w:rPr>
        <w:t xml:space="preserve"> Transfer </w:t>
      </w:r>
      <w:proofErr w:type="spellStart"/>
      <w:r>
        <w:rPr>
          <w:rFonts w:ascii="Arial" w:eastAsia="Times New Roman" w:hAnsi="Arial" w:cs="Arial"/>
          <w:color w:val="000000"/>
          <w:sz w:val="20"/>
          <w:szCs w:val="20"/>
          <w:lang w:eastAsia="tr-TR"/>
        </w:rPr>
        <w:t>with</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Secondary</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Flow</w:t>
      </w:r>
      <w:proofErr w:type="spellEnd"/>
      <w:r>
        <w:rPr>
          <w:rFonts w:ascii="Arial" w:eastAsia="Times New Roman" w:hAnsi="Arial" w:cs="Arial"/>
          <w:color w:val="000000"/>
          <w:sz w:val="20"/>
          <w:szCs w:val="20"/>
          <w:lang w:eastAsia="tr-TR"/>
        </w:rPr>
        <w:t>,” </w:t>
      </w:r>
      <w:proofErr w:type="spellStart"/>
      <w:r>
        <w:rPr>
          <w:rFonts w:ascii="Arial" w:eastAsia="Times New Roman" w:hAnsi="Arial" w:cs="Arial"/>
          <w:i/>
          <w:iCs/>
          <w:color w:val="000000"/>
          <w:sz w:val="20"/>
          <w:szCs w:val="20"/>
          <w:lang w:eastAsia="tr-TR"/>
        </w:rPr>
        <w:t>Proc</w:t>
      </w:r>
      <w:proofErr w:type="spellEnd"/>
      <w:r>
        <w:rPr>
          <w:rFonts w:ascii="Arial" w:eastAsia="Times New Roman" w:hAnsi="Arial" w:cs="Arial"/>
          <w:i/>
          <w:iCs/>
          <w:color w:val="000000"/>
          <w:sz w:val="20"/>
          <w:szCs w:val="20"/>
          <w:lang w:eastAsia="tr-TR"/>
        </w:rPr>
        <w:t>. 4</w:t>
      </w:r>
      <w:r>
        <w:rPr>
          <w:rFonts w:ascii="Arial" w:eastAsia="Times New Roman" w:hAnsi="Arial" w:cs="Arial"/>
          <w:i/>
          <w:iCs/>
          <w:color w:val="000000"/>
          <w:sz w:val="20"/>
          <w:szCs w:val="20"/>
          <w:vertAlign w:val="superscript"/>
          <w:lang w:eastAsia="tr-TR"/>
        </w:rPr>
        <w:t>th</w:t>
      </w:r>
      <w:r>
        <w:rPr>
          <w:rFonts w:ascii="Arial" w:eastAsia="Times New Roman" w:hAnsi="Arial" w:cs="Arial"/>
          <w:i/>
          <w:iCs/>
          <w:color w:val="000000"/>
          <w:sz w:val="20"/>
          <w:szCs w:val="20"/>
          <w:lang w:eastAsia="tr-TR"/>
        </w:rPr>
        <w:t> </w:t>
      </w:r>
      <w:proofErr w:type="spellStart"/>
      <w:r>
        <w:rPr>
          <w:rFonts w:ascii="Arial" w:eastAsia="Times New Roman" w:hAnsi="Arial" w:cs="Arial"/>
          <w:i/>
          <w:iCs/>
          <w:color w:val="000000"/>
          <w:sz w:val="20"/>
          <w:szCs w:val="20"/>
          <w:lang w:eastAsia="tr-TR"/>
        </w:rPr>
        <w:t>Int</w:t>
      </w:r>
      <w:proofErr w:type="spellEnd"/>
      <w:r>
        <w:rPr>
          <w:rFonts w:ascii="Arial" w:eastAsia="Times New Roman" w:hAnsi="Arial" w:cs="Arial"/>
          <w:i/>
          <w:iCs/>
          <w:color w:val="000000"/>
          <w:sz w:val="20"/>
          <w:szCs w:val="20"/>
          <w:lang w:eastAsia="tr-TR"/>
        </w:rPr>
        <w:t xml:space="preserve">. </w:t>
      </w:r>
      <w:proofErr w:type="spellStart"/>
      <w:r>
        <w:rPr>
          <w:rFonts w:ascii="Arial" w:eastAsia="Times New Roman" w:hAnsi="Arial" w:cs="Arial"/>
          <w:i/>
          <w:iCs/>
          <w:color w:val="000000"/>
          <w:sz w:val="20"/>
          <w:szCs w:val="20"/>
          <w:lang w:eastAsia="tr-TR"/>
        </w:rPr>
        <w:t>Heat</w:t>
      </w:r>
      <w:proofErr w:type="spellEnd"/>
      <w:r>
        <w:rPr>
          <w:rFonts w:ascii="Arial" w:eastAsia="Times New Roman" w:hAnsi="Arial" w:cs="Arial"/>
          <w:i/>
          <w:iCs/>
          <w:color w:val="000000"/>
          <w:sz w:val="20"/>
          <w:szCs w:val="20"/>
          <w:lang w:eastAsia="tr-TR"/>
        </w:rPr>
        <w:t xml:space="preserve"> Transfer Conference</w:t>
      </w:r>
      <w:r>
        <w:rPr>
          <w:rFonts w:ascii="Arial" w:eastAsia="Times New Roman" w:hAnsi="Arial" w:cs="Arial"/>
          <w:color w:val="000000"/>
          <w:sz w:val="20"/>
          <w:szCs w:val="20"/>
          <w:lang w:eastAsia="tr-TR"/>
        </w:rPr>
        <w:t xml:space="preserve">, Paris, </w:t>
      </w:r>
      <w:proofErr w:type="spellStart"/>
      <w:r>
        <w:rPr>
          <w:rFonts w:ascii="Arial" w:eastAsia="Times New Roman" w:hAnsi="Arial" w:cs="Arial"/>
          <w:color w:val="000000"/>
          <w:sz w:val="20"/>
          <w:szCs w:val="20"/>
          <w:lang w:eastAsia="tr-TR"/>
        </w:rPr>
        <w:t>Vol</w:t>
      </w:r>
      <w:proofErr w:type="spellEnd"/>
      <w:r>
        <w:rPr>
          <w:rFonts w:ascii="Arial" w:eastAsia="Times New Roman" w:hAnsi="Arial" w:cs="Arial"/>
          <w:color w:val="000000"/>
          <w:sz w:val="20"/>
          <w:szCs w:val="20"/>
          <w:lang w:eastAsia="tr-TR"/>
        </w:rPr>
        <w:t xml:space="preserve">. IV, 851-877, </w:t>
      </w:r>
      <w:proofErr w:type="spellStart"/>
      <w:r>
        <w:rPr>
          <w:rFonts w:ascii="Arial" w:eastAsia="Times New Roman" w:hAnsi="Arial" w:cs="Arial"/>
          <w:color w:val="000000"/>
          <w:sz w:val="20"/>
          <w:szCs w:val="20"/>
          <w:lang w:eastAsia="tr-TR"/>
        </w:rPr>
        <w:t>Elsevier</w:t>
      </w:r>
      <w:proofErr w:type="spellEnd"/>
      <w:r>
        <w:rPr>
          <w:rFonts w:ascii="Arial" w:eastAsia="Times New Roman" w:hAnsi="Arial" w:cs="Arial"/>
          <w:color w:val="000000"/>
          <w:sz w:val="20"/>
          <w:szCs w:val="20"/>
          <w:lang w:eastAsia="tr-TR"/>
        </w:rPr>
        <w:t>, Amsterdam, 1994.</w:t>
      </w:r>
    </w:p>
    <w:p w:rsidR="00EA4F91" w:rsidRDefault="00EA4F91" w:rsidP="00EE36DA">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Yazılan uluslar arası kitaplar veya kitaplarda </w:t>
      </w:r>
      <w:proofErr w:type="gramStart"/>
      <w:r>
        <w:rPr>
          <w:rFonts w:ascii="Arial" w:eastAsia="Times New Roman" w:hAnsi="Arial" w:cs="Arial"/>
          <w:b/>
          <w:bCs/>
          <w:color w:val="000000"/>
          <w:sz w:val="20"/>
          <w:szCs w:val="20"/>
          <w:lang w:eastAsia="tr-TR"/>
        </w:rPr>
        <w:t>bölümler :</w:t>
      </w:r>
      <w:proofErr w:type="gramEnd"/>
    </w:p>
    <w:p w:rsidR="00EA4F91" w:rsidRDefault="00EA4F91" w:rsidP="00EE36DA">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w:t>
      </w:r>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Txxxxxx</w:t>
      </w:r>
      <w:proofErr w:type="spellEnd"/>
      <w:r>
        <w:rPr>
          <w:rFonts w:ascii="Arial" w:eastAsia="Times New Roman" w:hAnsi="Arial" w:cs="Arial"/>
          <w:color w:val="000000"/>
          <w:sz w:val="20"/>
          <w:szCs w:val="20"/>
          <w:lang w:eastAsia="tr-TR"/>
        </w:rPr>
        <w:t>, C</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w:t>
      </w:r>
      <w:proofErr w:type="spellStart"/>
      <w:r>
        <w:rPr>
          <w:rFonts w:ascii="Arial" w:eastAsia="Times New Roman" w:hAnsi="Arial" w:cs="Arial"/>
          <w:i/>
          <w:iCs/>
          <w:color w:val="000000"/>
          <w:sz w:val="20"/>
          <w:szCs w:val="20"/>
          <w:lang w:eastAsia="tr-TR"/>
        </w:rPr>
        <w:t>Principle</w:t>
      </w:r>
      <w:proofErr w:type="spellEnd"/>
      <w:r>
        <w:rPr>
          <w:rFonts w:ascii="Arial" w:eastAsia="Times New Roman" w:hAnsi="Arial" w:cs="Arial"/>
          <w:i/>
          <w:iCs/>
          <w:color w:val="000000"/>
          <w:sz w:val="20"/>
          <w:szCs w:val="20"/>
          <w:lang w:eastAsia="tr-TR"/>
        </w:rPr>
        <w:t xml:space="preserve"> of </w:t>
      </w:r>
      <w:proofErr w:type="spellStart"/>
      <w:r>
        <w:rPr>
          <w:rFonts w:ascii="Arial" w:eastAsia="Times New Roman" w:hAnsi="Arial" w:cs="Arial"/>
          <w:i/>
          <w:iCs/>
          <w:color w:val="000000"/>
          <w:sz w:val="20"/>
          <w:szCs w:val="20"/>
          <w:lang w:eastAsia="tr-TR"/>
        </w:rPr>
        <w:t>Heat</w:t>
      </w:r>
      <w:proofErr w:type="spellEnd"/>
      <w:r>
        <w:rPr>
          <w:rFonts w:ascii="Arial" w:eastAsia="Times New Roman" w:hAnsi="Arial" w:cs="Arial"/>
          <w:i/>
          <w:iCs/>
          <w:color w:val="000000"/>
          <w:sz w:val="20"/>
          <w:szCs w:val="20"/>
          <w:lang w:eastAsia="tr-TR"/>
        </w:rPr>
        <w:t xml:space="preserve"> Transfer in </w:t>
      </w:r>
      <w:proofErr w:type="spellStart"/>
      <w:r>
        <w:rPr>
          <w:rFonts w:ascii="Arial" w:eastAsia="Times New Roman" w:hAnsi="Arial" w:cs="Arial"/>
          <w:i/>
          <w:iCs/>
          <w:color w:val="000000"/>
          <w:sz w:val="20"/>
          <w:szCs w:val="20"/>
          <w:lang w:eastAsia="tr-TR"/>
        </w:rPr>
        <w:t>Porous</w:t>
      </w:r>
      <w:proofErr w:type="spellEnd"/>
      <w:r>
        <w:rPr>
          <w:rFonts w:ascii="Arial" w:eastAsia="Times New Roman" w:hAnsi="Arial" w:cs="Arial"/>
          <w:i/>
          <w:iCs/>
          <w:color w:val="000000"/>
          <w:sz w:val="20"/>
          <w:szCs w:val="20"/>
          <w:lang w:eastAsia="tr-TR"/>
        </w:rPr>
        <w:t xml:space="preserve"> Media</w:t>
      </w:r>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Springer-Verlag</w:t>
      </w:r>
      <w:proofErr w:type="spellEnd"/>
      <w:r>
        <w:rPr>
          <w:rFonts w:ascii="Arial" w:eastAsia="Times New Roman" w:hAnsi="Arial" w:cs="Arial"/>
          <w:color w:val="000000"/>
          <w:sz w:val="20"/>
          <w:szCs w:val="20"/>
          <w:lang w:eastAsia="tr-TR"/>
        </w:rPr>
        <w:t>, New York, 1991.</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4</w:t>
      </w:r>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Txxxxxx</w:t>
      </w:r>
      <w:proofErr w:type="spellEnd"/>
      <w:r>
        <w:rPr>
          <w:rFonts w:ascii="Arial" w:eastAsia="Times New Roman" w:hAnsi="Arial" w:cs="Arial"/>
          <w:color w:val="000000"/>
          <w:sz w:val="20"/>
          <w:szCs w:val="20"/>
          <w:lang w:eastAsia="tr-TR"/>
        </w:rPr>
        <w:t>, C. ve L. Gümüş, “</w:t>
      </w:r>
      <w:proofErr w:type="spellStart"/>
      <w:r>
        <w:rPr>
          <w:rFonts w:ascii="Arial" w:eastAsia="Times New Roman" w:hAnsi="Arial" w:cs="Arial"/>
          <w:color w:val="000000"/>
          <w:sz w:val="20"/>
          <w:szCs w:val="20"/>
          <w:lang w:eastAsia="tr-TR"/>
        </w:rPr>
        <w:t>ConvectiveandRadiativeHeat</w:t>
      </w:r>
      <w:proofErr w:type="spellEnd"/>
      <w:r>
        <w:rPr>
          <w:rFonts w:ascii="Arial" w:eastAsia="Times New Roman" w:hAnsi="Arial" w:cs="Arial"/>
          <w:color w:val="000000"/>
          <w:sz w:val="20"/>
          <w:szCs w:val="20"/>
          <w:lang w:eastAsia="tr-TR"/>
        </w:rPr>
        <w:t xml:space="preserve"> Transfer in </w:t>
      </w:r>
      <w:proofErr w:type="spellStart"/>
      <w:r>
        <w:rPr>
          <w:rFonts w:ascii="Arial" w:eastAsia="Times New Roman" w:hAnsi="Arial" w:cs="Arial"/>
          <w:color w:val="000000"/>
          <w:sz w:val="20"/>
          <w:szCs w:val="20"/>
          <w:lang w:eastAsia="tr-TR"/>
        </w:rPr>
        <w:t>Porous</w:t>
      </w:r>
      <w:proofErr w:type="spellEnd"/>
      <w:r>
        <w:rPr>
          <w:rFonts w:ascii="Arial" w:eastAsia="Times New Roman" w:hAnsi="Arial" w:cs="Arial"/>
          <w:color w:val="000000"/>
          <w:sz w:val="20"/>
          <w:szCs w:val="20"/>
          <w:lang w:eastAsia="tr-TR"/>
        </w:rPr>
        <w:t xml:space="preserve"> Media”, </w:t>
      </w:r>
      <w:proofErr w:type="spellStart"/>
      <w:r>
        <w:rPr>
          <w:rFonts w:ascii="Arial" w:eastAsia="Times New Roman" w:hAnsi="Arial" w:cs="Arial"/>
          <w:i/>
          <w:iCs/>
          <w:color w:val="000000"/>
          <w:sz w:val="20"/>
          <w:szCs w:val="20"/>
          <w:lang w:eastAsia="tr-TR"/>
        </w:rPr>
        <w:t>Advances</w:t>
      </w:r>
      <w:proofErr w:type="spellEnd"/>
      <w:r>
        <w:rPr>
          <w:rFonts w:ascii="Arial" w:eastAsia="Times New Roman" w:hAnsi="Arial" w:cs="Arial"/>
          <w:i/>
          <w:iCs/>
          <w:color w:val="000000"/>
          <w:sz w:val="20"/>
          <w:szCs w:val="20"/>
          <w:lang w:eastAsia="tr-TR"/>
        </w:rPr>
        <w:t xml:space="preserve"> in </w:t>
      </w:r>
      <w:proofErr w:type="spellStart"/>
      <w:r>
        <w:rPr>
          <w:rFonts w:ascii="Arial" w:eastAsia="Times New Roman" w:hAnsi="Arial" w:cs="Arial"/>
          <w:i/>
          <w:iCs/>
          <w:color w:val="000000"/>
          <w:sz w:val="20"/>
          <w:szCs w:val="20"/>
          <w:lang w:eastAsia="tr-TR"/>
        </w:rPr>
        <w:t>AppliedMechanics</w:t>
      </w:r>
      <w:proofErr w:type="spellEnd"/>
      <w:r>
        <w:rPr>
          <w:rFonts w:ascii="Arial" w:eastAsia="Times New Roman" w:hAnsi="Arial" w:cs="Arial"/>
          <w:color w:val="000000"/>
          <w:sz w:val="20"/>
          <w:szCs w:val="20"/>
          <w:lang w:eastAsia="tr-TR"/>
        </w:rPr>
        <w:t xml:space="preserve">, ed. J.W. </w:t>
      </w:r>
      <w:proofErr w:type="spellStart"/>
      <w:r>
        <w:rPr>
          <w:rFonts w:ascii="Arial" w:eastAsia="Times New Roman" w:hAnsi="Arial" w:cs="Arial"/>
          <w:color w:val="000000"/>
          <w:sz w:val="20"/>
          <w:szCs w:val="20"/>
          <w:lang w:eastAsia="tr-TR"/>
        </w:rPr>
        <w:t>Hutchinsonand</w:t>
      </w:r>
      <w:proofErr w:type="spellEnd"/>
      <w:r>
        <w:rPr>
          <w:rFonts w:ascii="Arial" w:eastAsia="Times New Roman" w:hAnsi="Arial" w:cs="Arial"/>
          <w:color w:val="000000"/>
          <w:sz w:val="20"/>
          <w:szCs w:val="20"/>
          <w:lang w:eastAsia="tr-TR"/>
        </w:rPr>
        <w:t xml:space="preserve"> T.Y. </w:t>
      </w:r>
      <w:proofErr w:type="spellStart"/>
      <w:r>
        <w:rPr>
          <w:rFonts w:ascii="Arial" w:eastAsia="Times New Roman" w:hAnsi="Arial" w:cs="Arial"/>
          <w:color w:val="000000"/>
          <w:sz w:val="20"/>
          <w:szCs w:val="20"/>
          <w:lang w:eastAsia="tr-TR"/>
        </w:rPr>
        <w:t>Wu</w:t>
      </w:r>
      <w:proofErr w:type="spell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Vol</w:t>
      </w:r>
      <w:proofErr w:type="spellEnd"/>
      <w:r>
        <w:rPr>
          <w:rFonts w:ascii="Arial" w:eastAsia="Times New Roman" w:hAnsi="Arial" w:cs="Arial"/>
          <w:color w:val="000000"/>
          <w:sz w:val="20"/>
          <w:szCs w:val="20"/>
          <w:lang w:eastAsia="tr-TR"/>
        </w:rPr>
        <w:t>. 27, 225-281,  </w:t>
      </w:r>
      <w:proofErr w:type="spellStart"/>
      <w:r>
        <w:rPr>
          <w:rFonts w:ascii="Arial" w:eastAsia="Times New Roman" w:hAnsi="Arial" w:cs="Arial"/>
          <w:color w:val="000000"/>
          <w:sz w:val="20"/>
          <w:szCs w:val="20"/>
          <w:lang w:eastAsia="tr-TR"/>
        </w:rPr>
        <w:t>AcademicPress</w:t>
      </w:r>
      <w:proofErr w:type="spellEnd"/>
      <w:r>
        <w:rPr>
          <w:rFonts w:ascii="Arial" w:eastAsia="Times New Roman" w:hAnsi="Arial" w:cs="Arial"/>
          <w:color w:val="000000"/>
          <w:sz w:val="20"/>
          <w:szCs w:val="20"/>
          <w:lang w:eastAsia="tr-TR"/>
        </w:rPr>
        <w:t>, Boston, 1989.</w:t>
      </w:r>
    </w:p>
    <w:p w:rsidR="00EA4F91" w:rsidRDefault="00EA4F91" w:rsidP="00EE36DA">
      <w:pPr>
        <w:spacing w:before="120" w:after="0" w:line="240" w:lineRule="auto"/>
        <w:ind w:left="360" w:hanging="360"/>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Ulusal hakemli dergilerde yayımlanan </w:t>
      </w:r>
      <w:proofErr w:type="gramStart"/>
      <w:r>
        <w:rPr>
          <w:rFonts w:ascii="Arial" w:eastAsia="Times New Roman" w:hAnsi="Arial" w:cs="Arial"/>
          <w:b/>
          <w:bCs/>
          <w:color w:val="000000"/>
          <w:sz w:val="20"/>
          <w:szCs w:val="20"/>
          <w:lang w:eastAsia="tr-TR"/>
        </w:rPr>
        <w:t>makaleler :</w:t>
      </w:r>
      <w:proofErr w:type="gramEnd"/>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5</w:t>
      </w:r>
      <w:r>
        <w:rPr>
          <w:rFonts w:ascii="Arial" w:eastAsia="Times New Roman" w:hAnsi="Arial" w:cs="Arial"/>
          <w:color w:val="000000"/>
          <w:sz w:val="20"/>
          <w:szCs w:val="20"/>
          <w:lang w:eastAsia="tr-TR"/>
        </w:rPr>
        <w:t xml:space="preserve">. Sert, T. ve C. </w:t>
      </w:r>
      <w:proofErr w:type="spellStart"/>
      <w:r>
        <w:rPr>
          <w:rFonts w:ascii="Arial" w:eastAsia="Times New Roman" w:hAnsi="Arial" w:cs="Arial"/>
          <w:color w:val="000000"/>
          <w:sz w:val="20"/>
          <w:szCs w:val="20"/>
          <w:lang w:eastAsia="tr-TR"/>
        </w:rPr>
        <w:t>Txxxxxx</w:t>
      </w:r>
      <w:proofErr w:type="spellEnd"/>
      <w:r>
        <w:rPr>
          <w:rFonts w:ascii="Arial" w:eastAsia="Times New Roman" w:hAnsi="Arial" w:cs="Arial"/>
          <w:color w:val="000000"/>
          <w:sz w:val="20"/>
          <w:szCs w:val="20"/>
          <w:lang w:eastAsia="tr-TR"/>
        </w:rPr>
        <w:t>, “Gözenekli Ortamlarda Isı Transferi”, </w:t>
      </w:r>
      <w:r>
        <w:rPr>
          <w:rFonts w:ascii="Arial" w:eastAsia="Times New Roman" w:hAnsi="Arial" w:cs="Arial"/>
          <w:i/>
          <w:iCs/>
          <w:color w:val="000000"/>
          <w:sz w:val="20"/>
          <w:szCs w:val="20"/>
          <w:lang w:eastAsia="tr-TR"/>
        </w:rPr>
        <w:t>Isı Bilimi ve Tekniği</w:t>
      </w:r>
      <w:r>
        <w:rPr>
          <w:rFonts w:ascii="Arial" w:eastAsia="Times New Roman" w:hAnsi="Arial" w:cs="Arial"/>
          <w:color w:val="000000"/>
          <w:sz w:val="20"/>
          <w:szCs w:val="20"/>
          <w:lang w:eastAsia="tr-TR"/>
        </w:rPr>
        <w:t>, </w:t>
      </w:r>
      <w:r>
        <w:rPr>
          <w:rFonts w:ascii="Arial" w:eastAsia="Times New Roman" w:hAnsi="Arial" w:cs="Arial"/>
          <w:b/>
          <w:bCs/>
          <w:color w:val="000000"/>
          <w:sz w:val="20"/>
          <w:szCs w:val="20"/>
          <w:lang w:eastAsia="tr-TR"/>
        </w:rPr>
        <w:t>5</w:t>
      </w:r>
      <w:r>
        <w:rPr>
          <w:rFonts w:ascii="Arial" w:eastAsia="Times New Roman" w:hAnsi="Arial" w:cs="Arial"/>
          <w:color w:val="000000"/>
          <w:sz w:val="20"/>
          <w:szCs w:val="20"/>
          <w:lang w:eastAsia="tr-TR"/>
        </w:rPr>
        <w:t>, 23-28 (1981).</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Ulusal bilimsel toplantılarda sunulan ve bildiri kitabında basılan bildiriler:</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6</w:t>
      </w:r>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Txxxxxx</w:t>
      </w:r>
      <w:proofErr w:type="spellEnd"/>
      <w:r>
        <w:rPr>
          <w:rFonts w:ascii="Arial" w:eastAsia="Times New Roman" w:hAnsi="Arial" w:cs="Arial"/>
          <w:color w:val="000000"/>
          <w:sz w:val="20"/>
          <w:szCs w:val="20"/>
          <w:lang w:eastAsia="tr-TR"/>
        </w:rPr>
        <w:t>, C</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“Isı Pompalarının </w:t>
      </w:r>
      <w:proofErr w:type="spellStart"/>
      <w:r>
        <w:rPr>
          <w:rFonts w:ascii="Arial" w:eastAsia="Times New Roman" w:hAnsi="Arial" w:cs="Arial"/>
          <w:color w:val="000000"/>
          <w:sz w:val="20"/>
          <w:szCs w:val="20"/>
          <w:lang w:eastAsia="tr-TR"/>
        </w:rPr>
        <w:t>Ekserji</w:t>
      </w:r>
      <w:proofErr w:type="spellEnd"/>
      <w:r>
        <w:rPr>
          <w:rFonts w:ascii="Arial" w:eastAsia="Times New Roman" w:hAnsi="Arial" w:cs="Arial"/>
          <w:color w:val="000000"/>
          <w:sz w:val="20"/>
          <w:szCs w:val="20"/>
          <w:lang w:eastAsia="tr-TR"/>
        </w:rPr>
        <w:t xml:space="preserve"> Analizi”, </w:t>
      </w:r>
      <w:r>
        <w:rPr>
          <w:rFonts w:ascii="Arial" w:eastAsia="Times New Roman" w:hAnsi="Arial" w:cs="Arial"/>
          <w:i/>
          <w:iCs/>
          <w:color w:val="000000"/>
          <w:sz w:val="20"/>
          <w:szCs w:val="20"/>
          <w:lang w:eastAsia="tr-TR"/>
        </w:rPr>
        <w:t>2. Ulusal Termodinamik Kongresi</w:t>
      </w:r>
      <w:r>
        <w:rPr>
          <w:rFonts w:ascii="Arial" w:eastAsia="Times New Roman" w:hAnsi="Arial" w:cs="Arial"/>
          <w:color w:val="000000"/>
          <w:sz w:val="20"/>
          <w:szCs w:val="20"/>
          <w:lang w:eastAsia="tr-TR"/>
        </w:rPr>
        <w:t>,   Cilt I, 17-25, Antalya, 1989.</w:t>
      </w:r>
    </w:p>
    <w:p w:rsidR="00EA4F91" w:rsidRDefault="00EA4F91" w:rsidP="00EE36DA">
      <w:pPr>
        <w:spacing w:before="120" w:after="0" w:line="240" w:lineRule="auto"/>
        <w:jc w:val="both"/>
        <w:outlineLvl w:val="1"/>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Diğer yayınlar: (Kitaplar vs.)</w:t>
      </w:r>
    </w:p>
    <w:p w:rsidR="00EA4F91" w:rsidRDefault="00EA4F91" w:rsidP="00EE36DA">
      <w:pPr>
        <w:spacing w:before="120" w:after="0" w:line="240" w:lineRule="auto"/>
        <w:jc w:val="both"/>
        <w:outlineLvl w:val="1"/>
        <w:rPr>
          <w:rFonts w:ascii="Times New Roman" w:eastAsia="Times New Roman" w:hAnsi="Times New Roman" w:cs="Times New Roman"/>
          <w:b/>
          <w:bCs/>
          <w:color w:val="000000"/>
          <w:sz w:val="24"/>
          <w:szCs w:val="24"/>
          <w:lang w:eastAsia="tr-TR"/>
        </w:rPr>
      </w:pPr>
    </w:p>
    <w:p w:rsidR="00EA4F91" w:rsidRDefault="00EA4F91" w:rsidP="00EE36DA">
      <w:pPr>
        <w:spacing w:before="120" w:after="0" w:line="240" w:lineRule="auto"/>
        <w:jc w:val="both"/>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ATIFLAR:</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p>
    <w:p w:rsidR="00EA4F91" w:rsidRDefault="00EA4F91" w:rsidP="00EE36DA">
      <w:pPr>
        <w:spacing w:before="120" w:after="0" w:line="240" w:lineRule="auto"/>
        <w:jc w:val="both"/>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VERDİĞİ SEMİNERLER, KONFERANSLAR</w:t>
      </w:r>
      <w:r>
        <w:rPr>
          <w:rFonts w:ascii="Arial" w:eastAsia="Times New Roman" w:hAnsi="Arial" w:cs="Arial"/>
          <w:color w:val="000000"/>
          <w:sz w:val="20"/>
          <w:szCs w:val="20"/>
          <w:lang w:eastAsia="tr-TR"/>
        </w:rPr>
        <w:t> (KONU, TARİH, YER, KURUM):</w:t>
      </w:r>
    </w:p>
    <w:p w:rsidR="00EA4F91" w:rsidRDefault="00EA4F91" w:rsidP="00EE36DA">
      <w:pPr>
        <w:spacing w:before="120" w:after="0" w:line="240" w:lineRule="auto"/>
        <w:jc w:val="both"/>
        <w:rPr>
          <w:rFonts w:ascii="Times New Roman" w:eastAsia="Times New Roman" w:hAnsi="Times New Roman" w:cs="Times New Roman"/>
          <w:color w:val="000000"/>
          <w:sz w:val="24"/>
          <w:szCs w:val="24"/>
          <w:lang w:eastAsia="tr-TR"/>
        </w:rPr>
      </w:pPr>
    </w:p>
    <w:p w:rsidR="00EA4F91"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DOÇENTLİK BELGESİ:</w:t>
      </w:r>
    </w:p>
    <w:p w:rsidR="00EA4F91"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 </w:t>
      </w:r>
    </w:p>
    <w:p w:rsidR="00EA4F91" w:rsidRDefault="00EA4F91" w:rsidP="00EE36DA">
      <w:pPr>
        <w:spacing w:before="120" w:after="0" w:line="240" w:lineRule="auto"/>
        <w:jc w:val="both"/>
        <w:outlineLvl w:val="7"/>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DİĞER AKADEMİK FAALİYETLER(hakemlik, editörlük, </w:t>
      </w:r>
      <w:proofErr w:type="spellStart"/>
      <w:r>
        <w:rPr>
          <w:rFonts w:ascii="Arial" w:eastAsia="Times New Roman" w:hAnsi="Arial" w:cs="Arial"/>
          <w:b/>
          <w:bCs/>
          <w:color w:val="000000"/>
          <w:sz w:val="20"/>
          <w:szCs w:val="20"/>
          <w:lang w:eastAsia="tr-TR"/>
        </w:rPr>
        <w:t>panelistlik</w:t>
      </w:r>
      <w:proofErr w:type="spellEnd"/>
      <w:r>
        <w:rPr>
          <w:rFonts w:ascii="Arial" w:eastAsia="Times New Roman" w:hAnsi="Arial" w:cs="Arial"/>
          <w:b/>
          <w:bCs/>
          <w:color w:val="000000"/>
          <w:sz w:val="20"/>
          <w:szCs w:val="20"/>
          <w:lang w:eastAsia="tr-TR"/>
        </w:rPr>
        <w:t xml:space="preserve"> vb.)</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0"/>
          <w:szCs w:val="20"/>
          <w:lang w:eastAsia="tr-TR"/>
        </w:rPr>
        <w:t>Her dosyaya çalışmaların isimlerinin yazılı olduğu birer CD konulacaktır.</w:t>
      </w:r>
    </w:p>
    <w:p w:rsidR="00EA4F91" w:rsidRDefault="00EA4F91" w:rsidP="00EE36DA">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0"/>
          <w:szCs w:val="20"/>
          <w:lang w:eastAsia="tr-TR"/>
        </w:rPr>
        <w:t>Dosyanın ilk sayfasına ek 6’da</w:t>
      </w:r>
      <w:r>
        <w:rPr>
          <w:rFonts w:ascii="Arial" w:eastAsia="Times New Roman" w:hAnsi="Arial" w:cs="Arial"/>
          <w:color w:val="000000"/>
          <w:sz w:val="20"/>
          <w:szCs w:val="20"/>
          <w:lang w:eastAsia="tr-TR"/>
        </w:rPr>
        <w:t> </w:t>
      </w:r>
      <w:r>
        <w:rPr>
          <w:rFonts w:ascii="Arial" w:eastAsia="Times New Roman" w:hAnsi="Arial" w:cs="Arial"/>
          <w:bCs/>
          <w:color w:val="000000"/>
          <w:sz w:val="20"/>
          <w:szCs w:val="20"/>
          <w:lang w:eastAsia="tr-TR"/>
        </w:rPr>
        <w:t>örneği verilen puanlama tabloları aday tarafından eklenecektir.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EK 4</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PROFESÖRLÜK KADROSUNA BAŞVURU DOSYALARI İÇERİSİNDE YER ALACAK BİLGİ VE DOKÜMANLAR</w:t>
      </w:r>
    </w:p>
    <w:tbl>
      <w:tblPr>
        <w:tblW w:w="9498" w:type="dxa"/>
        <w:tblInd w:w="-72" w:type="dxa"/>
        <w:tblCellMar>
          <w:left w:w="0" w:type="dxa"/>
          <w:right w:w="0" w:type="dxa"/>
        </w:tblCellMar>
        <w:tblLook w:val="04A0" w:firstRow="1" w:lastRow="0" w:firstColumn="1" w:lastColumn="0" w:noHBand="0" w:noVBand="1"/>
      </w:tblPr>
      <w:tblGrid>
        <w:gridCol w:w="9498"/>
      </w:tblGrid>
      <w:tr w:rsidR="00EA4F91" w:rsidTr="00EA4F91">
        <w:trPr>
          <w:cantSplit/>
          <w:trHeight w:val="397"/>
        </w:trPr>
        <w:tc>
          <w:tcPr>
            <w:tcW w:w="9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   ÖZGEÇMİŞ</w:t>
            </w:r>
          </w:p>
        </w:tc>
      </w:tr>
      <w:tr w:rsidR="00EA4F91" w:rsidTr="00EA4F91">
        <w:trPr>
          <w:cantSplit/>
          <w:trHeight w:val="397"/>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2.   YABANCI DİL DURUMU</w:t>
            </w:r>
          </w:p>
        </w:tc>
      </w:tr>
      <w:tr w:rsidR="00EA4F91" w:rsidTr="00EA4F91">
        <w:trPr>
          <w:cantSplit/>
          <w:trHeight w:val="4642"/>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w:t>
            </w:r>
          </w:p>
          <w:p w:rsidR="00EA4F91" w:rsidRDefault="00EA4F91">
            <w:pPr>
              <w:spacing w:after="0" w:line="240" w:lineRule="auto"/>
              <w:ind w:left="498" w:hanging="498"/>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BİLİMSEL ÇALIŞMALAR VE YAYINLARI</w:t>
            </w:r>
          </w:p>
          <w:p w:rsidR="00EA4F91" w:rsidRDefault="00EA4F91">
            <w:pPr>
              <w:spacing w:after="0" w:line="240" w:lineRule="auto"/>
              <w:ind w:left="356"/>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xml:space="preserve">3.1. </w:t>
            </w:r>
            <w:proofErr w:type="gramStart"/>
            <w:r>
              <w:rPr>
                <w:rFonts w:ascii="Arial" w:eastAsia="Times New Roman" w:hAnsi="Arial" w:cs="Arial"/>
                <w:b/>
                <w:bCs/>
                <w:color w:val="000000"/>
                <w:sz w:val="20"/>
                <w:szCs w:val="20"/>
                <w:lang w:eastAsia="tr-TR"/>
              </w:rPr>
              <w:t>Tezler :</w:t>
            </w:r>
            <w:proofErr w:type="gramEnd"/>
          </w:p>
          <w:p w:rsidR="00EA4F91" w:rsidRDefault="00EA4F91">
            <w:pPr>
              <w:spacing w:after="0" w:line="240" w:lineRule="auto"/>
              <w:ind w:left="1490" w:hanging="72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Yüksek Lisans Tezi (varsa)</w:t>
            </w:r>
          </w:p>
          <w:p w:rsidR="00EA4F91" w:rsidRDefault="00EA4F91">
            <w:pPr>
              <w:spacing w:after="0" w:line="240" w:lineRule="auto"/>
              <w:ind w:left="1490" w:hanging="72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3.1.2.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Doktora Tezi</w:t>
            </w:r>
          </w:p>
          <w:p w:rsidR="00EA4F91" w:rsidRDefault="00EA4F91">
            <w:pPr>
              <w:spacing w:after="0" w:line="240" w:lineRule="auto"/>
              <w:ind w:left="1490" w:hanging="72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3.1.3.</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Profesörlük Başlıca Araştırma Eseri</w:t>
            </w:r>
          </w:p>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p w:rsidR="00EA4F91" w:rsidRDefault="00EA4F91">
            <w:pPr>
              <w:spacing w:after="0" w:line="240" w:lineRule="auto"/>
              <w:ind w:left="356"/>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3.2. Kitaplar</w:t>
            </w:r>
          </w:p>
          <w:p w:rsidR="00EA4F91" w:rsidRDefault="00EA4F91">
            <w:pPr>
              <w:spacing w:after="0" w:line="240" w:lineRule="auto"/>
              <w:ind w:left="1584" w:hanging="720"/>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3.2.1.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Doçentlik Öncesi</w:t>
            </w:r>
          </w:p>
          <w:p w:rsidR="00EA4F91" w:rsidRDefault="00EA4F91">
            <w:pPr>
              <w:spacing w:after="0" w:line="240" w:lineRule="auto"/>
              <w:ind w:left="1584" w:hanging="720"/>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3.2.2.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Doçentlik Süresince</w:t>
            </w:r>
          </w:p>
          <w:p w:rsidR="00EA4F91" w:rsidRDefault="00EA4F91">
            <w:pPr>
              <w:spacing w:after="0" w:line="240" w:lineRule="auto"/>
              <w:ind w:left="360" w:hanging="4"/>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Makaleler ve Bildiriler</w:t>
            </w:r>
          </w:p>
          <w:p w:rsidR="00EA4F91" w:rsidRDefault="00EA4F91">
            <w:pPr>
              <w:spacing w:after="0" w:line="240" w:lineRule="auto"/>
              <w:ind w:left="720" w:hanging="4"/>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Doçentlik Öncesi</w:t>
            </w:r>
          </w:p>
          <w:p w:rsidR="00EA4F91" w:rsidRDefault="00EA4F91">
            <w:pPr>
              <w:spacing w:after="0" w:line="240" w:lineRule="auto"/>
              <w:ind w:left="1224" w:hanging="159"/>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3.3.1.1.</w:t>
            </w:r>
            <w:r>
              <w:rPr>
                <w:rFonts w:ascii="Times New Roman" w:eastAsia="Times New Roman" w:hAnsi="Times New Roman" w:cs="Times New Roman"/>
                <w:color w:val="000000"/>
                <w:sz w:val="14"/>
                <w:szCs w:val="14"/>
                <w:lang w:eastAsia="tr-TR"/>
              </w:rPr>
              <w:t>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dergilerde</w:t>
            </w:r>
          </w:p>
          <w:p w:rsidR="00EA4F91" w:rsidRDefault="00EA4F91">
            <w:pPr>
              <w:spacing w:after="0" w:line="240" w:lineRule="auto"/>
              <w:ind w:left="1224" w:hanging="159"/>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dergilerde</w:t>
            </w:r>
          </w:p>
          <w:p w:rsidR="00EA4F91" w:rsidRDefault="00EA4F91">
            <w:pPr>
              <w:spacing w:after="0" w:line="240" w:lineRule="auto"/>
              <w:ind w:left="2482" w:hanging="850"/>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3.3.1.2.1.</w:t>
            </w:r>
            <w:r>
              <w:rPr>
                <w:rFonts w:ascii="Arial" w:eastAsia="Times New Roman" w:hAnsi="Arial" w:cs="Arial"/>
                <w:color w:val="000000"/>
                <w:sz w:val="20"/>
                <w:szCs w:val="20"/>
                <w:lang w:eastAsia="tr-TR"/>
              </w:rPr>
              <w:t xml:space="preserve">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kitaplarında tam metin olarak basılmış olanlar.</w:t>
            </w:r>
          </w:p>
          <w:p w:rsidR="00EA4F91" w:rsidRDefault="00EA4F91">
            <w:pPr>
              <w:spacing w:after="0" w:line="240" w:lineRule="auto"/>
              <w:ind w:left="1632"/>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3.3.1.2.2.</w:t>
            </w:r>
            <w:r>
              <w:rPr>
                <w:rFonts w:ascii="Arial" w:eastAsia="Times New Roman" w:hAnsi="Arial" w:cs="Arial"/>
                <w:color w:val="000000"/>
                <w:sz w:val="20"/>
                <w:szCs w:val="20"/>
                <w:lang w:eastAsia="tr-TR"/>
              </w:rPr>
              <w:t xml:space="preserve">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bildiri özetleri.</w:t>
            </w:r>
          </w:p>
          <w:p w:rsidR="00EA4F91" w:rsidRDefault="00EA4F91">
            <w:pPr>
              <w:spacing w:after="0" w:line="240" w:lineRule="auto"/>
              <w:ind w:left="1632"/>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3.3.1.2.3.</w:t>
            </w:r>
            <w:r>
              <w:rPr>
                <w:rFonts w:ascii="Arial" w:eastAsia="Times New Roman" w:hAnsi="Arial" w:cs="Arial"/>
                <w:color w:val="000000"/>
                <w:sz w:val="20"/>
                <w:szCs w:val="20"/>
                <w:lang w:eastAsia="tr-TR"/>
              </w:rPr>
              <w:t> Diğer yayınlar (kitaplar, ders notları vs.).</w:t>
            </w:r>
          </w:p>
          <w:p w:rsidR="00EA4F91" w:rsidRDefault="00EA4F91">
            <w:pPr>
              <w:spacing w:after="0" w:line="240" w:lineRule="auto"/>
              <w:ind w:left="720" w:hanging="4"/>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Doçentlik Süresince</w:t>
            </w:r>
          </w:p>
          <w:p w:rsidR="00EA4F91" w:rsidRDefault="00EA4F91">
            <w:pPr>
              <w:spacing w:after="0" w:line="240" w:lineRule="auto"/>
              <w:ind w:left="1728" w:hanging="648"/>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3.3.2.1.</w:t>
            </w:r>
            <w:r>
              <w:rPr>
                <w:rFonts w:ascii="Times New Roman" w:eastAsia="Times New Roman" w:hAnsi="Times New Roman" w:cs="Times New Roman"/>
                <w:color w:val="000000"/>
                <w:sz w:val="14"/>
                <w:szCs w:val="14"/>
                <w:lang w:eastAsia="tr-TR"/>
              </w:rPr>
              <w:t>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dergilerde</w:t>
            </w:r>
          </w:p>
          <w:p w:rsidR="00EA4F91" w:rsidRDefault="00EA4F91">
            <w:pPr>
              <w:spacing w:after="0" w:line="240" w:lineRule="auto"/>
              <w:ind w:left="1728" w:hanging="648"/>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Ulusal dergilerde</w:t>
            </w:r>
          </w:p>
          <w:p w:rsidR="00EA4F91" w:rsidRDefault="00EA4F91">
            <w:pPr>
              <w:spacing w:after="0" w:line="240" w:lineRule="auto"/>
              <w:ind w:left="2482" w:hanging="850"/>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3.3.2.2.1.</w:t>
            </w:r>
            <w:r>
              <w:rPr>
                <w:rFonts w:ascii="Arial" w:eastAsia="Times New Roman" w:hAnsi="Arial" w:cs="Arial"/>
                <w:color w:val="000000"/>
                <w:sz w:val="20"/>
                <w:szCs w:val="20"/>
                <w:lang w:eastAsia="tr-TR"/>
              </w:rPr>
              <w:t xml:space="preserve">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kitaplarında tam metin olarak basılmış olanlar.</w:t>
            </w:r>
          </w:p>
          <w:p w:rsidR="00EA4F91" w:rsidRDefault="00EA4F91">
            <w:pPr>
              <w:spacing w:after="0" w:line="240" w:lineRule="auto"/>
              <w:ind w:left="1632"/>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3.3.2.2.2.</w:t>
            </w:r>
            <w:r>
              <w:rPr>
                <w:rFonts w:ascii="Arial" w:eastAsia="Times New Roman" w:hAnsi="Arial" w:cs="Arial"/>
                <w:color w:val="000000"/>
                <w:sz w:val="20"/>
                <w:szCs w:val="20"/>
                <w:lang w:eastAsia="tr-TR"/>
              </w:rPr>
              <w:t xml:space="preserve">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bildiri özetleri.</w:t>
            </w:r>
          </w:p>
          <w:p w:rsidR="00EA4F91" w:rsidRDefault="00EA4F91">
            <w:pPr>
              <w:spacing w:after="0" w:line="240" w:lineRule="auto"/>
              <w:ind w:left="1632"/>
              <w:rPr>
                <w:rFonts w:ascii="Times New Roman" w:eastAsia="Times New Roman" w:hAnsi="Times New Roman" w:cs="Times New Roman"/>
                <w:sz w:val="26"/>
                <w:szCs w:val="26"/>
                <w:lang w:eastAsia="tr-TR"/>
              </w:rPr>
            </w:pPr>
            <w:r>
              <w:rPr>
                <w:rFonts w:ascii="Arial" w:eastAsia="Times New Roman" w:hAnsi="Arial" w:cs="Arial"/>
                <w:b/>
                <w:bCs/>
                <w:color w:val="000000"/>
                <w:sz w:val="20"/>
                <w:szCs w:val="20"/>
                <w:lang w:eastAsia="tr-TR"/>
              </w:rPr>
              <w:t>3.3.2.2.3.</w:t>
            </w:r>
            <w:r>
              <w:rPr>
                <w:rFonts w:ascii="Arial" w:eastAsia="Times New Roman" w:hAnsi="Arial" w:cs="Arial"/>
                <w:color w:val="000000"/>
                <w:sz w:val="20"/>
                <w:szCs w:val="20"/>
                <w:lang w:eastAsia="tr-TR"/>
              </w:rPr>
              <w:t> Diğer yayınlar (kitaplar, ders notları vs.).</w:t>
            </w:r>
          </w:p>
        </w:tc>
      </w:tr>
      <w:tr w:rsidR="00EA4F91" w:rsidTr="00EA4F91">
        <w:trPr>
          <w:trHeight w:val="431"/>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4.   ATIFLAR </w:t>
            </w:r>
            <w:r>
              <w:rPr>
                <w:rFonts w:ascii="Arial" w:eastAsia="Times New Roman" w:hAnsi="Arial" w:cs="Arial"/>
                <w:color w:val="000000"/>
                <w:sz w:val="20"/>
                <w:szCs w:val="20"/>
                <w:lang w:eastAsia="tr-TR"/>
              </w:rPr>
              <w:t>(Atıf yapılan ve atıf yapan eserler yazarları ile birlikte belirtilir).</w:t>
            </w:r>
          </w:p>
        </w:tc>
      </w:tr>
      <w:tr w:rsidR="00EA4F91" w:rsidTr="00EA4F91">
        <w:trPr>
          <w:trHeight w:val="454"/>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A4F91" w:rsidRDefault="00EA4F91">
            <w:pPr>
              <w:spacing w:before="120" w:after="0" w:line="240" w:lineRule="auto"/>
              <w:ind w:left="357" w:hanging="357"/>
              <w:outlineLvl w:val="8"/>
              <w:rPr>
                <w:rFonts w:ascii="Times New Roman" w:eastAsia="Times New Roman" w:hAnsi="Times New Roman" w:cs="Times New Roman"/>
                <w:b/>
                <w:bCs/>
                <w:lang w:eastAsia="tr-TR"/>
              </w:rPr>
            </w:pPr>
            <w:r>
              <w:rPr>
                <w:rFonts w:ascii="Arial" w:eastAsia="Times New Roman" w:hAnsi="Arial" w:cs="Arial"/>
                <w:b/>
                <w:bCs/>
                <w:color w:val="000000"/>
                <w:sz w:val="20"/>
                <w:szCs w:val="20"/>
                <w:lang w:eastAsia="tr-TR"/>
              </w:rPr>
              <w:t>5.</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LİSANS VE LİSANSÜSTÜ EĞİTİME KATKI</w:t>
            </w:r>
          </w:p>
          <w:p w:rsidR="00EA4F91" w:rsidRDefault="00EA4F91">
            <w:pPr>
              <w:spacing w:after="0" w:line="240" w:lineRule="auto"/>
              <w:outlineLvl w:val="8"/>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     5.1. </w:t>
            </w:r>
            <w:r>
              <w:rPr>
                <w:rFonts w:ascii="Arial" w:eastAsia="Times New Roman" w:hAnsi="Arial" w:cs="Arial"/>
                <w:bCs/>
                <w:color w:val="000000"/>
                <w:sz w:val="20"/>
                <w:szCs w:val="20"/>
                <w:lang w:eastAsia="tr-TR"/>
              </w:rPr>
              <w:t xml:space="preserve">Son 3 yılda </w:t>
            </w:r>
            <w:r>
              <w:rPr>
                <w:rFonts w:ascii="Arial" w:eastAsia="Times New Roman" w:hAnsi="Arial" w:cs="Arial"/>
                <w:color w:val="000000"/>
                <w:sz w:val="20"/>
                <w:szCs w:val="20"/>
                <w:lang w:eastAsia="tr-TR"/>
              </w:rPr>
              <w:t>Lisans ve lisansüstü eğitimde verdiği dersler,</w:t>
            </w:r>
          </w:p>
          <w:p w:rsidR="00EA4F91" w:rsidRDefault="00EA4F91">
            <w:pPr>
              <w:spacing w:after="0" w:line="240" w:lineRule="auto"/>
              <w:jc w:val="both"/>
              <w:rPr>
                <w:rFonts w:ascii="Times New Roman" w:eastAsia="Times New Roman" w:hAnsi="Times New Roman" w:cs="Times New Roman"/>
                <w:color w:val="000000"/>
                <w:sz w:val="24"/>
                <w:szCs w:val="24"/>
                <w:lang w:eastAsia="tr-TR"/>
              </w:rPr>
            </w:pP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Öğrenci Sayısı</w:t>
                  </w:r>
                </w:p>
              </w:tc>
            </w:tr>
            <w:tr w:rsidR="00EA4F91">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r>
            <w:tr w:rsidR="00EA4F91">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trPr>
                <w:cantSplit/>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EA4F91" w:rsidRDefault="00EA4F91">
                  <w:pPr>
                    <w:spacing w:after="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pPr>
              <w:spacing w:before="120" w:after="0" w:line="240" w:lineRule="auto"/>
              <w:jc w:val="both"/>
              <w:rPr>
                <w:rFonts w:ascii="Arial" w:eastAsia="Times New Roman" w:hAnsi="Arial" w:cs="Arial"/>
                <w:b/>
                <w:bCs/>
                <w:color w:val="000000"/>
                <w:sz w:val="20"/>
                <w:szCs w:val="20"/>
                <w:lang w:eastAsia="tr-TR"/>
              </w:rPr>
            </w:pPr>
          </w:p>
          <w:p w:rsidR="00EA4F91" w:rsidRDefault="00EA4F91">
            <w:pPr>
              <w:spacing w:after="0" w:line="240" w:lineRule="auto"/>
              <w:outlineLvl w:val="8"/>
              <w:rPr>
                <w:rFonts w:ascii="Times New Roman" w:eastAsia="Times New Roman" w:hAnsi="Times New Roman" w:cs="Times New Roman"/>
                <w:b/>
                <w:bCs/>
                <w:lang w:eastAsia="tr-TR"/>
              </w:rPr>
            </w:pPr>
          </w:p>
          <w:p w:rsidR="00EA4F91" w:rsidRDefault="00EA4F91">
            <w:pPr>
              <w:spacing w:after="0" w:line="240" w:lineRule="auto"/>
              <w:outlineLvl w:val="8"/>
              <w:rPr>
                <w:rFonts w:ascii="Times New Roman" w:eastAsia="Times New Roman" w:hAnsi="Times New Roman" w:cs="Times New Roman"/>
                <w:b/>
                <w:bCs/>
                <w:lang w:eastAsia="tr-TR"/>
              </w:rPr>
            </w:pPr>
            <w:r>
              <w:rPr>
                <w:rFonts w:ascii="Arial" w:eastAsia="Times New Roman" w:hAnsi="Arial" w:cs="Arial"/>
                <w:b/>
                <w:bCs/>
                <w:color w:val="000000"/>
                <w:sz w:val="20"/>
                <w:szCs w:val="20"/>
                <w:lang w:eastAsia="tr-TR"/>
              </w:rPr>
              <w:t>     5.2. </w:t>
            </w:r>
            <w:r>
              <w:rPr>
                <w:rFonts w:ascii="Arial" w:eastAsia="Times New Roman" w:hAnsi="Arial" w:cs="Arial"/>
                <w:color w:val="000000"/>
                <w:sz w:val="20"/>
                <w:szCs w:val="20"/>
                <w:lang w:eastAsia="tr-TR"/>
              </w:rPr>
              <w:t>Yönettiği tezler</w:t>
            </w:r>
          </w:p>
          <w:p w:rsidR="00EA4F91" w:rsidRDefault="00EA4F91">
            <w:pPr>
              <w:spacing w:after="0" w:line="240" w:lineRule="auto"/>
              <w:ind w:left="67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5.2.1.</w:t>
            </w:r>
            <w:r>
              <w:rPr>
                <w:rFonts w:ascii="Arial" w:eastAsia="Times New Roman" w:hAnsi="Arial" w:cs="Arial"/>
                <w:color w:val="000000"/>
                <w:sz w:val="20"/>
                <w:szCs w:val="20"/>
                <w:lang w:eastAsia="tr-TR"/>
              </w:rPr>
              <w:t> Yüksek lisans</w:t>
            </w:r>
          </w:p>
          <w:p w:rsidR="00EA4F91" w:rsidRDefault="00EA4F91">
            <w:pPr>
              <w:spacing w:after="0" w:line="240" w:lineRule="auto"/>
              <w:ind w:left="67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5.2.2.</w:t>
            </w:r>
            <w:r>
              <w:rPr>
                <w:rFonts w:ascii="Arial" w:eastAsia="Times New Roman" w:hAnsi="Arial" w:cs="Arial"/>
                <w:color w:val="000000"/>
                <w:sz w:val="20"/>
                <w:szCs w:val="20"/>
                <w:lang w:eastAsia="tr-TR"/>
              </w:rPr>
              <w:t> Doktora</w:t>
            </w:r>
          </w:p>
        </w:tc>
      </w:tr>
      <w:tr w:rsidR="00EA4F91" w:rsidTr="00D629DA">
        <w:trPr>
          <w:trHeight w:val="454"/>
        </w:trPr>
        <w:tc>
          <w:tcPr>
            <w:tcW w:w="9498"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6.   VERDİĞİ KONFERANS VEYA SEMİNERLER </w:t>
            </w:r>
            <w:r>
              <w:rPr>
                <w:rFonts w:ascii="Arial" w:eastAsia="Times New Roman" w:hAnsi="Arial" w:cs="Arial"/>
                <w:color w:val="000000"/>
                <w:sz w:val="20"/>
                <w:szCs w:val="20"/>
                <w:lang w:eastAsia="tr-TR"/>
              </w:rPr>
              <w:t>(Konu, Tarih, Yer ve Kurum)</w:t>
            </w:r>
          </w:p>
        </w:tc>
      </w:tr>
      <w:tr w:rsidR="00EA4F91" w:rsidTr="00D629DA">
        <w:trPr>
          <w:trHeight w:val="397"/>
        </w:trPr>
        <w:tc>
          <w:tcPr>
            <w:tcW w:w="949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ind w:left="360" w:hanging="36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lastRenderedPageBreak/>
              <w:t>7.</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İDARİ GÖREVLERİ (</w:t>
            </w:r>
            <w:r>
              <w:rPr>
                <w:rFonts w:ascii="Arial" w:eastAsia="Times New Roman" w:hAnsi="Arial" w:cs="Arial"/>
                <w:color w:val="000000"/>
                <w:sz w:val="20"/>
                <w:szCs w:val="20"/>
                <w:lang w:eastAsia="tr-TR"/>
              </w:rPr>
              <w:t>Tarihleri itibariyle)</w:t>
            </w:r>
          </w:p>
        </w:tc>
      </w:tr>
      <w:tr w:rsidR="00EA4F91" w:rsidTr="00EA4F91">
        <w:trPr>
          <w:trHeight w:val="340"/>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before="120" w:after="0" w:line="240" w:lineRule="auto"/>
              <w:ind w:left="357" w:hanging="357"/>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8.</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ÇEŞİTLİ KURUMLARCA DESTEKLENEN ARAŞTIRMA PROJELERİ VE MESLEKİ UYGULAMALARI</w:t>
            </w:r>
          </w:p>
          <w:p w:rsidR="00EA4F91" w:rsidRDefault="00EA4F91">
            <w:pPr>
              <w:spacing w:after="0" w:line="240" w:lineRule="auto"/>
              <w:ind w:left="781" w:hanging="36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8.1.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Desteklenen Araştırma Projeleri</w:t>
            </w:r>
          </w:p>
          <w:p w:rsidR="00EA4F91" w:rsidRDefault="00EA4F91">
            <w:pPr>
              <w:spacing w:after="0" w:line="240" w:lineRule="auto"/>
              <w:ind w:left="781" w:hanging="360"/>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8.2.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Mesleki Uygulamalar</w:t>
            </w:r>
          </w:p>
        </w:tc>
      </w:tr>
      <w:tr w:rsidR="00EA4F91" w:rsidTr="00EA4F91">
        <w:trPr>
          <w:trHeight w:val="417"/>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10.  ALDIĞI ÖDÜLLER </w:t>
            </w:r>
            <w:r>
              <w:rPr>
                <w:rFonts w:ascii="Arial" w:eastAsia="Times New Roman" w:hAnsi="Arial" w:cs="Arial"/>
                <w:color w:val="000000"/>
                <w:sz w:val="20"/>
                <w:szCs w:val="20"/>
                <w:lang w:eastAsia="tr-TR"/>
              </w:rPr>
              <w:t xml:space="preserve">(SCI </w:t>
            </w:r>
            <w:proofErr w:type="spellStart"/>
            <w:r>
              <w:rPr>
                <w:rFonts w:ascii="Arial" w:eastAsia="Times New Roman" w:hAnsi="Arial" w:cs="Arial"/>
                <w:color w:val="000000"/>
                <w:sz w:val="20"/>
                <w:szCs w:val="20"/>
                <w:lang w:eastAsia="tr-TR"/>
              </w:rPr>
              <w:t>vb’lerine</w:t>
            </w:r>
            <w:proofErr w:type="spellEnd"/>
            <w:r>
              <w:rPr>
                <w:rFonts w:ascii="Arial" w:eastAsia="Times New Roman" w:hAnsi="Arial" w:cs="Arial"/>
                <w:color w:val="000000"/>
                <w:sz w:val="20"/>
                <w:szCs w:val="20"/>
                <w:lang w:eastAsia="tr-TR"/>
              </w:rPr>
              <w:t xml:space="preserve"> giren dergilerde yayın yapması  nedeniyle TÜBİTAK tarafından verilen ödüller bu grupta değerlendirilmez).</w:t>
            </w:r>
          </w:p>
        </w:tc>
      </w:tr>
      <w:tr w:rsidR="00EA4F91" w:rsidTr="00EA4F91">
        <w:trPr>
          <w:trHeight w:val="416"/>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A4F91" w:rsidRDefault="00EA4F91">
            <w:pPr>
              <w:spacing w:after="0" w:line="240" w:lineRule="auto"/>
              <w:ind w:left="355" w:hanging="355"/>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11.  ÜYESİ OLDUĞU MESLEK KURULUŞLARI</w:t>
            </w:r>
          </w:p>
        </w:tc>
      </w:tr>
      <w:tr w:rsidR="00EA4F91" w:rsidTr="00EA4F91">
        <w:trPr>
          <w:trHeight w:val="472"/>
        </w:trPr>
        <w:tc>
          <w:tcPr>
            <w:tcW w:w="9498"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EA4F91" w:rsidRDefault="00EA4F91">
            <w:pPr>
              <w:spacing w:after="0"/>
              <w:rPr>
                <w:rFonts w:cs="Times New Roman"/>
              </w:rPr>
            </w:pPr>
          </w:p>
        </w:tc>
      </w:tr>
      <w:tr w:rsidR="00EA4F91" w:rsidTr="00EA4F91">
        <w:trPr>
          <w:trHeight w:val="395"/>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A4F91" w:rsidRDefault="00EA4F91">
            <w:pPr>
              <w:spacing w:before="120" w:after="0" w:line="240" w:lineRule="auto"/>
              <w:outlineLvl w:val="7"/>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12. DİĞER AKADEMİK FAALİYETLER(hakemlik, editörlük, </w:t>
            </w:r>
            <w:proofErr w:type="spellStart"/>
            <w:r>
              <w:rPr>
                <w:rFonts w:ascii="Arial" w:eastAsia="Times New Roman" w:hAnsi="Arial" w:cs="Arial"/>
                <w:b/>
                <w:bCs/>
                <w:color w:val="000000"/>
                <w:sz w:val="20"/>
                <w:szCs w:val="20"/>
                <w:lang w:eastAsia="tr-TR"/>
              </w:rPr>
              <w:t>panelistlik</w:t>
            </w:r>
            <w:proofErr w:type="spellEnd"/>
            <w:r>
              <w:rPr>
                <w:rFonts w:ascii="Arial" w:eastAsia="Times New Roman" w:hAnsi="Arial" w:cs="Arial"/>
                <w:b/>
                <w:bCs/>
                <w:color w:val="000000"/>
                <w:sz w:val="20"/>
                <w:szCs w:val="20"/>
                <w:lang w:eastAsia="tr-TR"/>
              </w:rPr>
              <w:t xml:space="preserve"> vb.)</w:t>
            </w:r>
          </w:p>
          <w:p w:rsidR="00EA4F91" w:rsidRDefault="00EA4F91">
            <w:pPr>
              <w:spacing w:after="0" w:line="240" w:lineRule="auto"/>
              <w:ind w:left="355" w:hanging="355"/>
              <w:rPr>
                <w:rFonts w:ascii="Arial" w:eastAsia="Times New Roman" w:hAnsi="Arial" w:cs="Arial"/>
                <w:b/>
                <w:bCs/>
                <w:color w:val="000000"/>
                <w:sz w:val="20"/>
                <w:szCs w:val="20"/>
                <w:lang w:eastAsia="tr-TR"/>
              </w:rPr>
            </w:pPr>
          </w:p>
        </w:tc>
      </w:tr>
    </w:tbl>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Her dosyaya çalışmaların isimlerinin yazılı olduğu birer CD konulacaktır.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Dosyanın ilk sayfasına ek 6’da örneği verilen puanlama tabloları aday tarafından eklenecektir.</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EK 5</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NAMIK KEMAL ÜNİVERSİTESİ PROFESÖRLÜĞE YÜKSELTİLME VE ATAMA İLE İLGİLİ RAPOR YAZIM DÜZENİ</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KİŞİSEL RAPOR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xml:space="preserve">Hazırlayan : Prof. Dr. </w:t>
      </w:r>
      <w:proofErr w:type="gramStart"/>
      <w:r>
        <w:rPr>
          <w:rFonts w:ascii="Arial" w:eastAsia="Times New Roman" w:hAnsi="Arial" w:cs="Arial"/>
          <w:color w:val="000000"/>
          <w:sz w:val="20"/>
          <w:szCs w:val="20"/>
          <w:lang w:eastAsia="tr-TR"/>
        </w:rPr>
        <w:t>......................................................</w:t>
      </w:r>
      <w:proofErr w:type="gramEnd"/>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NAMIK KEMAL ÜNİVERSİTESİ</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REKTÖRLÜK MAKAMINA</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İLGİ :</w:t>
      </w:r>
      <w:r>
        <w:rPr>
          <w:rFonts w:ascii="Arial" w:eastAsia="Times New Roman" w:hAnsi="Arial" w:cs="Arial"/>
          <w:color w:val="000000"/>
          <w:sz w:val="20"/>
          <w:szCs w:val="20"/>
          <w:lang w:eastAsia="tr-TR"/>
        </w:rPr>
        <w:t xml:space="preserve"> Personel Dairesi Başkanlığının,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tarih ve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sayılı, </w:t>
      </w:r>
      <w:proofErr w:type="spellStart"/>
      <w:r>
        <w:rPr>
          <w:rFonts w:ascii="Arial" w:eastAsia="Times New Roman" w:hAnsi="Arial" w:cs="Arial"/>
          <w:color w:val="000000"/>
          <w:sz w:val="20"/>
          <w:szCs w:val="20"/>
          <w:lang w:eastAsia="tr-TR"/>
        </w:rPr>
        <w:t>Doç.Dr</w:t>
      </w:r>
      <w:proofErr w:type="spellEnd"/>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nın</w:t>
      </w:r>
      <w:proofErr w:type="spellEnd"/>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sayılı Yasanın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maddesi uyarınca,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anabilim dalında profesörlüğe yükseltilmesine ilişkin olarak dosyasının incelenmesi ve görüş bildirilmesi hakkındaki yazısı.</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 ÖZ GEÇMİŞ</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yükseköğrenimine kadarki öz geçmişi kısaca; yükseköğrenim ve sonrası daha detaylı olarak belirtilir.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2. YABANCI DİL DURUMU</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bildiği yabancı diller ve başarmış olduğu sınavlar belirtilir.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 BİLİMSEL ÇALIŞMALAR VE YAYINLARI</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3.1. Tezler</w:t>
      </w:r>
    </w:p>
    <w:p w:rsidR="00EA4F91" w:rsidRDefault="00EA4F91" w:rsidP="00EA4F91">
      <w:pPr>
        <w:spacing w:after="0" w:line="240" w:lineRule="auto"/>
        <w:ind w:left="993" w:hanging="426"/>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Yüksek Lisans Tezi (varsa)</w:t>
      </w:r>
    </w:p>
    <w:p w:rsidR="00EA4F91" w:rsidRDefault="00EA4F91" w:rsidP="00EA4F91">
      <w:pPr>
        <w:spacing w:after="0" w:line="240" w:lineRule="auto"/>
        <w:ind w:left="993" w:hanging="426"/>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3.1.2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Doktora Tezi</w:t>
      </w:r>
    </w:p>
    <w:p w:rsidR="00EA4F91" w:rsidRDefault="00EA4F91" w:rsidP="00EA4F91">
      <w:pPr>
        <w:spacing w:after="0" w:line="240" w:lineRule="auto"/>
        <w:ind w:left="993" w:hanging="426"/>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3.1.3</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Profesörlük Başlıca Araştırma Eseri</w:t>
      </w:r>
    </w:p>
    <w:p w:rsidR="00EA4F91" w:rsidRDefault="00EA4F91" w:rsidP="00EA4F91">
      <w:pPr>
        <w:spacing w:after="0" w:line="240" w:lineRule="auto"/>
        <w:ind w:left="993" w:hanging="426"/>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(Yüksek Lisans ve Doktora Tezleri bibliyografik yazım düzeninde belirtilir; Profesörlük Başlıca Araştırma Eseri analitik olarak irdelenir).</w:t>
      </w:r>
    </w:p>
    <w:p w:rsidR="00EA4F91" w:rsidRDefault="00EA4F91" w:rsidP="00EA4F91">
      <w:pPr>
        <w:spacing w:after="0" w:line="360" w:lineRule="atLeast"/>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ind w:left="475" w:hanging="475"/>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3.2</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Kitaplar</w:t>
      </w:r>
    </w:p>
    <w:p w:rsidR="00EA4F91" w:rsidRDefault="00EA4F91" w:rsidP="00EA4F91">
      <w:pPr>
        <w:spacing w:after="0" w:line="240" w:lineRule="auto"/>
        <w:ind w:left="426"/>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3.2.1 </w:t>
      </w:r>
      <w:r>
        <w:rPr>
          <w:rFonts w:ascii="Arial" w:eastAsia="Times New Roman" w:hAnsi="Arial" w:cs="Arial"/>
          <w:color w:val="000000"/>
          <w:sz w:val="20"/>
          <w:szCs w:val="20"/>
          <w:lang w:eastAsia="tr-TR"/>
        </w:rPr>
        <w:t>Doçentlik Öncesi</w:t>
      </w:r>
    </w:p>
    <w:p w:rsidR="00EA4F91" w:rsidRDefault="00EA4F91" w:rsidP="00EA4F91">
      <w:pPr>
        <w:spacing w:after="0" w:line="240" w:lineRule="auto"/>
        <w:ind w:left="426"/>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3.2.2 </w:t>
      </w:r>
      <w:r>
        <w:rPr>
          <w:rFonts w:ascii="Arial" w:eastAsia="Times New Roman" w:hAnsi="Arial" w:cs="Arial"/>
          <w:color w:val="000000"/>
          <w:sz w:val="20"/>
          <w:szCs w:val="20"/>
          <w:lang w:eastAsia="tr-TR"/>
        </w:rPr>
        <w:t>Doçentlik Süresince</w:t>
      </w:r>
    </w:p>
    <w:p w:rsidR="00EA4F91" w:rsidRDefault="00EA4F91" w:rsidP="00EA4F91">
      <w:pPr>
        <w:spacing w:after="0" w:line="240" w:lineRule="auto"/>
        <w:ind w:left="705"/>
        <w:jc w:val="both"/>
        <w:rPr>
          <w:rFonts w:ascii="Times New Roman" w:eastAsia="Times New Roman" w:hAnsi="Times New Roman" w:cs="Times New Roman"/>
          <w:color w:val="000000"/>
          <w:sz w:val="26"/>
          <w:szCs w:val="26"/>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ind w:left="475" w:hanging="475"/>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Makaleler ve Bildiriler</w:t>
      </w:r>
    </w:p>
    <w:p w:rsidR="00EA4F91" w:rsidRDefault="00EA4F91" w:rsidP="00EA4F91">
      <w:pPr>
        <w:spacing w:after="0" w:line="240" w:lineRule="auto"/>
        <w:ind w:left="720" w:hanging="294"/>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Doçentlik Öncesi</w:t>
      </w:r>
    </w:p>
    <w:p w:rsidR="00EA4F91" w:rsidRDefault="00EA4F91" w:rsidP="00EA4F91">
      <w:pPr>
        <w:spacing w:after="0" w:line="240" w:lineRule="auto"/>
        <w:ind w:left="1224" w:hanging="504"/>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dergilerde</w:t>
      </w:r>
    </w:p>
    <w:p w:rsidR="00EA4F91" w:rsidRDefault="00EA4F91" w:rsidP="00EA4F91">
      <w:pPr>
        <w:spacing w:after="0" w:line="240" w:lineRule="auto"/>
        <w:ind w:left="1224" w:hanging="504"/>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Ulusal dergilerde</w:t>
      </w:r>
    </w:p>
    <w:p w:rsidR="00EA4F91" w:rsidRDefault="00EA4F91" w:rsidP="00EA4F91">
      <w:pPr>
        <w:spacing w:after="0" w:line="240" w:lineRule="auto"/>
        <w:ind w:left="2660" w:hanging="1008"/>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3.3.1.2.1.</w:t>
      </w:r>
      <w:r>
        <w:rPr>
          <w:rFonts w:ascii="Arial" w:eastAsia="Times New Roman" w:hAnsi="Arial" w:cs="Arial"/>
          <w:color w:val="000000"/>
          <w:sz w:val="20"/>
          <w:szCs w:val="20"/>
          <w:lang w:eastAsia="tr-TR"/>
        </w:rPr>
        <w:t xml:space="preserve">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kitaplarında tam metin olarak basılmış olanlar.</w:t>
      </w:r>
    </w:p>
    <w:p w:rsidR="00EA4F91" w:rsidRDefault="00EA4F91" w:rsidP="00EA4F91">
      <w:pPr>
        <w:spacing w:after="0" w:line="240" w:lineRule="auto"/>
        <w:ind w:left="2702" w:hanging="1064"/>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3.3.1.2.2.</w:t>
      </w:r>
      <w:r>
        <w:rPr>
          <w:rFonts w:ascii="Arial" w:eastAsia="Times New Roman" w:hAnsi="Arial" w:cs="Arial"/>
          <w:color w:val="000000"/>
          <w:sz w:val="20"/>
          <w:szCs w:val="20"/>
          <w:lang w:eastAsia="tr-TR"/>
        </w:rPr>
        <w:t xml:space="preserve">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bildiri özetleri.</w:t>
      </w:r>
    </w:p>
    <w:p w:rsidR="00EA4F91" w:rsidRDefault="00EA4F91" w:rsidP="00EA4F91">
      <w:pPr>
        <w:spacing w:after="0" w:line="240" w:lineRule="auto"/>
        <w:ind w:left="1632"/>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3.3.1.2.3.</w:t>
      </w:r>
      <w:r>
        <w:rPr>
          <w:rFonts w:ascii="Arial" w:eastAsia="Times New Roman" w:hAnsi="Arial" w:cs="Arial"/>
          <w:color w:val="000000"/>
          <w:sz w:val="20"/>
          <w:szCs w:val="20"/>
          <w:lang w:eastAsia="tr-TR"/>
        </w:rPr>
        <w:t xml:space="preserve"> Diğer yayınlar (kitaplar, ders notları </w:t>
      </w:r>
      <w:proofErr w:type="spellStart"/>
      <w:r>
        <w:rPr>
          <w:rFonts w:ascii="Arial" w:eastAsia="Times New Roman" w:hAnsi="Arial" w:cs="Arial"/>
          <w:color w:val="000000"/>
          <w:sz w:val="20"/>
          <w:szCs w:val="20"/>
          <w:lang w:eastAsia="tr-TR"/>
        </w:rPr>
        <w:t>vs</w:t>
      </w:r>
      <w:proofErr w:type="spellEnd"/>
      <w:r>
        <w:rPr>
          <w:rFonts w:ascii="Arial" w:eastAsia="Times New Roman" w:hAnsi="Arial" w:cs="Arial"/>
          <w:color w:val="000000"/>
          <w:sz w:val="20"/>
          <w:szCs w:val="20"/>
          <w:lang w:eastAsia="tr-TR"/>
        </w:rPr>
        <w:t>).</w:t>
      </w:r>
    </w:p>
    <w:p w:rsidR="00EA4F91" w:rsidRDefault="00EA4F91" w:rsidP="00EA4F91">
      <w:pPr>
        <w:spacing w:after="0" w:line="240" w:lineRule="auto"/>
        <w:ind w:left="720" w:hanging="4"/>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3.3.3.</w:t>
      </w:r>
      <w:r>
        <w:rPr>
          <w:rFonts w:ascii="Times New Roman" w:eastAsia="Times New Roman" w:hAnsi="Times New Roman" w:cs="Times New Roman"/>
          <w:color w:val="000000"/>
          <w:sz w:val="14"/>
          <w:szCs w:val="14"/>
          <w:lang w:eastAsia="tr-TR"/>
        </w:rPr>
        <w:t>       </w:t>
      </w:r>
      <w:r>
        <w:rPr>
          <w:rFonts w:ascii="Arial" w:eastAsia="Times New Roman" w:hAnsi="Arial" w:cs="Arial"/>
          <w:b/>
          <w:bCs/>
          <w:color w:val="000000"/>
          <w:sz w:val="20"/>
          <w:szCs w:val="20"/>
          <w:lang w:eastAsia="tr-TR"/>
        </w:rPr>
        <w:t>Doçentlik Süresince</w:t>
      </w:r>
    </w:p>
    <w:p w:rsidR="00EA4F91" w:rsidRDefault="00EA4F91" w:rsidP="00EA4F91">
      <w:pPr>
        <w:spacing w:after="0" w:line="240" w:lineRule="auto"/>
        <w:ind w:left="1728" w:hanging="648"/>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w:t>
      </w:r>
      <w:proofErr w:type="gramStart"/>
      <w:r>
        <w:rPr>
          <w:rFonts w:ascii="Arial" w:eastAsia="Times New Roman" w:hAnsi="Arial" w:cs="Arial"/>
          <w:color w:val="000000"/>
          <w:sz w:val="20"/>
          <w:szCs w:val="20"/>
          <w:lang w:eastAsia="tr-TR"/>
        </w:rPr>
        <w:t>Uluslar arası</w:t>
      </w:r>
      <w:proofErr w:type="gramEnd"/>
      <w:r>
        <w:rPr>
          <w:rFonts w:ascii="Arial" w:eastAsia="Times New Roman" w:hAnsi="Arial" w:cs="Arial"/>
          <w:color w:val="000000"/>
          <w:sz w:val="20"/>
          <w:szCs w:val="20"/>
          <w:lang w:eastAsia="tr-TR"/>
        </w:rPr>
        <w:t xml:space="preserve"> dergilerde</w:t>
      </w:r>
    </w:p>
    <w:p w:rsidR="00EA4F91" w:rsidRDefault="00EA4F91" w:rsidP="00EA4F91">
      <w:pPr>
        <w:spacing w:after="0" w:line="240" w:lineRule="auto"/>
        <w:ind w:left="1728" w:hanging="648"/>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Ulusal dergilerde</w:t>
      </w:r>
    </w:p>
    <w:p w:rsidR="00EA4F91" w:rsidRDefault="00EA4F91" w:rsidP="00EA4F91">
      <w:pPr>
        <w:spacing w:after="0" w:line="240" w:lineRule="auto"/>
        <w:ind w:left="2482" w:hanging="850"/>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3.3.2.2.1.</w:t>
      </w:r>
      <w:r>
        <w:rPr>
          <w:rFonts w:ascii="Arial" w:eastAsia="Times New Roman" w:hAnsi="Arial" w:cs="Arial"/>
          <w:color w:val="000000"/>
          <w:sz w:val="20"/>
          <w:szCs w:val="20"/>
          <w:lang w:eastAsia="tr-TR"/>
        </w:rPr>
        <w:t xml:space="preserve">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kitaplarında tam metin olarak basılmış olanlar.</w:t>
      </w:r>
    </w:p>
    <w:p w:rsidR="00EA4F91" w:rsidRDefault="00EA4F91" w:rsidP="00EA4F91">
      <w:pPr>
        <w:spacing w:after="0" w:line="240" w:lineRule="auto"/>
        <w:ind w:left="1632"/>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3.3.2.2.2.</w:t>
      </w:r>
      <w:r>
        <w:rPr>
          <w:rFonts w:ascii="Arial" w:eastAsia="Times New Roman" w:hAnsi="Arial" w:cs="Arial"/>
          <w:color w:val="000000"/>
          <w:sz w:val="20"/>
          <w:szCs w:val="20"/>
          <w:lang w:eastAsia="tr-TR"/>
        </w:rPr>
        <w:t xml:space="preserve"> Ulusal ve uluslar arası </w:t>
      </w:r>
      <w:proofErr w:type="gramStart"/>
      <w:r>
        <w:rPr>
          <w:rFonts w:ascii="Arial" w:eastAsia="Times New Roman" w:hAnsi="Arial" w:cs="Arial"/>
          <w:color w:val="000000"/>
          <w:sz w:val="20"/>
          <w:szCs w:val="20"/>
          <w:lang w:eastAsia="tr-TR"/>
        </w:rPr>
        <w:t>sempozyum</w:t>
      </w:r>
      <w:proofErr w:type="gramEnd"/>
      <w:r>
        <w:rPr>
          <w:rFonts w:ascii="Arial" w:eastAsia="Times New Roman" w:hAnsi="Arial" w:cs="Arial"/>
          <w:color w:val="000000"/>
          <w:sz w:val="20"/>
          <w:szCs w:val="20"/>
          <w:lang w:eastAsia="tr-TR"/>
        </w:rPr>
        <w:t>, kongre veya konferans bildiri özetleri.</w:t>
      </w:r>
    </w:p>
    <w:p w:rsidR="00EA4F91" w:rsidRDefault="00EA4F91" w:rsidP="00EA4F91">
      <w:pPr>
        <w:spacing w:after="0" w:line="240" w:lineRule="auto"/>
        <w:ind w:left="1624"/>
        <w:jc w:val="both"/>
        <w:rPr>
          <w:rFonts w:ascii="Times New Roman" w:eastAsia="Times New Roman" w:hAnsi="Times New Roman" w:cs="Times New Roman"/>
          <w:color w:val="000000"/>
          <w:sz w:val="26"/>
          <w:szCs w:val="26"/>
          <w:lang w:eastAsia="tr-TR"/>
        </w:rPr>
      </w:pPr>
      <w:r>
        <w:rPr>
          <w:rFonts w:ascii="Arial" w:eastAsia="Times New Roman" w:hAnsi="Arial" w:cs="Arial"/>
          <w:b/>
          <w:bCs/>
          <w:color w:val="000000"/>
          <w:sz w:val="20"/>
          <w:szCs w:val="20"/>
          <w:lang w:eastAsia="tr-TR"/>
        </w:rPr>
        <w:t>3.3.2.2.3.</w:t>
      </w:r>
      <w:r>
        <w:rPr>
          <w:rFonts w:ascii="Arial" w:eastAsia="Times New Roman" w:hAnsi="Arial" w:cs="Arial"/>
          <w:color w:val="000000"/>
          <w:sz w:val="20"/>
          <w:szCs w:val="20"/>
          <w:lang w:eastAsia="tr-TR"/>
        </w:rPr>
        <w:t xml:space="preserve"> Diğer yayınlar (kitaplar, ders notları </w:t>
      </w:r>
      <w:proofErr w:type="spellStart"/>
      <w:r>
        <w:rPr>
          <w:rFonts w:ascii="Arial" w:eastAsia="Times New Roman" w:hAnsi="Arial" w:cs="Arial"/>
          <w:color w:val="000000"/>
          <w:sz w:val="20"/>
          <w:szCs w:val="20"/>
          <w:lang w:eastAsia="tr-TR"/>
        </w:rPr>
        <w:t>vs</w:t>
      </w:r>
      <w:proofErr w:type="spellEnd"/>
      <w:r>
        <w:rPr>
          <w:rFonts w:ascii="Arial" w:eastAsia="Times New Roman" w:hAnsi="Arial" w:cs="Arial"/>
          <w:color w:val="000000"/>
          <w:sz w:val="20"/>
          <w:szCs w:val="20"/>
          <w:lang w:eastAsia="tr-TR"/>
        </w:rPr>
        <w:t>).</w:t>
      </w:r>
    </w:p>
    <w:p w:rsidR="00EA4F91" w:rsidRDefault="00EA4F91" w:rsidP="00EA4F91">
      <w:pPr>
        <w:spacing w:after="0" w:line="240" w:lineRule="auto"/>
        <w:jc w:val="both"/>
        <w:rPr>
          <w:rFonts w:ascii="Times New Roman" w:eastAsia="Times New Roman" w:hAnsi="Times New Roman" w:cs="Times New Roman"/>
          <w:color w:val="000000"/>
          <w:sz w:val="26"/>
          <w:szCs w:val="26"/>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4. ATIFLAR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br w:type="page"/>
      </w:r>
      <w:r>
        <w:rPr>
          <w:rFonts w:ascii="Arial" w:eastAsia="Times New Roman" w:hAnsi="Arial" w:cs="Arial"/>
          <w:b/>
          <w:bCs/>
          <w:color w:val="000000"/>
          <w:sz w:val="20"/>
          <w:szCs w:val="20"/>
          <w:lang w:eastAsia="tr-TR"/>
        </w:rPr>
        <w:lastRenderedPageBreak/>
        <w:t>5. LİSANS VE LİSANSÜSTÜ EĞİTİME KATKI</w:t>
      </w:r>
    </w:p>
    <w:p w:rsidR="00EA4F91" w:rsidRDefault="00EA4F91" w:rsidP="00EA4F91">
      <w:pPr>
        <w:spacing w:after="0" w:line="240" w:lineRule="auto"/>
        <w:ind w:left="284"/>
        <w:outlineLvl w:val="8"/>
        <w:rPr>
          <w:rFonts w:ascii="Times New Roman" w:eastAsia="Times New Roman" w:hAnsi="Times New Roman" w:cs="Times New Roman"/>
          <w:b/>
          <w:bCs/>
          <w:color w:val="000000"/>
          <w:lang w:eastAsia="tr-TR"/>
        </w:rPr>
      </w:pPr>
      <w:r>
        <w:rPr>
          <w:rFonts w:ascii="Arial" w:eastAsia="Times New Roman" w:hAnsi="Arial" w:cs="Arial"/>
          <w:b/>
          <w:bCs/>
          <w:color w:val="000000"/>
          <w:sz w:val="20"/>
          <w:szCs w:val="20"/>
          <w:lang w:eastAsia="tr-TR"/>
        </w:rPr>
        <w:t>5.1.  </w:t>
      </w:r>
      <w:r>
        <w:rPr>
          <w:rFonts w:ascii="Arial" w:eastAsia="Times New Roman" w:hAnsi="Arial" w:cs="Arial"/>
          <w:color w:val="000000"/>
          <w:sz w:val="20"/>
          <w:szCs w:val="20"/>
          <w:lang w:eastAsia="tr-TR"/>
        </w:rPr>
        <w:t>Lisans ve lisansüstü eğitimde verdiği dersler,</w:t>
      </w:r>
    </w:p>
    <w:p w:rsidR="00EA4F91" w:rsidRDefault="00EA4F91" w:rsidP="00EA4F91">
      <w:pPr>
        <w:spacing w:after="0" w:line="240" w:lineRule="auto"/>
        <w:ind w:left="284"/>
        <w:outlineLvl w:val="8"/>
        <w:rPr>
          <w:rFonts w:ascii="Times New Roman" w:eastAsia="Times New Roman" w:hAnsi="Times New Roman" w:cs="Times New Roman"/>
          <w:b/>
          <w:bCs/>
          <w:color w:val="000000"/>
          <w:lang w:eastAsia="tr-TR"/>
        </w:rPr>
      </w:pPr>
      <w:r>
        <w:rPr>
          <w:rFonts w:ascii="Arial" w:eastAsia="Times New Roman" w:hAnsi="Arial" w:cs="Arial"/>
          <w:b/>
          <w:bCs/>
          <w:color w:val="000000"/>
          <w:sz w:val="20"/>
          <w:szCs w:val="20"/>
          <w:lang w:eastAsia="tr-TR"/>
        </w:rPr>
        <w:t>5.2.  </w:t>
      </w:r>
      <w:r>
        <w:rPr>
          <w:rFonts w:ascii="Arial" w:eastAsia="Times New Roman" w:hAnsi="Arial" w:cs="Arial"/>
          <w:color w:val="000000"/>
          <w:sz w:val="20"/>
          <w:szCs w:val="20"/>
          <w:lang w:eastAsia="tr-TR"/>
        </w:rPr>
        <w:t>Yönettiği tezler</w:t>
      </w:r>
    </w:p>
    <w:p w:rsidR="00EA4F91" w:rsidRDefault="00EA4F91" w:rsidP="00EA4F91">
      <w:pPr>
        <w:spacing w:after="0" w:line="240" w:lineRule="auto"/>
        <w:ind w:left="709"/>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5.2.1.</w:t>
      </w:r>
      <w:r>
        <w:rPr>
          <w:rFonts w:ascii="Arial" w:eastAsia="Times New Roman" w:hAnsi="Arial" w:cs="Arial"/>
          <w:color w:val="000000"/>
          <w:sz w:val="20"/>
          <w:szCs w:val="20"/>
          <w:lang w:eastAsia="tr-TR"/>
        </w:rPr>
        <w:t> Yüksek lisans</w:t>
      </w:r>
    </w:p>
    <w:p w:rsidR="00EA4F91" w:rsidRDefault="00EA4F91" w:rsidP="00EA4F91">
      <w:pPr>
        <w:spacing w:after="0" w:line="240" w:lineRule="auto"/>
        <w:ind w:left="709"/>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5.2.2.</w:t>
      </w:r>
      <w:r>
        <w:rPr>
          <w:rFonts w:ascii="Arial" w:eastAsia="Times New Roman" w:hAnsi="Arial" w:cs="Arial"/>
          <w:color w:val="000000"/>
          <w:sz w:val="20"/>
          <w:szCs w:val="20"/>
          <w:lang w:eastAsia="tr-TR"/>
        </w:rPr>
        <w:t> Doktora</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6. VERDİĞİ KONFERANS VEYA SEMİNERLER </w:t>
      </w:r>
      <w:r>
        <w:rPr>
          <w:rFonts w:ascii="Arial" w:eastAsia="Times New Roman" w:hAnsi="Arial" w:cs="Arial"/>
          <w:color w:val="000000"/>
          <w:sz w:val="20"/>
          <w:szCs w:val="20"/>
          <w:lang w:eastAsia="tr-TR"/>
        </w:rPr>
        <w:t>(Konu, Tarih, Yer ve Kurum)</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7. İDARİ GÖREVLERİ</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üstlendiği idari görevleri tarih sırası ile belirtilir.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ind w:left="284" w:hanging="284"/>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8. ÇEŞİTLİ KURUMLARCA DESTEKLENEN ARAŞTIRMA PROJELERİ VE MESLEKİ UYGULAMALARI</w:t>
      </w:r>
    </w:p>
    <w:p w:rsidR="00EA4F91" w:rsidRDefault="00EA4F91" w:rsidP="00EA4F91">
      <w:pPr>
        <w:spacing w:after="0" w:line="240" w:lineRule="auto"/>
        <w:ind w:left="781" w:hanging="360"/>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8.1.</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Desteklenen Araştırma Projeleri</w:t>
      </w:r>
    </w:p>
    <w:p w:rsidR="00EA4F91" w:rsidRDefault="00EA4F91" w:rsidP="00EA4F91">
      <w:pPr>
        <w:spacing w:after="0" w:line="240" w:lineRule="auto"/>
        <w:ind w:left="781" w:hanging="360"/>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8.2.</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 Mesleki Uygulamalar</w:t>
      </w:r>
    </w:p>
    <w:p w:rsidR="00EA4F91" w:rsidRDefault="00EA4F91" w:rsidP="00EA4F91">
      <w:pPr>
        <w:spacing w:after="0" w:line="240" w:lineRule="auto"/>
        <w:ind w:left="421"/>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9. BİLİMSEL VE MESLEKİ BİLİRKİŞİLİK GÖREVLERİ</w:t>
      </w:r>
    </w:p>
    <w:p w:rsidR="00EA4F91" w:rsidRDefault="00EA4F91" w:rsidP="00EA4F91">
      <w:pPr>
        <w:spacing w:after="0" w:line="240" w:lineRule="auto"/>
        <w:ind w:left="284"/>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Adayın üstlendiği büyük önemi olan bilirkişilik ve danışmanlık görevleri belirtilir.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10. ALDIĞI ÖDÜLLER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11. ÜYESİ OLDUĞU MESLEK KURULUŞLAR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12.</w:t>
      </w:r>
      <w:r>
        <w:rPr>
          <w:rFonts w:ascii="Arial" w:eastAsia="Times New Roman" w:hAnsi="Arial" w:cs="Arial"/>
          <w:color w:val="000000"/>
          <w:sz w:val="20"/>
          <w:szCs w:val="20"/>
          <w:lang w:eastAsia="tr-TR"/>
        </w:rPr>
        <w:t> </w:t>
      </w:r>
      <w:proofErr w:type="gramStart"/>
      <w:r>
        <w:rPr>
          <w:rFonts w:ascii="Arial" w:eastAsia="Times New Roman" w:hAnsi="Arial" w:cs="Arial"/>
          <w:b/>
          <w:bCs/>
          <w:color w:val="000000"/>
          <w:sz w:val="20"/>
          <w:szCs w:val="20"/>
          <w:lang w:eastAsia="tr-TR"/>
        </w:rPr>
        <w:t>SONUÇ </w:t>
      </w:r>
      <w:r>
        <w:rPr>
          <w:rFonts w:ascii="Arial" w:eastAsia="Times New Roman" w:hAnsi="Arial" w:cs="Arial"/>
          <w:color w:val="000000"/>
          <w:sz w:val="20"/>
          <w:szCs w:val="20"/>
          <w:lang w:eastAsia="tr-TR"/>
        </w:rPr>
        <w:t>:</w:t>
      </w:r>
      <w:proofErr w:type="gramEnd"/>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ind w:firstLine="426"/>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Namık Kemal Üniversitesi</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Fakültesi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Anabilim dalı profesörlük kadrosuna yükseltilerek atanmak üzere başvuruda bulunan </w:t>
      </w:r>
      <w:proofErr w:type="spellStart"/>
      <w:r>
        <w:rPr>
          <w:rFonts w:ascii="Arial" w:eastAsia="Times New Roman" w:hAnsi="Arial" w:cs="Arial"/>
          <w:color w:val="000000"/>
          <w:sz w:val="20"/>
          <w:szCs w:val="20"/>
          <w:lang w:eastAsia="tr-TR"/>
        </w:rPr>
        <w:t>Doç.Dr</w:t>
      </w:r>
      <w:proofErr w:type="spellEnd"/>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w:t>
      </w:r>
      <w:proofErr w:type="spellStart"/>
      <w:r>
        <w:rPr>
          <w:rFonts w:ascii="Arial" w:eastAsia="Times New Roman" w:hAnsi="Arial" w:cs="Arial"/>
          <w:color w:val="000000"/>
          <w:sz w:val="20"/>
          <w:szCs w:val="20"/>
          <w:lang w:eastAsia="tr-TR"/>
        </w:rPr>
        <w:t>nın</w:t>
      </w:r>
      <w:proofErr w:type="spellEnd"/>
      <w:r>
        <w:rPr>
          <w:rFonts w:ascii="Arial" w:eastAsia="Times New Roman" w:hAnsi="Arial" w:cs="Arial"/>
          <w:color w:val="000000"/>
          <w:sz w:val="20"/>
          <w:szCs w:val="20"/>
          <w:lang w:eastAsia="tr-TR"/>
        </w:rPr>
        <w:t xml:space="preserve"> dosyası,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sayılı Kanunun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maddeleri uyarınca tarafımdan incelenmiştir.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ind w:firstLine="426"/>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xml:space="preserve">Buna göre : </w:t>
      </w:r>
      <w:proofErr w:type="gramStart"/>
      <w:r>
        <w:rPr>
          <w:rFonts w:ascii="Arial" w:eastAsia="Times New Roman" w:hAnsi="Arial" w:cs="Arial"/>
          <w:color w:val="000000"/>
          <w:sz w:val="20"/>
          <w:szCs w:val="20"/>
          <w:lang w:eastAsia="tr-TR"/>
        </w:rPr>
        <w:t>............................................................................................................................................................................................................................................................................................................................................................................................................................................................................................................................................................................................................................................................................................................................................................................</w:t>
      </w:r>
      <w:proofErr w:type="gramEnd"/>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Sonuç </w:t>
      </w:r>
      <w:proofErr w:type="gramStart"/>
      <w:r>
        <w:rPr>
          <w:rFonts w:ascii="Arial" w:eastAsia="Times New Roman" w:hAnsi="Arial" w:cs="Arial"/>
          <w:b/>
          <w:bCs/>
          <w:color w:val="000000"/>
          <w:sz w:val="20"/>
          <w:szCs w:val="20"/>
          <w:lang w:eastAsia="tr-TR"/>
        </w:rPr>
        <w:t>Bölümünde : </w:t>
      </w:r>
      <w:r>
        <w:rPr>
          <w:rFonts w:ascii="Arial" w:eastAsia="Times New Roman" w:hAnsi="Arial" w:cs="Arial"/>
          <w:color w:val="000000"/>
          <w:sz w:val="20"/>
          <w:szCs w:val="20"/>
          <w:lang w:eastAsia="tr-TR"/>
        </w:rPr>
        <w:t>Kişisel</w:t>
      </w:r>
      <w:proofErr w:type="gramEnd"/>
      <w:r>
        <w:rPr>
          <w:rFonts w:ascii="Arial" w:eastAsia="Times New Roman" w:hAnsi="Arial" w:cs="Arial"/>
          <w:color w:val="000000"/>
          <w:sz w:val="20"/>
          <w:szCs w:val="20"/>
          <w:lang w:eastAsia="tr-TR"/>
        </w:rPr>
        <w:t xml:space="preserve"> Raporun ilgili maddelerinde yapılan açıklamalar gerekçe gösterilerek, adayın profesörlüğe yükseltilmesinin uygun olup olmadığı yönünde kanaat bildirilir.</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both"/>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righ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xml:space="preserve">Jüri </w:t>
      </w:r>
      <w:proofErr w:type="gramStart"/>
      <w:r>
        <w:rPr>
          <w:rFonts w:ascii="Arial" w:eastAsia="Times New Roman" w:hAnsi="Arial" w:cs="Arial"/>
          <w:b/>
          <w:bCs/>
          <w:color w:val="000000"/>
          <w:sz w:val="20"/>
          <w:szCs w:val="20"/>
          <w:lang w:eastAsia="tr-TR"/>
        </w:rPr>
        <w:t xml:space="preserve">Üyeleri : </w:t>
      </w:r>
      <w:proofErr w:type="spellStart"/>
      <w:r>
        <w:rPr>
          <w:rFonts w:ascii="Arial" w:eastAsia="Times New Roman" w:hAnsi="Arial" w:cs="Arial"/>
          <w:b/>
          <w:bCs/>
          <w:color w:val="000000"/>
          <w:sz w:val="20"/>
          <w:szCs w:val="20"/>
          <w:lang w:eastAsia="tr-TR"/>
        </w:rPr>
        <w:t>Ünvan</w:t>
      </w:r>
      <w:proofErr w:type="spellEnd"/>
      <w:proofErr w:type="gramEnd"/>
      <w:r>
        <w:rPr>
          <w:rFonts w:ascii="Arial" w:eastAsia="Times New Roman" w:hAnsi="Arial" w:cs="Arial"/>
          <w:b/>
          <w:bCs/>
          <w:color w:val="000000"/>
          <w:sz w:val="20"/>
          <w:szCs w:val="20"/>
          <w:lang w:eastAsia="tr-TR"/>
        </w:rPr>
        <w:t>-Adı-Soyadı</w:t>
      </w:r>
    </w:p>
    <w:p w:rsidR="00EA4F91" w:rsidRDefault="00EA4F91" w:rsidP="00EA4F91">
      <w:pPr>
        <w:spacing w:after="0" w:line="240" w:lineRule="auto"/>
        <w:jc w:val="righ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Üniversite ve Fakültesi</w:t>
      </w:r>
    </w:p>
    <w:p w:rsidR="00EA4F91" w:rsidRDefault="00EA4F91" w:rsidP="00EA4F91">
      <w:pPr>
        <w:spacing w:after="0" w:line="240" w:lineRule="auto"/>
        <w:jc w:val="right"/>
        <w:outlineLvl w:val="4"/>
        <w:rPr>
          <w:rFonts w:ascii="Times New Roman" w:eastAsia="Times New Roman" w:hAnsi="Times New Roman" w:cs="Times New Roman"/>
          <w:b/>
          <w:bCs/>
          <w:color w:val="000000"/>
          <w:sz w:val="24"/>
          <w:szCs w:val="24"/>
          <w:lang w:eastAsia="tr-TR"/>
        </w:rPr>
      </w:pPr>
      <w:r>
        <w:rPr>
          <w:rFonts w:ascii="Arial" w:eastAsia="Times New Roman" w:hAnsi="Arial" w:cs="Arial"/>
          <w:b/>
          <w:bCs/>
          <w:color w:val="000000"/>
          <w:sz w:val="20"/>
          <w:szCs w:val="20"/>
          <w:lang w:eastAsia="tr-TR"/>
        </w:rPr>
        <w:t>Anabilim Dalı</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br w:type="page"/>
      </w:r>
      <w:r>
        <w:rPr>
          <w:rFonts w:ascii="Arial" w:eastAsia="Times New Roman" w:hAnsi="Arial" w:cs="Arial"/>
          <w:b/>
          <w:bCs/>
          <w:color w:val="000000"/>
          <w:sz w:val="20"/>
          <w:szCs w:val="20"/>
          <w:lang w:eastAsia="tr-TR"/>
        </w:rPr>
        <w:lastRenderedPageBreak/>
        <w:t>EK 6</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jc w:val="center"/>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PUANLAMA ŞABLONU</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tbl>
      <w:tblPr>
        <w:tblW w:w="9568" w:type="dxa"/>
        <w:tblCellMar>
          <w:left w:w="0" w:type="dxa"/>
          <w:right w:w="0" w:type="dxa"/>
        </w:tblCellMar>
        <w:tblLook w:val="04A0" w:firstRow="1" w:lastRow="0" w:firstColumn="1" w:lastColumn="0" w:noHBand="0" w:noVBand="1"/>
      </w:tblPr>
      <w:tblGrid>
        <w:gridCol w:w="1306"/>
        <w:gridCol w:w="1306"/>
        <w:gridCol w:w="1307"/>
        <w:gridCol w:w="2197"/>
        <w:gridCol w:w="1548"/>
        <w:gridCol w:w="1904"/>
      </w:tblGrid>
      <w:tr w:rsidR="00EA4F91" w:rsidTr="009F4E01">
        <w:tc>
          <w:tcPr>
            <w:tcW w:w="13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xml:space="preserve">Yayın </w:t>
            </w:r>
            <w:proofErr w:type="spellStart"/>
            <w:r>
              <w:rPr>
                <w:rFonts w:ascii="Arial" w:eastAsia="Times New Roman" w:hAnsi="Arial" w:cs="Arial"/>
                <w:b/>
                <w:bCs/>
                <w:color w:val="000000"/>
                <w:sz w:val="20"/>
                <w:szCs w:val="20"/>
                <w:lang w:eastAsia="tr-TR"/>
              </w:rPr>
              <w:t>no</w:t>
            </w:r>
            <w:proofErr w:type="spellEnd"/>
          </w:p>
        </w:tc>
        <w:tc>
          <w:tcPr>
            <w:tcW w:w="13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Yayın yılı</w:t>
            </w:r>
          </w:p>
        </w:tc>
        <w:tc>
          <w:tcPr>
            <w:tcW w:w="13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Yazar sayısı</w:t>
            </w:r>
          </w:p>
        </w:tc>
        <w:tc>
          <w:tcPr>
            <w:tcW w:w="2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 xml:space="preserve">Ek 1’e göre yayının grup </w:t>
            </w:r>
            <w:proofErr w:type="spellStart"/>
            <w:r>
              <w:rPr>
                <w:rFonts w:ascii="Arial" w:eastAsia="Times New Roman" w:hAnsi="Arial" w:cs="Arial"/>
                <w:b/>
                <w:bCs/>
                <w:color w:val="000000"/>
                <w:sz w:val="20"/>
                <w:szCs w:val="20"/>
                <w:lang w:eastAsia="tr-TR"/>
              </w:rPr>
              <w:t>nosu</w:t>
            </w:r>
            <w:proofErr w:type="spellEnd"/>
          </w:p>
        </w:tc>
        <w:tc>
          <w:tcPr>
            <w:tcW w:w="15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Yayının puanı</w:t>
            </w:r>
          </w:p>
        </w:tc>
        <w:tc>
          <w:tcPr>
            <w:tcW w:w="19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Adayın aldığı puan</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r w:rsidR="00EA4F91"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ind w:left="426" w:hanging="360"/>
        <w:rPr>
          <w:rFonts w:ascii="Times New Roman" w:eastAsia="Times New Roman" w:hAnsi="Times New Roman" w:cs="Times New Roman"/>
          <w:color w:val="000000"/>
          <w:sz w:val="24"/>
          <w:szCs w:val="24"/>
          <w:lang w:eastAsia="tr-TR"/>
        </w:rPr>
      </w:pPr>
      <w:r>
        <w:rPr>
          <w:rFonts w:ascii="Symbol" w:eastAsia="Times New Roman" w:hAnsi="Symbol" w:cs="Times New Roman"/>
          <w:color w:val="000000"/>
          <w:sz w:val="20"/>
          <w:szCs w:val="20"/>
          <w:lang w:eastAsia="tr-TR"/>
        </w:rPr>
        <w:t></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Öğretim üyeliğine atamaların tamamında gereklidir. Aday ilave olarak, akademik durumuna göre ekteki tabloyu da dolduracaktır.</w:t>
      </w:r>
    </w:p>
    <w:p w:rsidR="00EA4F91" w:rsidRDefault="00EA4F91" w:rsidP="00EA4F91">
      <w:pPr>
        <w:spacing w:after="0" w:line="240" w:lineRule="auto"/>
        <w:ind w:left="426" w:hanging="360"/>
        <w:rPr>
          <w:rFonts w:ascii="Times New Roman" w:eastAsia="Times New Roman" w:hAnsi="Times New Roman" w:cs="Times New Roman"/>
          <w:color w:val="000000"/>
          <w:sz w:val="24"/>
          <w:szCs w:val="24"/>
          <w:lang w:eastAsia="tr-TR"/>
        </w:rPr>
      </w:pPr>
      <w:r>
        <w:rPr>
          <w:rFonts w:ascii="Symbol" w:eastAsia="Times New Roman" w:hAnsi="Symbol" w:cs="Times New Roman"/>
          <w:color w:val="000000"/>
          <w:sz w:val="20"/>
          <w:szCs w:val="20"/>
          <w:lang w:eastAsia="tr-TR"/>
        </w:rPr>
        <w:t></w:t>
      </w:r>
      <w:r>
        <w:rPr>
          <w:rFonts w:ascii="Times New Roman" w:eastAsia="Times New Roman" w:hAnsi="Times New Roman" w:cs="Times New Roman"/>
          <w:color w:val="000000"/>
          <w:sz w:val="14"/>
          <w:szCs w:val="14"/>
          <w:lang w:eastAsia="tr-TR"/>
        </w:rPr>
        <w:t>         </w:t>
      </w:r>
      <w:r>
        <w:rPr>
          <w:rFonts w:ascii="Arial" w:eastAsia="Times New Roman" w:hAnsi="Arial" w:cs="Arial"/>
          <w:color w:val="000000"/>
          <w:sz w:val="20"/>
          <w:szCs w:val="20"/>
          <w:lang w:eastAsia="tr-TR"/>
        </w:rPr>
        <w:t>Derginin hangi sınıf bir dergi olduğunu aday, dosyası ile birlikte belgeleriyle sunacaktır.</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360" w:lineRule="atLeas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Yardımcı Doçentlik için;</w:t>
      </w:r>
    </w:p>
    <w:tbl>
      <w:tblPr>
        <w:tblW w:w="9568" w:type="dxa"/>
        <w:tblCellMar>
          <w:left w:w="0" w:type="dxa"/>
          <w:right w:w="0" w:type="dxa"/>
        </w:tblCellMar>
        <w:tblLook w:val="04A0" w:firstRow="1" w:lastRow="0" w:firstColumn="1" w:lastColumn="0" w:noHBand="0" w:noVBand="1"/>
      </w:tblPr>
      <w:tblGrid>
        <w:gridCol w:w="2622"/>
        <w:gridCol w:w="2410"/>
        <w:gridCol w:w="2268"/>
        <w:gridCol w:w="2268"/>
      </w:tblGrid>
      <w:tr w:rsidR="00EA4F91" w:rsidTr="00D629DA">
        <w:trPr>
          <w:cantSplit/>
        </w:trPr>
        <w:tc>
          <w:tcPr>
            <w:tcW w:w="503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Zorunlu puanlardan</w:t>
            </w:r>
          </w:p>
        </w:tc>
        <w:tc>
          <w:tcPr>
            <w:tcW w:w="45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Toplamda</w:t>
            </w:r>
          </w:p>
        </w:tc>
      </w:tr>
      <w:tr w:rsidR="00EA4F91"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r>
      <w:tr w:rsidR="00EA4F91"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360" w:lineRule="atLeas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Doçentlik için;</w:t>
      </w:r>
    </w:p>
    <w:tbl>
      <w:tblPr>
        <w:tblW w:w="9568" w:type="dxa"/>
        <w:tblCellMar>
          <w:left w:w="0" w:type="dxa"/>
          <w:right w:w="0" w:type="dxa"/>
        </w:tblCellMar>
        <w:tblLook w:val="04A0" w:firstRow="1" w:lastRow="0" w:firstColumn="1" w:lastColumn="0" w:noHBand="0" w:noVBand="1"/>
      </w:tblPr>
      <w:tblGrid>
        <w:gridCol w:w="2622"/>
        <w:gridCol w:w="1701"/>
        <w:gridCol w:w="1417"/>
        <w:gridCol w:w="1648"/>
        <w:gridCol w:w="2180"/>
      </w:tblGrid>
      <w:tr w:rsidR="00EA4F91" w:rsidTr="00D629DA">
        <w:trPr>
          <w:cantSplit/>
        </w:trPr>
        <w:tc>
          <w:tcPr>
            <w:tcW w:w="432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Zorunlu puanlardan</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proofErr w:type="gramStart"/>
            <w:r>
              <w:rPr>
                <w:rFonts w:ascii="Arial" w:eastAsia="Times New Roman" w:hAnsi="Arial" w:cs="Arial"/>
                <w:b/>
                <w:bCs/>
                <w:color w:val="000000"/>
                <w:sz w:val="20"/>
                <w:szCs w:val="20"/>
                <w:lang w:eastAsia="tr-TR"/>
              </w:rPr>
              <w:t>Lisans üstü</w:t>
            </w:r>
            <w:proofErr w:type="gramEnd"/>
          </w:p>
        </w:tc>
        <w:tc>
          <w:tcPr>
            <w:tcW w:w="382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Toplamda</w:t>
            </w:r>
          </w:p>
        </w:tc>
      </w:tr>
      <w:tr w:rsidR="00EA4F91"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16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r>
      <w:tr w:rsidR="00EA4F91"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2180"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 </w:t>
      </w:r>
    </w:p>
    <w:p w:rsidR="00EA4F91" w:rsidRDefault="00EA4F91" w:rsidP="00EA4F91">
      <w:pPr>
        <w:spacing w:after="0" w:line="360" w:lineRule="atLeast"/>
        <w:rPr>
          <w:rFonts w:ascii="Times New Roman" w:eastAsia="Times New Roman" w:hAnsi="Times New Roman" w:cs="Times New Roman"/>
          <w:color w:val="000000"/>
          <w:sz w:val="24"/>
          <w:szCs w:val="24"/>
          <w:lang w:eastAsia="tr-TR"/>
        </w:rPr>
      </w:pPr>
      <w:r>
        <w:rPr>
          <w:rFonts w:ascii="Arial" w:eastAsia="Times New Roman" w:hAnsi="Arial" w:cs="Arial"/>
          <w:b/>
          <w:bCs/>
          <w:color w:val="000000"/>
          <w:sz w:val="20"/>
          <w:szCs w:val="20"/>
          <w:lang w:eastAsia="tr-TR"/>
        </w:rPr>
        <w:t>Profesörlük için;</w:t>
      </w:r>
    </w:p>
    <w:tbl>
      <w:tblPr>
        <w:tblW w:w="9568" w:type="dxa"/>
        <w:tblCellMar>
          <w:left w:w="0" w:type="dxa"/>
          <w:right w:w="0" w:type="dxa"/>
        </w:tblCellMar>
        <w:tblLook w:val="04A0" w:firstRow="1" w:lastRow="0" w:firstColumn="1" w:lastColumn="0" w:noHBand="0" w:noVBand="1"/>
      </w:tblPr>
      <w:tblGrid>
        <w:gridCol w:w="1194"/>
        <w:gridCol w:w="985"/>
        <w:gridCol w:w="1128"/>
        <w:gridCol w:w="849"/>
        <w:gridCol w:w="894"/>
        <w:gridCol w:w="1228"/>
        <w:gridCol w:w="846"/>
        <w:gridCol w:w="708"/>
        <w:gridCol w:w="973"/>
        <w:gridCol w:w="763"/>
      </w:tblGrid>
      <w:tr w:rsidR="00EA4F91" w:rsidTr="00D629DA">
        <w:trPr>
          <w:cantSplit/>
        </w:trPr>
        <w:tc>
          <w:tcPr>
            <w:tcW w:w="219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Zorunlu puanlardan</w:t>
            </w:r>
          </w:p>
        </w:tc>
        <w:tc>
          <w:tcPr>
            <w:tcW w:w="19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Doçentlik süresince Zorunlu puanlardan</w:t>
            </w:r>
          </w:p>
        </w:tc>
        <w:tc>
          <w:tcPr>
            <w:tcW w:w="8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Lisans- üstü</w:t>
            </w:r>
          </w:p>
        </w:tc>
        <w:tc>
          <w:tcPr>
            <w:tcW w:w="2793"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Atıf</w:t>
            </w:r>
          </w:p>
        </w:tc>
        <w:tc>
          <w:tcPr>
            <w:tcW w:w="170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00"/>
                <w:sz w:val="20"/>
                <w:szCs w:val="20"/>
                <w:lang w:eastAsia="tr-TR"/>
              </w:rPr>
              <w:t>Toplamda</w:t>
            </w:r>
          </w:p>
        </w:tc>
      </w:tr>
      <w:tr w:rsidR="00EA4F91" w:rsidTr="00D629DA">
        <w:trPr>
          <w:cantSplit/>
          <w:trHeight w:val="780"/>
        </w:trPr>
        <w:tc>
          <w:tcPr>
            <w:tcW w:w="120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99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851"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895"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c>
          <w:tcPr>
            <w:tcW w:w="123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xml:space="preserve">Adayın </w:t>
            </w:r>
            <w:proofErr w:type="spellStart"/>
            <w:r>
              <w:rPr>
                <w:rFonts w:ascii="Arial" w:eastAsia="Times New Roman" w:hAnsi="Arial" w:cs="Arial"/>
                <w:color w:val="000000"/>
                <w:sz w:val="20"/>
                <w:szCs w:val="20"/>
                <w:lang w:eastAsia="tr-TR"/>
              </w:rPr>
              <w:t>SCI’e</w:t>
            </w:r>
            <w:proofErr w:type="spellEnd"/>
            <w:r>
              <w:rPr>
                <w:rFonts w:ascii="Arial" w:eastAsia="Times New Roman" w:hAnsi="Arial" w:cs="Arial"/>
                <w:color w:val="000000"/>
                <w:sz w:val="20"/>
                <w:szCs w:val="20"/>
                <w:lang w:eastAsia="tr-TR"/>
              </w:rPr>
              <w:t xml:space="preserve"> giren dergilerde atıf yapılan eser sayısı</w:t>
            </w:r>
          </w:p>
        </w:tc>
        <w:tc>
          <w:tcPr>
            <w:tcW w:w="156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Sosyal Bilimler için</w:t>
            </w:r>
          </w:p>
        </w:tc>
        <w:tc>
          <w:tcPr>
            <w:tcW w:w="97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Alınması gerekli asgari puan</w:t>
            </w:r>
          </w:p>
        </w:tc>
        <w:tc>
          <w:tcPr>
            <w:tcW w:w="72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Adayın puanı</w:t>
            </w:r>
          </w:p>
        </w:tc>
      </w:tr>
      <w:tr w:rsidR="00EA4F91" w:rsidTr="00D629DA">
        <w:trPr>
          <w:cantSplit/>
          <w:trHeight w:val="375"/>
        </w:trPr>
        <w:tc>
          <w:tcPr>
            <w:tcW w:w="0" w:type="auto"/>
            <w:vMerge/>
            <w:tcBorders>
              <w:top w:val="nil"/>
              <w:left w:val="single" w:sz="8" w:space="0" w:color="auto"/>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8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Atıf sayısı</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4F91" w:rsidRDefault="00EA4F91">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Kitap sayısı</w:t>
            </w:r>
          </w:p>
        </w:tc>
        <w:tc>
          <w:tcPr>
            <w:tcW w:w="0" w:type="auto"/>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c>
          <w:tcPr>
            <w:tcW w:w="727" w:type="dxa"/>
            <w:vMerge/>
            <w:tcBorders>
              <w:top w:val="nil"/>
              <w:left w:val="nil"/>
              <w:bottom w:val="single" w:sz="8" w:space="0" w:color="auto"/>
              <w:right w:val="single" w:sz="8" w:space="0" w:color="auto"/>
            </w:tcBorders>
            <w:vAlign w:val="center"/>
            <w:hideMark/>
          </w:tcPr>
          <w:p w:rsidR="00EA4F91" w:rsidRDefault="00EA4F91">
            <w:pPr>
              <w:spacing w:after="0" w:line="240" w:lineRule="auto"/>
              <w:rPr>
                <w:rFonts w:ascii="Times New Roman" w:eastAsia="Times New Roman" w:hAnsi="Times New Roman" w:cs="Times New Roman"/>
                <w:sz w:val="24"/>
                <w:szCs w:val="24"/>
                <w:lang w:eastAsia="tr-TR"/>
              </w:rPr>
            </w:pPr>
          </w:p>
        </w:tc>
      </w:tr>
      <w:tr w:rsidR="00EA4F91" w:rsidTr="00D629DA">
        <w:tc>
          <w:tcPr>
            <w:tcW w:w="12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895"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1233"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974"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c>
          <w:tcPr>
            <w:tcW w:w="727" w:type="dxa"/>
            <w:tcBorders>
              <w:top w:val="nil"/>
              <w:left w:val="nil"/>
              <w:bottom w:val="single" w:sz="8" w:space="0" w:color="auto"/>
              <w:right w:val="single" w:sz="8" w:space="0" w:color="auto"/>
            </w:tcBorders>
            <w:tcMar>
              <w:top w:w="0" w:type="dxa"/>
              <w:left w:w="70" w:type="dxa"/>
              <w:bottom w:w="0" w:type="dxa"/>
              <w:right w:w="70" w:type="dxa"/>
            </w:tcMar>
            <w:hideMark/>
          </w:tcPr>
          <w:p w:rsidR="00EA4F91" w:rsidRDefault="00EA4F91">
            <w:pPr>
              <w:spacing w:after="0" w:line="360" w:lineRule="atLeast"/>
              <w:rPr>
                <w:rFonts w:ascii="Times New Roman" w:eastAsia="Times New Roman" w:hAnsi="Times New Roman" w:cs="Times New Roman"/>
                <w:sz w:val="24"/>
                <w:szCs w:val="24"/>
                <w:lang w:eastAsia="tr-TR"/>
              </w:rPr>
            </w:pPr>
            <w:r>
              <w:rPr>
                <w:rFonts w:ascii="Arial" w:eastAsia="Times New Roman" w:hAnsi="Arial" w:cs="Arial"/>
                <w:color w:val="000000"/>
                <w:sz w:val="20"/>
                <w:szCs w:val="20"/>
                <w:lang w:eastAsia="tr-TR"/>
              </w:rPr>
              <w:t> </w:t>
            </w:r>
          </w:p>
        </w:tc>
      </w:tr>
    </w:tbl>
    <w:p w:rsidR="00EA4F91" w:rsidRDefault="00EA4F91" w:rsidP="00EA4F91">
      <w:pPr>
        <w:spacing w:after="0" w:line="240" w:lineRule="auto"/>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w:t>
      </w:r>
    </w:p>
    <w:p w:rsidR="00EA4F91" w:rsidRDefault="00EA4F91" w:rsidP="00EA4F91">
      <w:pPr>
        <w:spacing w:after="0" w:line="240" w:lineRule="auto"/>
        <w:rPr>
          <w:rFonts w:ascii="Arial" w:eastAsia="Times New Roman" w:hAnsi="Arial" w:cs="Arial"/>
          <w:color w:val="000000"/>
          <w:sz w:val="20"/>
          <w:szCs w:val="20"/>
          <w:lang w:eastAsia="tr-TR"/>
        </w:rPr>
      </w:pPr>
    </w:p>
    <w:p w:rsidR="00EA4F91" w:rsidRDefault="00EA4F91" w:rsidP="00EA4F91">
      <w:pPr>
        <w:spacing w:after="0" w:line="240" w:lineRule="auto"/>
        <w:rPr>
          <w:rFonts w:ascii="Arial" w:eastAsia="Times New Roman" w:hAnsi="Arial" w:cs="Arial"/>
          <w:color w:val="000000"/>
          <w:sz w:val="20"/>
          <w:szCs w:val="20"/>
          <w:lang w:eastAsia="tr-TR"/>
        </w:rPr>
      </w:pPr>
    </w:p>
    <w:p w:rsidR="00EA4F91" w:rsidRDefault="00EA4F91" w:rsidP="00EA4F91">
      <w:pPr>
        <w:spacing w:after="0" w:line="240" w:lineRule="auto"/>
        <w:rPr>
          <w:rFonts w:ascii="Arial" w:eastAsia="Times New Roman" w:hAnsi="Arial" w:cs="Arial"/>
          <w:color w:val="000000"/>
          <w:sz w:val="20"/>
          <w:szCs w:val="20"/>
          <w:lang w:eastAsia="tr-TR"/>
        </w:rPr>
      </w:pPr>
    </w:p>
    <w:p w:rsidR="00EA4F91" w:rsidRDefault="00EA4F91" w:rsidP="00EA4F91">
      <w:pPr>
        <w:spacing w:after="0" w:line="240" w:lineRule="auto"/>
        <w:rPr>
          <w:rFonts w:ascii="Times New Roman" w:eastAsia="Times New Roman" w:hAnsi="Times New Roman" w:cs="Times New Roman"/>
          <w:color w:val="000000"/>
          <w:sz w:val="24"/>
          <w:szCs w:val="24"/>
          <w:lang w:eastAsia="tr-TR"/>
        </w:rPr>
      </w:pPr>
    </w:p>
    <w:p w:rsidR="00EA4F91" w:rsidRDefault="00EA4F91" w:rsidP="00EA4F91">
      <w:pPr>
        <w:spacing w:after="0" w:line="240" w:lineRule="auto"/>
        <w:rPr>
          <w:rFonts w:ascii="Times New Roman" w:eastAsia="Times New Roman" w:hAnsi="Times New Roman" w:cs="Times New Roman"/>
          <w:color w:val="000000"/>
          <w:sz w:val="24"/>
          <w:szCs w:val="24"/>
          <w:lang w:eastAsia="tr-TR"/>
        </w:rPr>
      </w:pPr>
    </w:p>
    <w:p w:rsidR="00EA4F91" w:rsidRDefault="00EA4F91" w:rsidP="00EA4F91">
      <w:pPr>
        <w:spacing w:before="120" w:after="120"/>
        <w:ind w:firstLine="471"/>
        <w:jc w:val="both"/>
        <w:rPr>
          <w:rFonts w:ascii="Times New Roman" w:eastAsia="Calibri" w:hAnsi="Times New Roman" w:cs="Times New Roman"/>
          <w:b/>
        </w:rPr>
      </w:pPr>
      <w:r>
        <w:rPr>
          <w:rFonts w:ascii="Times New Roman" w:eastAsia="Calibri" w:hAnsi="Times New Roman" w:cs="Times New Roman"/>
          <w:b/>
        </w:rPr>
        <w:lastRenderedPageBreak/>
        <w:t>TANIMLAR</w:t>
      </w:r>
    </w:p>
    <w:p w:rsidR="00EA4F91"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Pr>
          <w:rFonts w:ascii="Times New Roman" w:eastAsia="Calibri" w:hAnsi="Times New Roman" w:cs="Times New Roman"/>
        </w:rPr>
        <w:t>SCI-</w:t>
      </w:r>
      <w:proofErr w:type="spellStart"/>
      <w:r>
        <w:rPr>
          <w:rFonts w:ascii="Times New Roman" w:eastAsia="Calibri" w:hAnsi="Times New Roman" w:cs="Times New Roman"/>
        </w:rPr>
        <w:t>Expanded</w:t>
      </w:r>
      <w:proofErr w:type="spellEnd"/>
      <w:r>
        <w:rPr>
          <w:rFonts w:ascii="Times New Roman" w:eastAsia="Calibri" w:hAnsi="Times New Roman" w:cs="Times New Roman"/>
        </w:rPr>
        <w:t xml:space="preserve"> </w:t>
      </w:r>
      <w:r>
        <w:rPr>
          <w:rFonts w:ascii="Times New Roman" w:eastAsia="Calibri" w:hAnsi="Times New Roman" w:cs="Times New Roman"/>
        </w:rPr>
        <w:tab/>
        <w:t xml:space="preserve">: </w:t>
      </w:r>
      <w:proofErr w:type="spellStart"/>
      <w:r>
        <w:rPr>
          <w:rFonts w:ascii="Times New Roman" w:eastAsia="Calibri" w:hAnsi="Times New Roman" w:cs="Times New Roman"/>
        </w:rPr>
        <w:t>Science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Citation</w:t>
      </w:r>
      <w:proofErr w:type="spellEnd"/>
      <w:r>
        <w:rPr>
          <w:rFonts w:ascii="Times New Roman" w:eastAsia="Calibri" w:hAnsi="Times New Roman" w:cs="Times New Roman"/>
        </w:rPr>
        <w:t xml:space="preserve"> Index-</w:t>
      </w:r>
      <w:proofErr w:type="spellStart"/>
      <w:r>
        <w:rPr>
          <w:rFonts w:ascii="Times New Roman" w:eastAsia="Calibri" w:hAnsi="Times New Roman" w:cs="Times New Roman"/>
        </w:rPr>
        <w:t>Expanded</w:t>
      </w:r>
      <w:proofErr w:type="spellEnd"/>
    </w:p>
    <w:p w:rsidR="00EA4F91"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Pr>
          <w:rFonts w:ascii="Times New Roman" w:eastAsia="Calibri" w:hAnsi="Times New Roman" w:cs="Times New Roman"/>
        </w:rPr>
        <w:t xml:space="preserve">SSCI </w:t>
      </w:r>
      <w:r>
        <w:rPr>
          <w:rFonts w:ascii="Times New Roman" w:eastAsia="Calibri" w:hAnsi="Times New Roman" w:cs="Times New Roman"/>
        </w:rPr>
        <w:tab/>
        <w:t xml:space="preserve">: </w:t>
      </w:r>
      <w:proofErr w:type="spellStart"/>
      <w:r>
        <w:rPr>
          <w:rFonts w:ascii="Times New Roman" w:eastAsia="Calibri" w:hAnsi="Times New Roman" w:cs="Times New Roman"/>
        </w:rPr>
        <w:t>Social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Sciences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Citation</w:t>
      </w:r>
      <w:proofErr w:type="spellEnd"/>
      <w:r>
        <w:rPr>
          <w:rFonts w:ascii="Times New Roman" w:eastAsia="Calibri" w:hAnsi="Times New Roman" w:cs="Times New Roman"/>
        </w:rPr>
        <w:t xml:space="preserve"> Index </w:t>
      </w:r>
    </w:p>
    <w:p w:rsidR="00EA4F91"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Pr>
          <w:rFonts w:ascii="Times New Roman" w:eastAsia="Calibri" w:hAnsi="Times New Roman" w:cs="Times New Roman"/>
        </w:rPr>
        <w:t>AHCI</w:t>
      </w:r>
      <w:r>
        <w:rPr>
          <w:rFonts w:ascii="Times New Roman" w:eastAsia="Calibri" w:hAnsi="Times New Roman" w:cs="Times New Roman"/>
        </w:rPr>
        <w:tab/>
        <w:t xml:space="preserve">: Art </w:t>
      </w:r>
      <w:proofErr w:type="spellStart"/>
      <w:r>
        <w:rPr>
          <w:rFonts w:ascii="Times New Roman" w:eastAsia="Calibri" w:hAnsi="Times New Roman" w:cs="Times New Roman"/>
        </w:rPr>
        <w:t>and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Humanities</w:t>
      </w:r>
      <w:proofErr w:type="spellEnd"/>
      <w:r>
        <w:rPr>
          <w:rFonts w:ascii="Times New Roman" w:eastAsia="Calibri" w:hAnsi="Times New Roman" w:cs="Times New Roman"/>
        </w:rPr>
        <w:t xml:space="preserve"> Index </w:t>
      </w:r>
    </w:p>
    <w:p w:rsidR="00EA4F91" w:rsidRDefault="00EA4F91" w:rsidP="00EA4F91">
      <w:pPr>
        <w:tabs>
          <w:tab w:val="left" w:pos="720"/>
          <w:tab w:val="left" w:pos="2340"/>
        </w:tabs>
        <w:spacing w:before="120" w:after="120" w:line="288" w:lineRule="exact"/>
        <w:ind w:firstLine="360"/>
        <w:jc w:val="both"/>
        <w:rPr>
          <w:rFonts w:ascii="Times New Roman" w:eastAsia="Calibri" w:hAnsi="Times New Roman" w:cs="Times New Roman"/>
        </w:rPr>
      </w:pPr>
      <w:r>
        <w:rPr>
          <w:rFonts w:ascii="Times New Roman" w:eastAsia="Calibri" w:hAnsi="Times New Roman" w:cs="Times New Roman"/>
        </w:rPr>
        <w:t xml:space="preserve">ç) </w:t>
      </w:r>
      <w:r>
        <w:rPr>
          <w:rFonts w:ascii="Times New Roman" w:eastAsia="Calibri" w:hAnsi="Times New Roman" w:cs="Times New Roman"/>
        </w:rPr>
        <w:tab/>
        <w:t xml:space="preserve">IM </w:t>
      </w:r>
      <w:r>
        <w:rPr>
          <w:rFonts w:ascii="Times New Roman" w:eastAsia="Calibri" w:hAnsi="Times New Roman" w:cs="Times New Roman"/>
        </w:rPr>
        <w:tab/>
        <w:t xml:space="preserve">: Index </w:t>
      </w:r>
      <w:proofErr w:type="spellStart"/>
      <w:r>
        <w:rPr>
          <w:rFonts w:ascii="Times New Roman" w:eastAsia="Calibri" w:hAnsi="Times New Roman" w:cs="Times New Roman"/>
        </w:rPr>
        <w:t>Meducus</w:t>
      </w:r>
      <w:proofErr w:type="spellEnd"/>
      <w:r>
        <w:rPr>
          <w:rFonts w:ascii="Times New Roman" w:eastAsia="Calibri" w:hAnsi="Times New Roman" w:cs="Times New Roman"/>
        </w:rPr>
        <w:t xml:space="preserve"> </w:t>
      </w:r>
    </w:p>
    <w:p w:rsidR="00EA4F91"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Pr>
          <w:rFonts w:ascii="Times New Roman" w:eastAsia="Calibri" w:hAnsi="Times New Roman" w:cs="Times New Roman"/>
        </w:rPr>
        <w:t>DI</w:t>
      </w:r>
      <w:r>
        <w:rPr>
          <w:rFonts w:ascii="Times New Roman" w:eastAsia="Calibri" w:hAnsi="Times New Roman" w:cs="Times New Roman"/>
        </w:rPr>
        <w:tab/>
        <w:t xml:space="preserve">: </w:t>
      </w:r>
      <w:proofErr w:type="spellStart"/>
      <w:r>
        <w:rPr>
          <w:rFonts w:ascii="Times New Roman" w:eastAsia="Calibri" w:hAnsi="Times New Roman" w:cs="Times New Roman"/>
        </w:rPr>
        <w:t>Dental</w:t>
      </w:r>
      <w:proofErr w:type="spellEnd"/>
      <w:r>
        <w:rPr>
          <w:rFonts w:ascii="Times New Roman" w:eastAsia="Calibri" w:hAnsi="Times New Roman" w:cs="Times New Roman"/>
        </w:rPr>
        <w:t xml:space="preserve"> Index </w:t>
      </w:r>
    </w:p>
    <w:p w:rsidR="00EA4F91" w:rsidRDefault="00EA4F91" w:rsidP="00EA4F91">
      <w:pPr>
        <w:numPr>
          <w:ilvl w:val="0"/>
          <w:numId w:val="1"/>
        </w:numPr>
        <w:tabs>
          <w:tab w:val="left" w:pos="2340"/>
        </w:tabs>
        <w:spacing w:before="120" w:after="120" w:line="268" w:lineRule="exact"/>
        <w:jc w:val="both"/>
        <w:rPr>
          <w:rFonts w:ascii="Times New Roman" w:eastAsia="Calibri" w:hAnsi="Times New Roman" w:cs="Times New Roman"/>
        </w:rPr>
      </w:pPr>
      <w:r>
        <w:rPr>
          <w:rFonts w:ascii="Times New Roman" w:eastAsia="Calibri" w:hAnsi="Times New Roman" w:cs="Times New Roman"/>
        </w:rPr>
        <w:t xml:space="preserve">EI </w:t>
      </w:r>
      <w:r>
        <w:rPr>
          <w:rFonts w:ascii="Times New Roman" w:eastAsia="Calibri" w:hAnsi="Times New Roman" w:cs="Times New Roman"/>
        </w:rPr>
        <w:tab/>
        <w:t xml:space="preserve">: </w:t>
      </w:r>
      <w:proofErr w:type="spellStart"/>
      <w:r>
        <w:rPr>
          <w:rFonts w:ascii="Times New Roman" w:eastAsia="Calibri" w:hAnsi="Times New Roman" w:cs="Times New Roman"/>
        </w:rPr>
        <w:t>Engineering</w:t>
      </w:r>
      <w:proofErr w:type="spellEnd"/>
      <w:r>
        <w:rPr>
          <w:rFonts w:ascii="Times New Roman" w:eastAsia="Calibri" w:hAnsi="Times New Roman" w:cs="Times New Roman"/>
        </w:rPr>
        <w:t xml:space="preserve"> Index </w:t>
      </w:r>
    </w:p>
    <w:p w:rsidR="00EA4F91" w:rsidRDefault="00EA4F91" w:rsidP="00EA4F91">
      <w:pPr>
        <w:numPr>
          <w:ilvl w:val="0"/>
          <w:numId w:val="1"/>
        </w:numPr>
        <w:tabs>
          <w:tab w:val="left" w:pos="2340"/>
        </w:tabs>
        <w:spacing w:before="120" w:after="120" w:line="268" w:lineRule="exact"/>
        <w:jc w:val="both"/>
        <w:rPr>
          <w:rFonts w:ascii="Times New Roman" w:eastAsia="Calibri" w:hAnsi="Times New Roman" w:cs="Times New Roman"/>
        </w:rPr>
      </w:pPr>
      <w:r>
        <w:rPr>
          <w:rFonts w:ascii="Times New Roman" w:eastAsia="Calibri" w:hAnsi="Times New Roman" w:cs="Times New Roman"/>
        </w:rPr>
        <w:t xml:space="preserve">CMCI </w:t>
      </w:r>
      <w:r>
        <w:rPr>
          <w:rFonts w:ascii="Times New Roman" w:eastAsia="Calibri" w:hAnsi="Times New Roman" w:cs="Times New Roman"/>
        </w:rPr>
        <w:tab/>
        <w:t xml:space="preserve">: </w:t>
      </w:r>
      <w:proofErr w:type="spellStart"/>
      <w:r>
        <w:rPr>
          <w:rFonts w:ascii="Times New Roman" w:eastAsia="Calibri" w:hAnsi="Times New Roman" w:cs="Times New Roman"/>
        </w:rPr>
        <w:t>CompuMath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Citation</w:t>
      </w:r>
      <w:proofErr w:type="spellEnd"/>
      <w:r>
        <w:rPr>
          <w:rFonts w:ascii="Times New Roman" w:eastAsia="Calibri" w:hAnsi="Times New Roman" w:cs="Times New Roman"/>
        </w:rPr>
        <w:t xml:space="preserve"> Index </w:t>
      </w:r>
    </w:p>
    <w:p w:rsidR="00EA4F91" w:rsidRDefault="00EA4F91" w:rsidP="00EA4F91"/>
    <w:p w:rsidR="00EA4F91" w:rsidRDefault="00EA4F91" w:rsidP="00EA4F91">
      <w:pPr>
        <w:ind w:left="290"/>
        <w:jc w:val="both"/>
        <w:rPr>
          <w:rFonts w:ascii="Times New Roman" w:hAnsi="Times New Roman" w:cs="Times New Roman"/>
          <w:bCs/>
          <w:sz w:val="24"/>
          <w:szCs w:val="24"/>
        </w:rPr>
      </w:pPr>
      <w:r>
        <w:rPr>
          <w:rFonts w:ascii="Times New Roman" w:eastAsia="Calibri" w:hAnsi="Times New Roman" w:cs="Times New Roman"/>
          <w:bCs/>
          <w:sz w:val="24"/>
          <w:szCs w:val="24"/>
        </w:rPr>
        <w:t>SCI, SCI-</w:t>
      </w:r>
      <w:proofErr w:type="spellStart"/>
      <w:r>
        <w:rPr>
          <w:rFonts w:ascii="Times New Roman" w:eastAsia="Calibri" w:hAnsi="Times New Roman" w:cs="Times New Roman"/>
          <w:bCs/>
          <w:sz w:val="24"/>
          <w:szCs w:val="24"/>
        </w:rPr>
        <w:t>Expanded</w:t>
      </w:r>
      <w:proofErr w:type="spellEnd"/>
      <w:r>
        <w:rPr>
          <w:rFonts w:ascii="Times New Roman" w:eastAsia="Calibri" w:hAnsi="Times New Roman" w:cs="Times New Roman"/>
          <w:bCs/>
          <w:sz w:val="24"/>
          <w:szCs w:val="24"/>
        </w:rPr>
        <w:t xml:space="preserve">, SSCI, AHCI, </w:t>
      </w:r>
      <w:proofErr w:type="spellStart"/>
      <w:r>
        <w:rPr>
          <w:rFonts w:ascii="Times New Roman" w:eastAsia="Calibri" w:hAnsi="Times New Roman" w:cs="Times New Roman"/>
          <w:bCs/>
          <w:sz w:val="24"/>
          <w:szCs w:val="24"/>
        </w:rPr>
        <w:t>Engineering</w:t>
      </w:r>
      <w:proofErr w:type="spellEnd"/>
      <w:r>
        <w:rPr>
          <w:rFonts w:ascii="Times New Roman" w:eastAsia="Calibri" w:hAnsi="Times New Roman" w:cs="Times New Roman"/>
          <w:bCs/>
          <w:sz w:val="24"/>
          <w:szCs w:val="24"/>
        </w:rPr>
        <w:t xml:space="preserve"> Index, </w:t>
      </w:r>
      <w:proofErr w:type="spellStart"/>
      <w:r>
        <w:rPr>
          <w:rFonts w:ascii="Times New Roman" w:eastAsia="Calibri" w:hAnsi="Times New Roman" w:cs="Times New Roman"/>
          <w:bCs/>
          <w:sz w:val="24"/>
          <w:szCs w:val="24"/>
        </w:rPr>
        <w:t>CompuMath</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Citation</w:t>
      </w:r>
      <w:proofErr w:type="spellEnd"/>
      <w:r>
        <w:rPr>
          <w:rFonts w:ascii="Times New Roman" w:eastAsia="Calibri" w:hAnsi="Times New Roman" w:cs="Times New Roman"/>
          <w:bCs/>
          <w:sz w:val="24"/>
          <w:szCs w:val="24"/>
        </w:rPr>
        <w:t xml:space="preserve"> Index ve temel alan </w:t>
      </w:r>
      <w:proofErr w:type="spellStart"/>
      <w:r>
        <w:rPr>
          <w:rFonts w:ascii="Times New Roman" w:eastAsia="Calibri" w:hAnsi="Times New Roman" w:cs="Times New Roman"/>
          <w:bCs/>
          <w:sz w:val="24"/>
          <w:szCs w:val="24"/>
        </w:rPr>
        <w:t>indeksleri’dir</w:t>
      </w:r>
      <w:proofErr w:type="spellEnd"/>
      <w:r>
        <w:rPr>
          <w:rFonts w:ascii="Times New Roman" w:eastAsia="Calibri" w:hAnsi="Times New Roman" w:cs="Times New Roman"/>
          <w:bCs/>
          <w:sz w:val="24"/>
          <w:szCs w:val="24"/>
        </w:rPr>
        <w:t>.</w:t>
      </w:r>
    </w:p>
    <w:p w:rsidR="00EA4F91" w:rsidRDefault="00EA4F91" w:rsidP="00EA4F91">
      <w:pPr>
        <w:ind w:left="290"/>
        <w:jc w:val="both"/>
        <w:rPr>
          <w:rFonts w:ascii="Times New Roman" w:eastAsia="Calibri" w:hAnsi="Times New Roman" w:cs="Times New Roman"/>
          <w:sz w:val="24"/>
          <w:szCs w:val="24"/>
        </w:rPr>
      </w:pPr>
      <w:r>
        <w:rPr>
          <w:rFonts w:ascii="Times New Roman" w:eastAsia="Calibri" w:hAnsi="Times New Roman" w:cs="Times New Roman"/>
          <w:bCs/>
          <w:sz w:val="24"/>
          <w:szCs w:val="24"/>
        </w:rPr>
        <w:t>SCI, SCI-</w:t>
      </w:r>
      <w:proofErr w:type="spellStart"/>
      <w:r>
        <w:rPr>
          <w:rFonts w:ascii="Times New Roman" w:eastAsia="Calibri" w:hAnsi="Times New Roman" w:cs="Times New Roman"/>
          <w:bCs/>
          <w:sz w:val="24"/>
          <w:szCs w:val="24"/>
        </w:rPr>
        <w:t>Expanded</w:t>
      </w:r>
      <w:proofErr w:type="spellEnd"/>
      <w:r>
        <w:rPr>
          <w:rFonts w:ascii="Times New Roman" w:eastAsia="Calibri" w:hAnsi="Times New Roman" w:cs="Times New Roman"/>
          <w:bCs/>
          <w:sz w:val="24"/>
          <w:szCs w:val="24"/>
        </w:rPr>
        <w:t xml:space="preserve">, SSCI, AHCI, </w:t>
      </w:r>
      <w:proofErr w:type="spellStart"/>
      <w:r>
        <w:rPr>
          <w:rFonts w:ascii="Times New Roman" w:eastAsia="Calibri" w:hAnsi="Times New Roman" w:cs="Times New Roman"/>
          <w:bCs/>
          <w:sz w:val="24"/>
          <w:szCs w:val="24"/>
        </w:rPr>
        <w:t>Engineering</w:t>
      </w:r>
      <w:proofErr w:type="spellEnd"/>
      <w:r>
        <w:rPr>
          <w:rFonts w:ascii="Times New Roman" w:eastAsia="Calibri" w:hAnsi="Times New Roman" w:cs="Times New Roman"/>
          <w:bCs/>
          <w:sz w:val="24"/>
          <w:szCs w:val="24"/>
        </w:rPr>
        <w:t xml:space="preserve"> Index, </w:t>
      </w:r>
      <w:proofErr w:type="spellStart"/>
      <w:r>
        <w:rPr>
          <w:rFonts w:ascii="Times New Roman" w:eastAsia="Calibri" w:hAnsi="Times New Roman" w:cs="Times New Roman"/>
          <w:bCs/>
          <w:sz w:val="24"/>
          <w:szCs w:val="24"/>
        </w:rPr>
        <w:t>CompuMath</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Citation</w:t>
      </w:r>
      <w:proofErr w:type="spellEnd"/>
      <w:r>
        <w:rPr>
          <w:rFonts w:ascii="Times New Roman" w:eastAsia="Calibri" w:hAnsi="Times New Roman" w:cs="Times New Roman"/>
          <w:bCs/>
          <w:sz w:val="24"/>
          <w:szCs w:val="24"/>
        </w:rPr>
        <w:t xml:space="preserve"> Index ve temel alan indekslerinde taranan dergiler ile TÜBİTAK-ULAKBİM ulusal </w:t>
      </w:r>
      <w:proofErr w:type="spellStart"/>
      <w:r>
        <w:rPr>
          <w:rFonts w:ascii="Times New Roman" w:eastAsia="Calibri" w:hAnsi="Times New Roman" w:cs="Times New Roman"/>
          <w:bCs/>
          <w:sz w:val="24"/>
          <w:szCs w:val="24"/>
        </w:rPr>
        <w:t>veritabanlarında</w:t>
      </w:r>
      <w:proofErr w:type="spellEnd"/>
      <w:r>
        <w:rPr>
          <w:rFonts w:ascii="Times New Roman" w:eastAsia="Calibri" w:hAnsi="Times New Roman" w:cs="Times New Roman"/>
          <w:bCs/>
          <w:sz w:val="24"/>
          <w:szCs w:val="24"/>
        </w:rPr>
        <w:t xml:space="preserve"> taranan dergiler hakemli dergi kabul edilir.</w:t>
      </w:r>
    </w:p>
    <w:p w:rsidR="00EA4F91" w:rsidRDefault="00EA4F91" w:rsidP="00EA4F91"/>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p>
    <w:p w:rsidR="00EA4F91" w:rsidRDefault="00EA4F91" w:rsidP="008211AE">
      <w:pPr>
        <w:spacing w:after="0" w:line="240" w:lineRule="auto"/>
        <w:jc w:val="center"/>
        <w:rPr>
          <w:rFonts w:ascii="Times New Roman" w:eastAsia="Times New Roman" w:hAnsi="Times New Roman" w:cs="Times New Roman"/>
          <w:b/>
          <w:bCs/>
          <w:color w:val="000000"/>
          <w:sz w:val="24"/>
          <w:szCs w:val="24"/>
          <w:lang w:eastAsia="tr-TR"/>
        </w:rPr>
      </w:pPr>
      <w:bookmarkStart w:id="0" w:name="_GoBack"/>
      <w:bookmarkEnd w:id="0"/>
    </w:p>
    <w:sectPr w:rsidR="00EA4F91" w:rsidSect="00BD1E01">
      <w:pgSz w:w="11906" w:h="16838"/>
      <w:pgMar w:top="1985"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637"/>
    <w:multiLevelType w:val="hybridMultilevel"/>
    <w:tmpl w:val="AD8A28CE"/>
    <w:lvl w:ilvl="0" w:tplc="D7A44962">
      <w:start w:val="1"/>
      <w:numFmt w:val="lowerLetter"/>
      <w:lvlText w:val="%1."/>
      <w:lvlJc w:val="left"/>
      <w:pPr>
        <w:ind w:left="432" w:hanging="360"/>
      </w:pPr>
      <w:rPr>
        <w:rFonts w:hint="default"/>
        <w:sz w:val="20"/>
        <w:szCs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1">
    <w:nsid w:val="23AD4E85"/>
    <w:multiLevelType w:val="hybridMultilevel"/>
    <w:tmpl w:val="2F4A71AE"/>
    <w:lvl w:ilvl="0" w:tplc="A412C824">
      <w:start w:val="1"/>
      <w:numFmt w:val="lowerLetter"/>
      <w:lvlText w:val="%1."/>
      <w:lvlJc w:val="left"/>
      <w:pPr>
        <w:ind w:left="792" w:hanging="360"/>
      </w:pPr>
      <w:rPr>
        <w:rFonts w:ascii="Arial" w:hAnsi="Arial" w:cs="Arial" w:hint="default"/>
        <w:b w:val="0"/>
        <w:sz w:val="20"/>
        <w:szCs w:val="20"/>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nsid w:val="41CA32B7"/>
    <w:multiLevelType w:val="hybridMultilevel"/>
    <w:tmpl w:val="DD4C4EBA"/>
    <w:lvl w:ilvl="0" w:tplc="6FFA26F4">
      <w:start w:val="1"/>
      <w:numFmt w:val="lowerLetter"/>
      <w:lvlText w:val="%1."/>
      <w:lvlJc w:val="left"/>
      <w:pPr>
        <w:ind w:left="432" w:hanging="360"/>
      </w:pPr>
      <w:rPr>
        <w:rFonts w:ascii="Arial" w:hAnsi="Arial" w:cs="Arial" w:hint="default"/>
        <w:color w:val="000000"/>
        <w:sz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3">
    <w:nsid w:val="4C883952"/>
    <w:multiLevelType w:val="hybridMultilevel"/>
    <w:tmpl w:val="B016BBA2"/>
    <w:lvl w:ilvl="0" w:tplc="CA12CD2E">
      <w:start w:val="1"/>
      <w:numFmt w:val="lowerLetter"/>
      <w:lvlText w:val="%1)"/>
      <w:lvlJc w:val="left"/>
      <w:pPr>
        <w:tabs>
          <w:tab w:val="num" w:pos="720"/>
        </w:tabs>
        <w:ind w:left="720" w:hanging="360"/>
      </w:pPr>
      <w:rPr>
        <w:rFonts w:ascii="Arial" w:eastAsia="Times New Roman" w:hAnsi="Arial" w:cs="Arial"/>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3C"/>
    <w:rsid w:val="0002734D"/>
    <w:rsid w:val="00072BC7"/>
    <w:rsid w:val="000D5EF9"/>
    <w:rsid w:val="000E5261"/>
    <w:rsid w:val="00114736"/>
    <w:rsid w:val="001263FB"/>
    <w:rsid w:val="001C5509"/>
    <w:rsid w:val="001F016C"/>
    <w:rsid w:val="0022385F"/>
    <w:rsid w:val="002940E6"/>
    <w:rsid w:val="002B75DA"/>
    <w:rsid w:val="002B7F66"/>
    <w:rsid w:val="002C0FBC"/>
    <w:rsid w:val="002D58F6"/>
    <w:rsid w:val="002F1A7B"/>
    <w:rsid w:val="003200CE"/>
    <w:rsid w:val="003710B8"/>
    <w:rsid w:val="00373CCD"/>
    <w:rsid w:val="003A6260"/>
    <w:rsid w:val="003B5B85"/>
    <w:rsid w:val="003F432B"/>
    <w:rsid w:val="003F75A8"/>
    <w:rsid w:val="00412519"/>
    <w:rsid w:val="00422F05"/>
    <w:rsid w:val="00462E2B"/>
    <w:rsid w:val="00476853"/>
    <w:rsid w:val="004801F5"/>
    <w:rsid w:val="0049686E"/>
    <w:rsid w:val="004C0991"/>
    <w:rsid w:val="004F0E3B"/>
    <w:rsid w:val="005149FD"/>
    <w:rsid w:val="005444C8"/>
    <w:rsid w:val="00583BC4"/>
    <w:rsid w:val="0059115A"/>
    <w:rsid w:val="00594AF5"/>
    <w:rsid w:val="005B0B26"/>
    <w:rsid w:val="006471F0"/>
    <w:rsid w:val="0065117B"/>
    <w:rsid w:val="00677E3C"/>
    <w:rsid w:val="0069206E"/>
    <w:rsid w:val="006A22DA"/>
    <w:rsid w:val="006D4269"/>
    <w:rsid w:val="00704479"/>
    <w:rsid w:val="00721A87"/>
    <w:rsid w:val="00751682"/>
    <w:rsid w:val="007516C2"/>
    <w:rsid w:val="00774A71"/>
    <w:rsid w:val="00783EFC"/>
    <w:rsid w:val="007B2F5B"/>
    <w:rsid w:val="007E497D"/>
    <w:rsid w:val="007E6757"/>
    <w:rsid w:val="007E7F5A"/>
    <w:rsid w:val="00806613"/>
    <w:rsid w:val="008211AE"/>
    <w:rsid w:val="0082292B"/>
    <w:rsid w:val="008321E3"/>
    <w:rsid w:val="008345EA"/>
    <w:rsid w:val="00882023"/>
    <w:rsid w:val="008A1669"/>
    <w:rsid w:val="008B7421"/>
    <w:rsid w:val="008C5ADD"/>
    <w:rsid w:val="008D2F2D"/>
    <w:rsid w:val="0091136A"/>
    <w:rsid w:val="00955E1C"/>
    <w:rsid w:val="0096141F"/>
    <w:rsid w:val="00992589"/>
    <w:rsid w:val="00996F6C"/>
    <w:rsid w:val="009F1ED0"/>
    <w:rsid w:val="009F4E01"/>
    <w:rsid w:val="00A00C7A"/>
    <w:rsid w:val="00A264AD"/>
    <w:rsid w:val="00A355D8"/>
    <w:rsid w:val="00A66DFC"/>
    <w:rsid w:val="00A94E74"/>
    <w:rsid w:val="00A955FA"/>
    <w:rsid w:val="00AA0DD4"/>
    <w:rsid w:val="00AC5B68"/>
    <w:rsid w:val="00B276AF"/>
    <w:rsid w:val="00B416F9"/>
    <w:rsid w:val="00BD1E01"/>
    <w:rsid w:val="00BD7461"/>
    <w:rsid w:val="00D001C0"/>
    <w:rsid w:val="00D02770"/>
    <w:rsid w:val="00D06947"/>
    <w:rsid w:val="00D629DA"/>
    <w:rsid w:val="00D72332"/>
    <w:rsid w:val="00D90429"/>
    <w:rsid w:val="00DE5CE2"/>
    <w:rsid w:val="00E03C8C"/>
    <w:rsid w:val="00E1257C"/>
    <w:rsid w:val="00E50124"/>
    <w:rsid w:val="00E74408"/>
    <w:rsid w:val="00EA4F91"/>
    <w:rsid w:val="00EC33FD"/>
    <w:rsid w:val="00EE2133"/>
    <w:rsid w:val="00EE2180"/>
    <w:rsid w:val="00EE36DA"/>
    <w:rsid w:val="00F137BD"/>
    <w:rsid w:val="00F239F2"/>
    <w:rsid w:val="00F30C8F"/>
    <w:rsid w:val="00F347A0"/>
    <w:rsid w:val="00F414DD"/>
    <w:rsid w:val="00F444D2"/>
    <w:rsid w:val="00F52AAE"/>
    <w:rsid w:val="00F6337A"/>
    <w:rsid w:val="00F72864"/>
    <w:rsid w:val="00F96FC9"/>
    <w:rsid w:val="00F972F3"/>
    <w:rsid w:val="00FA74BE"/>
    <w:rsid w:val="00FC6D6A"/>
    <w:rsid w:val="00FE08FF"/>
    <w:rsid w:val="00FF3A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77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7E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677E3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8">
    <w:name w:val="heading 8"/>
    <w:basedOn w:val="Normal"/>
    <w:link w:val="Balk8Char"/>
    <w:uiPriority w:val="9"/>
    <w:qFormat/>
    <w:rsid w:val="00677E3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677E3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7E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7E3C"/>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677E3C"/>
    <w:rPr>
      <w:rFonts w:ascii="Times New Roman" w:eastAsia="Times New Roman" w:hAnsi="Times New Roman" w:cs="Times New Roman"/>
      <w:b/>
      <w:bCs/>
      <w:sz w:val="20"/>
      <w:szCs w:val="20"/>
      <w:lang w:eastAsia="tr-TR"/>
    </w:rPr>
  </w:style>
  <w:style w:type="character" w:customStyle="1" w:styleId="Balk8Char">
    <w:name w:val="Başlık 8 Char"/>
    <w:basedOn w:val="VarsaylanParagrafYazTipi"/>
    <w:link w:val="Balk8"/>
    <w:uiPriority w:val="9"/>
    <w:rsid w:val="00677E3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677E3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77E3C"/>
  </w:style>
  <w:style w:type="paragraph" w:customStyle="1" w:styleId="msobodytextindent3">
    <w:name w:val="msobodytextindent3"/>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77E3C"/>
    <w:rPr>
      <w:rFonts w:ascii="Times New Roman" w:eastAsia="Times New Roman" w:hAnsi="Times New Roman" w:cs="Times New Roman"/>
      <w:sz w:val="24"/>
      <w:szCs w:val="24"/>
      <w:lang w:eastAsia="tr-TR"/>
    </w:rPr>
  </w:style>
  <w:style w:type="character" w:customStyle="1" w:styleId="1char">
    <w:name w:val="1char"/>
    <w:basedOn w:val="VarsaylanParagrafYazTipi"/>
    <w:rsid w:val="00677E3C"/>
  </w:style>
  <w:style w:type="character" w:customStyle="1" w:styleId="apple-converted-space">
    <w:name w:val="apple-converted-space"/>
    <w:basedOn w:val="VarsaylanParagrafYazTipi"/>
    <w:rsid w:val="00677E3C"/>
  </w:style>
  <w:style w:type="paragraph" w:styleId="GvdeMetni">
    <w:name w:val="Body Text"/>
    <w:basedOn w:val="Normal"/>
    <w:link w:val="GvdeMetniChar"/>
    <w:uiPriority w:val="99"/>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77E3C"/>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77E3C"/>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7E3C"/>
    <w:rPr>
      <w:b/>
      <w:bCs/>
    </w:rPr>
  </w:style>
  <w:style w:type="paragraph" w:styleId="NormalWeb">
    <w:name w:val="Normal (Web)"/>
    <w:basedOn w:val="Normal"/>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677E3C"/>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801F5"/>
    <w:pPr>
      <w:ind w:left="720"/>
      <w:contextualSpacing/>
    </w:pPr>
  </w:style>
  <w:style w:type="paragraph" w:styleId="BalonMetni">
    <w:name w:val="Balloon Text"/>
    <w:basedOn w:val="Normal"/>
    <w:link w:val="BalonMetniChar"/>
    <w:uiPriority w:val="99"/>
    <w:semiHidden/>
    <w:unhideWhenUsed/>
    <w:rsid w:val="00EA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77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7E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677E3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8">
    <w:name w:val="heading 8"/>
    <w:basedOn w:val="Normal"/>
    <w:link w:val="Balk8Char"/>
    <w:uiPriority w:val="9"/>
    <w:qFormat/>
    <w:rsid w:val="00677E3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677E3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7E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7E3C"/>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677E3C"/>
    <w:rPr>
      <w:rFonts w:ascii="Times New Roman" w:eastAsia="Times New Roman" w:hAnsi="Times New Roman" w:cs="Times New Roman"/>
      <w:b/>
      <w:bCs/>
      <w:sz w:val="20"/>
      <w:szCs w:val="20"/>
      <w:lang w:eastAsia="tr-TR"/>
    </w:rPr>
  </w:style>
  <w:style w:type="character" w:customStyle="1" w:styleId="Balk8Char">
    <w:name w:val="Başlık 8 Char"/>
    <w:basedOn w:val="VarsaylanParagrafYazTipi"/>
    <w:link w:val="Balk8"/>
    <w:uiPriority w:val="9"/>
    <w:rsid w:val="00677E3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677E3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77E3C"/>
  </w:style>
  <w:style w:type="paragraph" w:customStyle="1" w:styleId="msobodytextindent3">
    <w:name w:val="msobodytextindent3"/>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77E3C"/>
    <w:rPr>
      <w:rFonts w:ascii="Times New Roman" w:eastAsia="Times New Roman" w:hAnsi="Times New Roman" w:cs="Times New Roman"/>
      <w:sz w:val="24"/>
      <w:szCs w:val="24"/>
      <w:lang w:eastAsia="tr-TR"/>
    </w:rPr>
  </w:style>
  <w:style w:type="character" w:customStyle="1" w:styleId="1char">
    <w:name w:val="1char"/>
    <w:basedOn w:val="VarsaylanParagrafYazTipi"/>
    <w:rsid w:val="00677E3C"/>
  </w:style>
  <w:style w:type="character" w:customStyle="1" w:styleId="apple-converted-space">
    <w:name w:val="apple-converted-space"/>
    <w:basedOn w:val="VarsaylanParagrafYazTipi"/>
    <w:rsid w:val="00677E3C"/>
  </w:style>
  <w:style w:type="paragraph" w:styleId="GvdeMetni">
    <w:name w:val="Body Text"/>
    <w:basedOn w:val="Normal"/>
    <w:link w:val="GvdeMetniChar"/>
    <w:uiPriority w:val="99"/>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77E3C"/>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77E3C"/>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7E3C"/>
    <w:rPr>
      <w:b/>
      <w:bCs/>
    </w:rPr>
  </w:style>
  <w:style w:type="paragraph" w:styleId="NormalWeb">
    <w:name w:val="Normal (Web)"/>
    <w:basedOn w:val="Normal"/>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677E3C"/>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801F5"/>
    <w:pPr>
      <w:ind w:left="720"/>
      <w:contextualSpacing/>
    </w:pPr>
  </w:style>
  <w:style w:type="paragraph" w:styleId="BalonMetni">
    <w:name w:val="Balloon Text"/>
    <w:basedOn w:val="Normal"/>
    <w:link w:val="BalonMetniChar"/>
    <w:uiPriority w:val="99"/>
    <w:semiHidden/>
    <w:unhideWhenUsed/>
    <w:rsid w:val="00EA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8434">
      <w:bodyDiv w:val="1"/>
      <w:marLeft w:val="0"/>
      <w:marRight w:val="0"/>
      <w:marTop w:val="0"/>
      <w:marBottom w:val="0"/>
      <w:divBdr>
        <w:top w:val="none" w:sz="0" w:space="0" w:color="auto"/>
        <w:left w:val="none" w:sz="0" w:space="0" w:color="auto"/>
        <w:bottom w:val="none" w:sz="0" w:space="0" w:color="auto"/>
        <w:right w:val="none" w:sz="0" w:space="0" w:color="auto"/>
      </w:divBdr>
    </w:div>
    <w:div w:id="11078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D315-91FE-4426-B390-2A1F970F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6235</Words>
  <Characters>35546</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CMF</dc:creator>
  <cp:lastModifiedBy>Sezai Yazıcı</cp:lastModifiedBy>
  <cp:revision>35</cp:revision>
  <cp:lastPrinted>2014-10-23T14:04:00Z</cp:lastPrinted>
  <dcterms:created xsi:type="dcterms:W3CDTF">2014-05-23T07:21:00Z</dcterms:created>
  <dcterms:modified xsi:type="dcterms:W3CDTF">2015-05-06T13:29:00Z</dcterms:modified>
</cp:coreProperties>
</file>