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39" w:rsidRPr="00EA6BD7" w:rsidRDefault="00EA6BD7">
      <w:pPr>
        <w:rPr>
          <w:b/>
          <w:bCs/>
          <w:u w:val="single"/>
        </w:rPr>
      </w:pPr>
      <w:r w:rsidRPr="00EA6BD7">
        <w:rPr>
          <w:b/>
          <w:bCs/>
          <w:u w:val="single"/>
        </w:rPr>
        <w:t>EK 1</w:t>
      </w:r>
    </w:p>
    <w:p w:rsidR="00EA6BD7" w:rsidRPr="00EA6BD7" w:rsidRDefault="00EA6BD7">
      <w:pPr>
        <w:rPr>
          <w:b/>
          <w:bCs/>
        </w:rPr>
      </w:pPr>
    </w:p>
    <w:p w:rsidR="00BB4C86" w:rsidRPr="00EA6BD7" w:rsidRDefault="00EA6BD7" w:rsidP="00EA6BD7">
      <w:pPr>
        <w:jc w:val="center"/>
        <w:rPr>
          <w:b/>
          <w:bCs/>
        </w:rPr>
      </w:pPr>
      <w:r w:rsidRPr="00EA6BD7">
        <w:rPr>
          <w:b/>
          <w:bCs/>
        </w:rPr>
        <w:t>Matematik Bölümünde Azami Öğrenim Süresini Tamamlayan Öğrenciler İçin 1. Ek Sınav Programı</w:t>
      </w:r>
    </w:p>
    <w:tbl>
      <w:tblPr>
        <w:tblStyle w:val="TabloKlavuzu"/>
        <w:tblW w:w="14475" w:type="dxa"/>
        <w:tblInd w:w="-305" w:type="dxa"/>
        <w:tblLook w:val="04A0"/>
      </w:tblPr>
      <w:tblGrid>
        <w:gridCol w:w="709"/>
        <w:gridCol w:w="2268"/>
        <w:gridCol w:w="1843"/>
        <w:gridCol w:w="1559"/>
        <w:gridCol w:w="1559"/>
        <w:gridCol w:w="1560"/>
        <w:gridCol w:w="1275"/>
        <w:gridCol w:w="1701"/>
        <w:gridCol w:w="2001"/>
      </w:tblGrid>
      <w:tr w:rsidR="00B7559E" w:rsidTr="00EA6BD7">
        <w:trPr>
          <w:trHeight w:val="258"/>
        </w:trPr>
        <w:tc>
          <w:tcPr>
            <w:tcW w:w="709" w:type="dxa"/>
          </w:tcPr>
          <w:p w:rsidR="00BB4C86" w:rsidRDefault="00BB4C86"/>
        </w:tc>
        <w:tc>
          <w:tcPr>
            <w:tcW w:w="2268" w:type="dxa"/>
          </w:tcPr>
          <w:p w:rsidR="00B7559E" w:rsidRDefault="00B7559E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12.09.2022</w:t>
            </w:r>
          </w:p>
          <w:p w:rsidR="00BB4C86" w:rsidRPr="00B7559E" w:rsidRDefault="00BB4C86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402" w:type="dxa"/>
            <w:gridSpan w:val="2"/>
          </w:tcPr>
          <w:p w:rsidR="00B7559E" w:rsidRDefault="00B7559E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13.09.2022</w:t>
            </w:r>
          </w:p>
          <w:p w:rsidR="00BB4C86" w:rsidRPr="00B7559E" w:rsidRDefault="00BB4C86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119" w:type="dxa"/>
            <w:gridSpan w:val="2"/>
          </w:tcPr>
          <w:p w:rsidR="00B7559E" w:rsidRDefault="00B7559E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14.09.2022</w:t>
            </w:r>
          </w:p>
          <w:p w:rsidR="00BB4C86" w:rsidRPr="00B7559E" w:rsidRDefault="00BB4C86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976" w:type="dxa"/>
            <w:gridSpan w:val="2"/>
          </w:tcPr>
          <w:p w:rsidR="00B7559E" w:rsidRDefault="00B7559E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15.09.2022</w:t>
            </w:r>
          </w:p>
          <w:p w:rsidR="00BB4C86" w:rsidRPr="00B7559E" w:rsidRDefault="00BB4C86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001" w:type="dxa"/>
          </w:tcPr>
          <w:p w:rsidR="00B7559E" w:rsidRDefault="00B7559E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16.09.2022</w:t>
            </w:r>
          </w:p>
          <w:p w:rsidR="00BB4C86" w:rsidRPr="00B7559E" w:rsidRDefault="00BB4C86" w:rsidP="00B755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</w:tr>
      <w:tr w:rsidR="00B7559E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08.30 </w:t>
            </w:r>
          </w:p>
        </w:tc>
        <w:tc>
          <w:tcPr>
            <w:tcW w:w="2268" w:type="dxa"/>
            <w:vAlign w:val="center"/>
          </w:tcPr>
          <w:p w:rsidR="00BB4C86" w:rsidRDefault="00BB4C86" w:rsidP="00BB4C86">
            <w:pPr>
              <w:rPr>
                <w:rFonts w:ascii="Arial" w:hAnsi="Arial" w:cs="Arial"/>
              </w:rPr>
            </w:pPr>
          </w:p>
          <w:p w:rsidR="00EA6BD7" w:rsidRDefault="00EA6BD7" w:rsidP="00BB4C86">
            <w:pPr>
              <w:rPr>
                <w:rFonts w:ascii="Arial" w:hAnsi="Arial" w:cs="Arial"/>
              </w:rPr>
            </w:pPr>
          </w:p>
          <w:p w:rsidR="00EA6BD7" w:rsidRPr="00B7559E" w:rsidRDefault="00EA6BD7" w:rsidP="00BB4C8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BB4C86" w:rsidRPr="00B7559E" w:rsidRDefault="00BB4C86" w:rsidP="00BB4C8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:rsidR="00BB4C86" w:rsidRPr="00B7559E" w:rsidRDefault="00BB4C86" w:rsidP="00BB4C8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:rsidR="00BB4C86" w:rsidRPr="00B7559E" w:rsidRDefault="00BB4C86" w:rsidP="00BB4C86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BB4C86" w:rsidRPr="00B7559E" w:rsidRDefault="00BB4C86" w:rsidP="00BB4C86">
            <w:pPr>
              <w:rPr>
                <w:rFonts w:ascii="Arial" w:hAnsi="Arial" w:cs="Arial"/>
              </w:rPr>
            </w:pPr>
          </w:p>
        </w:tc>
      </w:tr>
      <w:tr w:rsidR="00B7559E" w:rsidTr="00EA6BD7">
        <w:trPr>
          <w:trHeight w:val="320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09.30 </w:t>
            </w:r>
          </w:p>
        </w:tc>
        <w:tc>
          <w:tcPr>
            <w:tcW w:w="2268" w:type="dxa"/>
            <w:vAlign w:val="center"/>
          </w:tcPr>
          <w:p w:rsidR="00BB4C86" w:rsidRDefault="00BB4C86" w:rsidP="00BB4C86"/>
          <w:p w:rsidR="00EA6BD7" w:rsidRDefault="00EA6BD7" w:rsidP="00BB4C86"/>
          <w:p w:rsidR="00EA6BD7" w:rsidRDefault="00EA6BD7" w:rsidP="00BB4C86"/>
        </w:tc>
        <w:tc>
          <w:tcPr>
            <w:tcW w:w="3402" w:type="dxa"/>
            <w:gridSpan w:val="2"/>
          </w:tcPr>
          <w:p w:rsidR="00BB4C86" w:rsidRDefault="00BB4C86" w:rsidP="00BB4C86"/>
        </w:tc>
        <w:tc>
          <w:tcPr>
            <w:tcW w:w="3119" w:type="dxa"/>
            <w:gridSpan w:val="2"/>
          </w:tcPr>
          <w:p w:rsidR="00BB4C86" w:rsidRDefault="00BB4C86" w:rsidP="00BB4C86"/>
        </w:tc>
        <w:tc>
          <w:tcPr>
            <w:tcW w:w="2976" w:type="dxa"/>
            <w:gridSpan w:val="2"/>
          </w:tcPr>
          <w:p w:rsidR="00BB4C86" w:rsidRDefault="00BB4C86" w:rsidP="00BB4C86"/>
        </w:tc>
        <w:tc>
          <w:tcPr>
            <w:tcW w:w="2001" w:type="dxa"/>
          </w:tcPr>
          <w:p w:rsidR="00BB4C86" w:rsidRDefault="00BB4C86" w:rsidP="00BB4C86"/>
        </w:tc>
      </w:tr>
      <w:tr w:rsidR="00B7559E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10.30 </w:t>
            </w:r>
          </w:p>
        </w:tc>
        <w:tc>
          <w:tcPr>
            <w:tcW w:w="2268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MATB409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Projektif Geo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>metri</w:t>
            </w:r>
            <w:r w:rsidRPr="00B7559E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843" w:type="dxa"/>
            <w:vAlign w:val="center"/>
          </w:tcPr>
          <w:p w:rsidR="00BB4C86" w:rsidRPr="00B7559E" w:rsidRDefault="00BB4C86" w:rsidP="00B7559E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MATB311</w:t>
            </w:r>
          </w:p>
          <w:p w:rsidR="00BB4C86" w:rsidRPr="00B7559E" w:rsidRDefault="00BB4C86" w:rsidP="00B7559E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Komp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>leks</w:t>
            </w:r>
            <w:r w:rsidRPr="00B7559E">
              <w:rPr>
                <w:rFonts w:ascii="Arial" w:hAnsi="Arial" w:cs="Arial"/>
                <w:sz w:val="16"/>
                <w:szCs w:val="16"/>
              </w:rPr>
              <w:t>Fonk.Teo.I</w:t>
            </w:r>
          </w:p>
          <w:p w:rsidR="00BB4C86" w:rsidRPr="00B7559E" w:rsidRDefault="00BB4C86" w:rsidP="00B7559E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  <w:r w:rsidRPr="00B7559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vAlign w:val="center"/>
          </w:tcPr>
          <w:p w:rsidR="00BB4C86" w:rsidRPr="00B7559E" w:rsidRDefault="00BB4C86" w:rsidP="00B7559E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MATB427 Optimizasyon</w:t>
            </w:r>
          </w:p>
          <w:p w:rsidR="00BB4C86" w:rsidRPr="00B7559E" w:rsidRDefault="00BB4C86" w:rsidP="00B7559E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559" w:type="dxa"/>
            <w:vAlign w:val="center"/>
          </w:tcPr>
          <w:p w:rsidR="00BB4C86" w:rsidRP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MATB111 </w:t>
            </w:r>
          </w:p>
          <w:p w:rsidR="00BB4C86" w:rsidRP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</w:t>
            </w:r>
          </w:p>
          <w:p w:rsidR="00BB4C86" w:rsidRPr="00B7559E" w:rsidRDefault="00B7559E" w:rsidP="00B7559E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1560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MATB434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Grup Teorisi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275" w:type="dxa"/>
            <w:vAlign w:val="center"/>
          </w:tcPr>
          <w:p w:rsidR="00BB4C86" w:rsidRP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MATB211 </w:t>
            </w:r>
          </w:p>
          <w:p w:rsid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III</w:t>
            </w:r>
          </w:p>
          <w:p w:rsidR="00BB4C86" w:rsidRPr="00B7559E" w:rsidRDefault="00B7559E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17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MATB417 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Kodlama Teo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>.</w:t>
            </w:r>
            <w:r w:rsidRPr="00B7559E">
              <w:rPr>
                <w:rFonts w:ascii="Arial" w:hAnsi="Arial" w:cs="Arial"/>
                <w:sz w:val="16"/>
                <w:szCs w:val="16"/>
              </w:rPr>
              <w:t>Giriş</w:t>
            </w:r>
          </w:p>
          <w:p w:rsidR="00BB4C86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MATB413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Reel Analiz</w:t>
            </w:r>
          </w:p>
          <w:p w:rsidR="00BB4C86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</w:tr>
      <w:tr w:rsidR="00B7559E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11.30 </w:t>
            </w:r>
          </w:p>
        </w:tc>
        <w:tc>
          <w:tcPr>
            <w:tcW w:w="2268" w:type="dxa"/>
            <w:vAlign w:val="center"/>
          </w:tcPr>
          <w:p w:rsidR="00BB4C86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9E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>12.30</w:t>
            </w:r>
          </w:p>
        </w:tc>
        <w:tc>
          <w:tcPr>
            <w:tcW w:w="2268" w:type="dxa"/>
            <w:vAlign w:val="center"/>
          </w:tcPr>
          <w:p w:rsidR="00BB4C86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9E" w:rsidTr="00EA6BD7">
        <w:trPr>
          <w:trHeight w:val="320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13.30 </w:t>
            </w:r>
          </w:p>
        </w:tc>
        <w:tc>
          <w:tcPr>
            <w:tcW w:w="2268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MATB313 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Soy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 xml:space="preserve">ut </w:t>
            </w:r>
            <w:r w:rsidRPr="00B7559E">
              <w:rPr>
                <w:rFonts w:ascii="Arial" w:hAnsi="Arial" w:cs="Arial"/>
                <w:sz w:val="16"/>
                <w:szCs w:val="16"/>
              </w:rPr>
              <w:t>Ceb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 xml:space="preserve">ir ve </w:t>
            </w:r>
            <w:r w:rsidRPr="00B7559E">
              <w:rPr>
                <w:rFonts w:ascii="Arial" w:hAnsi="Arial" w:cs="Arial"/>
                <w:sz w:val="16"/>
                <w:szCs w:val="16"/>
              </w:rPr>
              <w:t>Say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7559E">
              <w:rPr>
                <w:rFonts w:ascii="Arial" w:hAnsi="Arial" w:cs="Arial"/>
                <w:sz w:val="16"/>
                <w:szCs w:val="16"/>
              </w:rPr>
              <w:t>Teo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>.</w:t>
            </w:r>
            <w:r w:rsidRPr="00B7559E">
              <w:rPr>
                <w:rFonts w:ascii="Arial" w:hAnsi="Arial" w:cs="Arial"/>
                <w:sz w:val="16"/>
                <w:szCs w:val="16"/>
              </w:rPr>
              <w:t>.I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3402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9E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14.30 </w:t>
            </w:r>
          </w:p>
        </w:tc>
        <w:tc>
          <w:tcPr>
            <w:tcW w:w="2268" w:type="dxa"/>
            <w:vAlign w:val="center"/>
          </w:tcPr>
          <w:p w:rsidR="00BB4C86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BD7" w:rsidTr="00EA6BD7">
        <w:trPr>
          <w:trHeight w:val="331"/>
        </w:trPr>
        <w:tc>
          <w:tcPr>
            <w:tcW w:w="709" w:type="dxa"/>
            <w:vAlign w:val="center"/>
          </w:tcPr>
          <w:p w:rsidR="00BB4C86" w:rsidRPr="00B7559E" w:rsidRDefault="00BB4C86" w:rsidP="00BB4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15.30 </w:t>
            </w:r>
          </w:p>
        </w:tc>
        <w:tc>
          <w:tcPr>
            <w:tcW w:w="2268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MATB314</w:t>
            </w:r>
          </w:p>
          <w:p w:rsidR="00BB4C86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Soyut Cebir ve Say. Teo..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.II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843" w:type="dxa"/>
            <w:vAlign w:val="center"/>
          </w:tcPr>
          <w:p w:rsidR="00BB4C86" w:rsidRPr="00B7559E" w:rsidRDefault="00BB4C86" w:rsidP="00B7559E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MATB312</w:t>
            </w:r>
          </w:p>
          <w:p w:rsidR="00BB4C86" w:rsidRPr="00B7559E" w:rsidRDefault="00BB4C86" w:rsidP="00B7559E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Komp</w:t>
            </w:r>
            <w:r w:rsidR="00B7559E" w:rsidRPr="00B7559E">
              <w:rPr>
                <w:rFonts w:ascii="Arial" w:hAnsi="Arial" w:cs="Arial"/>
                <w:sz w:val="16"/>
                <w:szCs w:val="16"/>
              </w:rPr>
              <w:t>leks</w:t>
            </w:r>
            <w:r w:rsidRPr="00B7559E">
              <w:rPr>
                <w:rFonts w:ascii="Arial" w:hAnsi="Arial" w:cs="Arial"/>
                <w:sz w:val="16"/>
                <w:szCs w:val="16"/>
              </w:rPr>
              <w:t>Fonk.TeoII</w:t>
            </w:r>
          </w:p>
          <w:p w:rsidR="00BB4C86" w:rsidRPr="00B7559E" w:rsidRDefault="00BB4C86" w:rsidP="00B7559E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559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MATB425 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Özel Fonksiyonlar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559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MATB492 Uygulamalı Mat</w:t>
            </w:r>
            <w:r w:rsidR="00B7559E" w:rsidRPr="00B7559E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B7559E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4. Sınıf</w:t>
            </w:r>
          </w:p>
        </w:tc>
        <w:tc>
          <w:tcPr>
            <w:tcW w:w="1560" w:type="dxa"/>
            <w:vAlign w:val="center"/>
          </w:tcPr>
          <w:p w:rsidR="00B7559E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MATB491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Uyg</w:t>
            </w:r>
            <w:r w:rsidR="00B7559E" w:rsidRPr="00B7559E">
              <w:rPr>
                <w:rFonts w:ascii="Arial" w:eastAsia="Calibri" w:hAnsi="Arial" w:cs="Arial"/>
                <w:sz w:val="16"/>
                <w:szCs w:val="16"/>
              </w:rPr>
              <w:t>. M</w:t>
            </w:r>
            <w:r w:rsidRPr="00B7559E">
              <w:rPr>
                <w:rFonts w:ascii="Arial" w:eastAsia="Calibri" w:hAnsi="Arial" w:cs="Arial"/>
                <w:sz w:val="16"/>
                <w:szCs w:val="16"/>
              </w:rPr>
              <w:t>atematik I</w:t>
            </w:r>
            <w:r w:rsidR="00B7559E" w:rsidRPr="00B7559E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4. Sınıf</w:t>
            </w:r>
          </w:p>
        </w:tc>
        <w:tc>
          <w:tcPr>
            <w:tcW w:w="1275" w:type="dxa"/>
            <w:vAlign w:val="center"/>
          </w:tcPr>
          <w:p w:rsidR="00B7559E" w:rsidRP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MATB212</w:t>
            </w:r>
          </w:p>
          <w:p w:rsidR="00BB4C86" w:rsidRPr="00B7559E" w:rsidRDefault="00BB4C86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IV</w:t>
            </w:r>
          </w:p>
          <w:p w:rsidR="00B7559E" w:rsidRPr="00B7559E" w:rsidRDefault="00B7559E" w:rsidP="00B7559E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1701" w:type="dxa"/>
            <w:vAlign w:val="center"/>
          </w:tcPr>
          <w:p w:rsidR="00B7559E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MATB430</w:t>
            </w:r>
          </w:p>
          <w:p w:rsidR="00BB4C86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Ö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lçüm Teorisi</w:t>
            </w:r>
          </w:p>
          <w:p w:rsidR="00B7559E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2001" w:type="dxa"/>
            <w:vAlign w:val="center"/>
          </w:tcPr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MATB417 </w:t>
            </w:r>
          </w:p>
          <w:p w:rsidR="00BB4C86" w:rsidRPr="00B7559E" w:rsidRDefault="00BB4C86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Kriptoloji</w:t>
            </w:r>
          </w:p>
          <w:p w:rsidR="00BB4C86" w:rsidRPr="00B7559E" w:rsidRDefault="00B7559E" w:rsidP="00B755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BB4C86" w:rsidRPr="00B7559E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</w:tr>
    </w:tbl>
    <w:p w:rsidR="00BB4C86" w:rsidRDefault="00BB4C86"/>
    <w:p w:rsidR="00EA6BD7" w:rsidRDefault="00EA6BD7" w:rsidP="00EA6BD7">
      <w:pPr>
        <w:rPr>
          <w:b/>
          <w:bCs/>
          <w:u w:val="single"/>
        </w:rPr>
      </w:pPr>
      <w:r w:rsidRPr="00EA6BD7">
        <w:rPr>
          <w:b/>
          <w:bCs/>
          <w:u w:val="single"/>
        </w:rPr>
        <w:lastRenderedPageBreak/>
        <w:t xml:space="preserve">EK </w:t>
      </w:r>
      <w:r>
        <w:rPr>
          <w:b/>
          <w:bCs/>
          <w:u w:val="single"/>
        </w:rPr>
        <w:t>2</w:t>
      </w:r>
    </w:p>
    <w:p w:rsidR="00EA6BD7" w:rsidRPr="00EA6BD7" w:rsidRDefault="00EA6BD7" w:rsidP="00EA6BD7">
      <w:pPr>
        <w:rPr>
          <w:b/>
          <w:bCs/>
        </w:rPr>
      </w:pPr>
    </w:p>
    <w:p w:rsidR="00EA6BD7" w:rsidRPr="00EA6BD7" w:rsidRDefault="00EA6BD7" w:rsidP="00EA6BD7">
      <w:pPr>
        <w:jc w:val="center"/>
        <w:rPr>
          <w:b/>
          <w:bCs/>
        </w:rPr>
      </w:pPr>
      <w:r w:rsidRPr="00EA6BD7">
        <w:rPr>
          <w:b/>
          <w:bCs/>
        </w:rPr>
        <w:t xml:space="preserve">Matematik Bölümünde Azami Öğrenim Süresini Tamamlayan Öğrenciler İçin </w:t>
      </w:r>
      <w:r>
        <w:rPr>
          <w:b/>
          <w:bCs/>
        </w:rPr>
        <w:t>2</w:t>
      </w:r>
      <w:r w:rsidRPr="00EA6BD7">
        <w:rPr>
          <w:b/>
          <w:bCs/>
        </w:rPr>
        <w:t>. Ek Sınav Programı</w:t>
      </w:r>
    </w:p>
    <w:tbl>
      <w:tblPr>
        <w:tblStyle w:val="TabloKlavuzu"/>
        <w:tblW w:w="14475" w:type="dxa"/>
        <w:tblInd w:w="-305" w:type="dxa"/>
        <w:tblLook w:val="04A0"/>
      </w:tblPr>
      <w:tblGrid>
        <w:gridCol w:w="709"/>
        <w:gridCol w:w="2268"/>
        <w:gridCol w:w="1843"/>
        <w:gridCol w:w="1559"/>
        <w:gridCol w:w="1559"/>
        <w:gridCol w:w="1560"/>
        <w:gridCol w:w="1275"/>
        <w:gridCol w:w="1701"/>
        <w:gridCol w:w="2001"/>
      </w:tblGrid>
      <w:tr w:rsidR="00EA6BD7" w:rsidTr="00CB7B4F">
        <w:trPr>
          <w:trHeight w:val="258"/>
        </w:trPr>
        <w:tc>
          <w:tcPr>
            <w:tcW w:w="709" w:type="dxa"/>
          </w:tcPr>
          <w:p w:rsidR="00EA6BD7" w:rsidRDefault="00EA6BD7" w:rsidP="00CB7B4F"/>
        </w:tc>
        <w:tc>
          <w:tcPr>
            <w:tcW w:w="2268" w:type="dxa"/>
          </w:tcPr>
          <w:p w:rsidR="00EA6BD7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19.09.2022</w:t>
            </w:r>
          </w:p>
          <w:p w:rsidR="00EA6BD7" w:rsidRPr="00B7559E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402" w:type="dxa"/>
            <w:gridSpan w:val="2"/>
          </w:tcPr>
          <w:p w:rsidR="00EA6BD7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20.09.2022</w:t>
            </w:r>
          </w:p>
          <w:p w:rsidR="00EA6BD7" w:rsidRPr="00B7559E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119" w:type="dxa"/>
            <w:gridSpan w:val="2"/>
          </w:tcPr>
          <w:p w:rsidR="00EA6BD7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21.09.2022</w:t>
            </w:r>
          </w:p>
          <w:p w:rsidR="00EA6BD7" w:rsidRPr="00B7559E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976" w:type="dxa"/>
            <w:gridSpan w:val="2"/>
          </w:tcPr>
          <w:p w:rsidR="00EA6BD7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22.09.2022</w:t>
            </w:r>
          </w:p>
          <w:p w:rsidR="00EA6BD7" w:rsidRPr="00B7559E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001" w:type="dxa"/>
          </w:tcPr>
          <w:p w:rsidR="00EA6BD7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23.09.2022</w:t>
            </w:r>
          </w:p>
          <w:p w:rsidR="00EA6BD7" w:rsidRPr="00B7559E" w:rsidRDefault="00EA6BD7" w:rsidP="00CB7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59E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08.30 </w:t>
            </w:r>
          </w:p>
        </w:tc>
        <w:tc>
          <w:tcPr>
            <w:tcW w:w="2268" w:type="dxa"/>
            <w:vAlign w:val="center"/>
          </w:tcPr>
          <w:p w:rsidR="00EA6BD7" w:rsidRDefault="00EA6BD7" w:rsidP="00CB7B4F">
            <w:pPr>
              <w:rPr>
                <w:rFonts w:ascii="Arial" w:hAnsi="Arial" w:cs="Arial"/>
              </w:rPr>
            </w:pPr>
          </w:p>
          <w:p w:rsidR="00EA6BD7" w:rsidRDefault="00EA6BD7" w:rsidP="00CB7B4F">
            <w:pPr>
              <w:rPr>
                <w:rFonts w:ascii="Arial" w:hAnsi="Arial" w:cs="Arial"/>
              </w:rPr>
            </w:pPr>
          </w:p>
          <w:p w:rsidR="00EA6BD7" w:rsidRPr="00B7559E" w:rsidRDefault="00EA6BD7" w:rsidP="00CB7B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EA6BD7" w:rsidRPr="00B7559E" w:rsidRDefault="00EA6BD7" w:rsidP="00CB7B4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:rsidR="00EA6BD7" w:rsidRPr="00B7559E" w:rsidRDefault="00EA6BD7" w:rsidP="00CB7B4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:rsidR="00EA6BD7" w:rsidRPr="00B7559E" w:rsidRDefault="00EA6BD7" w:rsidP="00CB7B4F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A6BD7" w:rsidRPr="00B7559E" w:rsidRDefault="00EA6BD7" w:rsidP="00CB7B4F">
            <w:pPr>
              <w:rPr>
                <w:rFonts w:ascii="Arial" w:hAnsi="Arial" w:cs="Arial"/>
              </w:rPr>
            </w:pPr>
          </w:p>
        </w:tc>
      </w:tr>
      <w:tr w:rsidR="00EA6BD7" w:rsidTr="00CB7B4F">
        <w:trPr>
          <w:trHeight w:val="320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09.30 </w:t>
            </w:r>
          </w:p>
        </w:tc>
        <w:tc>
          <w:tcPr>
            <w:tcW w:w="2268" w:type="dxa"/>
            <w:vAlign w:val="center"/>
          </w:tcPr>
          <w:p w:rsidR="00EA6BD7" w:rsidRDefault="00EA6BD7" w:rsidP="00CB7B4F"/>
          <w:p w:rsidR="00EA6BD7" w:rsidRDefault="00EA6BD7" w:rsidP="00CB7B4F"/>
          <w:p w:rsidR="00EA6BD7" w:rsidRDefault="00EA6BD7" w:rsidP="00CB7B4F"/>
        </w:tc>
        <w:tc>
          <w:tcPr>
            <w:tcW w:w="3402" w:type="dxa"/>
            <w:gridSpan w:val="2"/>
          </w:tcPr>
          <w:p w:rsidR="00EA6BD7" w:rsidRDefault="00EA6BD7" w:rsidP="00CB7B4F"/>
        </w:tc>
        <w:tc>
          <w:tcPr>
            <w:tcW w:w="3119" w:type="dxa"/>
            <w:gridSpan w:val="2"/>
          </w:tcPr>
          <w:p w:rsidR="00EA6BD7" w:rsidRDefault="00EA6BD7" w:rsidP="00CB7B4F"/>
        </w:tc>
        <w:tc>
          <w:tcPr>
            <w:tcW w:w="2976" w:type="dxa"/>
            <w:gridSpan w:val="2"/>
          </w:tcPr>
          <w:p w:rsidR="00EA6BD7" w:rsidRDefault="00EA6BD7" w:rsidP="00CB7B4F"/>
        </w:tc>
        <w:tc>
          <w:tcPr>
            <w:tcW w:w="2001" w:type="dxa"/>
          </w:tcPr>
          <w:p w:rsidR="00EA6BD7" w:rsidRDefault="00EA6BD7" w:rsidP="00CB7B4F"/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10.30 </w:t>
            </w:r>
          </w:p>
        </w:tc>
        <w:tc>
          <w:tcPr>
            <w:tcW w:w="2268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MATB409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Projektif Geometri 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843" w:type="dxa"/>
            <w:vAlign w:val="center"/>
          </w:tcPr>
          <w:p w:rsidR="00EA6BD7" w:rsidRPr="00B7559E" w:rsidRDefault="00EA6BD7" w:rsidP="00CB7B4F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MATB311</w:t>
            </w:r>
          </w:p>
          <w:p w:rsidR="00EA6BD7" w:rsidRPr="00B7559E" w:rsidRDefault="00EA6BD7" w:rsidP="00CB7B4F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Kompleks Fonk.Teo.I</w:t>
            </w:r>
          </w:p>
          <w:p w:rsidR="00EA6BD7" w:rsidRPr="00B7559E" w:rsidRDefault="00EA6BD7" w:rsidP="00CB7B4F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  <w:r w:rsidRPr="00B7559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vAlign w:val="center"/>
          </w:tcPr>
          <w:p w:rsidR="00EA6BD7" w:rsidRPr="00B7559E" w:rsidRDefault="00EA6BD7" w:rsidP="00CB7B4F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MATB427 Optimizasyon</w:t>
            </w:r>
          </w:p>
          <w:p w:rsidR="00EA6BD7" w:rsidRPr="00B7559E" w:rsidRDefault="00EA6BD7" w:rsidP="00CB7B4F">
            <w:pPr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559" w:type="dxa"/>
            <w:vAlign w:val="center"/>
          </w:tcPr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MATB111 </w:t>
            </w:r>
          </w:p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</w:t>
            </w:r>
          </w:p>
          <w:p w:rsidR="00EA6BD7" w:rsidRPr="00B7559E" w:rsidRDefault="00EA6BD7" w:rsidP="00CB7B4F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1560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MATB434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Grup Teorisi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275" w:type="dxa"/>
            <w:vAlign w:val="center"/>
          </w:tcPr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MATB211 </w:t>
            </w:r>
          </w:p>
          <w:p w:rsidR="00EA6BD7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III</w:t>
            </w:r>
          </w:p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2. Sınıf </w:t>
            </w:r>
          </w:p>
        </w:tc>
        <w:tc>
          <w:tcPr>
            <w:tcW w:w="17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MATB417 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Kodlama Teo. Giriş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MATB413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Reel Analiz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11.30 </w:t>
            </w:r>
          </w:p>
        </w:tc>
        <w:tc>
          <w:tcPr>
            <w:tcW w:w="2268" w:type="dxa"/>
            <w:vAlign w:val="center"/>
          </w:tcPr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>12.30</w:t>
            </w:r>
          </w:p>
        </w:tc>
        <w:tc>
          <w:tcPr>
            <w:tcW w:w="2268" w:type="dxa"/>
            <w:vAlign w:val="center"/>
          </w:tcPr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BD7" w:rsidTr="00CB7B4F">
        <w:trPr>
          <w:trHeight w:val="320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13.30 </w:t>
            </w:r>
          </w:p>
        </w:tc>
        <w:tc>
          <w:tcPr>
            <w:tcW w:w="2268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MATB313 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Soyut Cebir ve Say. Teo..I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3402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14.30 </w:t>
            </w:r>
          </w:p>
        </w:tc>
        <w:tc>
          <w:tcPr>
            <w:tcW w:w="2268" w:type="dxa"/>
            <w:vAlign w:val="center"/>
          </w:tcPr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BD7" w:rsidTr="00CB7B4F">
        <w:trPr>
          <w:trHeight w:val="331"/>
        </w:trPr>
        <w:tc>
          <w:tcPr>
            <w:tcW w:w="709" w:type="dxa"/>
            <w:vAlign w:val="center"/>
          </w:tcPr>
          <w:p w:rsidR="00EA6BD7" w:rsidRPr="00B7559E" w:rsidRDefault="00EA6BD7" w:rsidP="00CB7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5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15.30 </w:t>
            </w:r>
          </w:p>
        </w:tc>
        <w:tc>
          <w:tcPr>
            <w:tcW w:w="2268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MATB314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Soyut Cebir ve Say. Teo...II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843" w:type="dxa"/>
            <w:vAlign w:val="center"/>
          </w:tcPr>
          <w:p w:rsidR="00EA6BD7" w:rsidRPr="00B7559E" w:rsidRDefault="00EA6BD7" w:rsidP="00CB7B4F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MATB312</w:t>
            </w:r>
          </w:p>
          <w:p w:rsidR="00EA6BD7" w:rsidRPr="00B7559E" w:rsidRDefault="00EA6BD7" w:rsidP="00CB7B4F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Kompleks Fonk.Teo II</w:t>
            </w:r>
          </w:p>
          <w:p w:rsidR="00EA6BD7" w:rsidRPr="00B7559E" w:rsidRDefault="00EA6BD7" w:rsidP="00CB7B4F">
            <w:pPr>
              <w:spacing w:line="36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559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MATB425 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Özel Fonksiyonlar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559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MATB492 Uygulamalı Mat. 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4. Sınıf</w:t>
            </w:r>
          </w:p>
        </w:tc>
        <w:tc>
          <w:tcPr>
            <w:tcW w:w="1560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MATB491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Uyg. Matematik II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eastAsia="Calibri" w:hAnsi="Arial" w:cs="Arial"/>
                <w:sz w:val="16"/>
                <w:szCs w:val="16"/>
              </w:rPr>
              <w:t>4. Sınıf</w:t>
            </w:r>
          </w:p>
        </w:tc>
        <w:tc>
          <w:tcPr>
            <w:tcW w:w="1275" w:type="dxa"/>
            <w:vAlign w:val="center"/>
          </w:tcPr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MATB212</w:t>
            </w:r>
          </w:p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Analiz IV</w:t>
            </w:r>
          </w:p>
          <w:p w:rsidR="00EA6BD7" w:rsidRPr="00B7559E" w:rsidRDefault="00EA6BD7" w:rsidP="00CB7B4F">
            <w:pPr>
              <w:spacing w:line="36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17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MATB430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Ölçüm Teorisi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2001" w:type="dxa"/>
            <w:vAlign w:val="center"/>
          </w:tcPr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 xml:space="preserve">MATB417 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Kriptoloji</w:t>
            </w:r>
          </w:p>
          <w:p w:rsidR="00EA6BD7" w:rsidRPr="00B7559E" w:rsidRDefault="00EA6BD7" w:rsidP="00CB7B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559E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</w:tr>
    </w:tbl>
    <w:p w:rsidR="00EA6BD7" w:rsidRDefault="00EA6BD7" w:rsidP="00EA6BD7"/>
    <w:sectPr w:rsidR="00EA6BD7" w:rsidSect="00BB4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4D"/>
    <w:multiLevelType w:val="hybridMultilevel"/>
    <w:tmpl w:val="EC9226D8"/>
    <w:lvl w:ilvl="0" w:tplc="BEB4A24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5E53369"/>
    <w:multiLevelType w:val="hybridMultilevel"/>
    <w:tmpl w:val="247641E0"/>
    <w:lvl w:ilvl="0" w:tplc="64CC63B2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B436E2B"/>
    <w:multiLevelType w:val="hybridMultilevel"/>
    <w:tmpl w:val="9B14E59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C86"/>
    <w:rsid w:val="00481139"/>
    <w:rsid w:val="006B16F4"/>
    <w:rsid w:val="00B7559E"/>
    <w:rsid w:val="00BB25D3"/>
    <w:rsid w:val="00BB4C86"/>
    <w:rsid w:val="00EA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Bayram</dc:creator>
  <cp:lastModifiedBy>Hp</cp:lastModifiedBy>
  <cp:revision>2</cp:revision>
  <dcterms:created xsi:type="dcterms:W3CDTF">2022-09-06T10:26:00Z</dcterms:created>
  <dcterms:modified xsi:type="dcterms:W3CDTF">2022-09-06T10:26:00Z</dcterms:modified>
</cp:coreProperties>
</file>