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653D8" w:rsidRPr="005653D8" w:rsidTr="005653D8">
        <w:tc>
          <w:tcPr>
            <w:tcW w:w="5000" w:type="pct"/>
            <w:shd w:val="clear" w:color="auto" w:fill="FFFFFF"/>
            <w:vAlign w:val="center"/>
            <w:hideMark/>
          </w:tcPr>
          <w:p w:rsidR="005653D8" w:rsidRPr="005653D8" w:rsidRDefault="00980FD6" w:rsidP="007E29D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5653D8" w:rsidRPr="005653D8" w:rsidRDefault="005653D8" w:rsidP="005653D8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5653D8" w:rsidRPr="005653D8" w:rsidTr="005653D8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975"/>
              <w:gridCol w:w="3841"/>
              <w:gridCol w:w="2109"/>
              <w:gridCol w:w="1341"/>
            </w:tblGrid>
            <w:tr w:rsidR="005653D8" w:rsidRPr="005653D8" w:rsidTr="00980FD6">
              <w:tc>
                <w:tcPr>
                  <w:tcW w:w="1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Eğitim Programı</w:t>
                  </w:r>
                </w:p>
              </w:tc>
              <w:tc>
                <w:tcPr>
                  <w:tcW w:w="698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9A43CA" w:rsidP="004E78E5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Genel İngilizce</w:t>
                  </w:r>
                  <w:r w:rsidR="005E5E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Kursu</w:t>
                  </w:r>
                  <w:r w:rsidR="00A530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653D8" w:rsidRPr="005653D8" w:rsidTr="00980FD6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Eğitim Tarihleri ve Yeri</w:t>
                  </w:r>
                </w:p>
              </w:tc>
              <w:tc>
                <w:tcPr>
                  <w:tcW w:w="69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78E5" w:rsidRPr="004E78E5" w:rsidRDefault="009A43CA" w:rsidP="004E78E5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14.03</w:t>
                  </w:r>
                  <w:r w:rsidR="007E2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.2016</w:t>
                  </w:r>
                </w:p>
                <w:p w:rsidR="005653D8" w:rsidRPr="005653D8" w:rsidRDefault="004E78E5" w:rsidP="004E78E5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NKÜ Merkezi Derslikleri</w:t>
                  </w:r>
                </w:p>
              </w:tc>
            </w:tr>
            <w:tr w:rsidR="005653D8" w:rsidRPr="005653D8" w:rsidTr="00980FD6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Eğitim Saatleri</w:t>
                  </w:r>
                </w:p>
              </w:tc>
              <w:tc>
                <w:tcPr>
                  <w:tcW w:w="69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78E5" w:rsidRPr="004E78E5" w:rsidRDefault="005E5E1A" w:rsidP="004E78E5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Haftada 2 gün 6</w:t>
                  </w:r>
                  <w:r w:rsidR="004E78E5" w:rsidRP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saat</w:t>
                  </w:r>
                </w:p>
                <w:p w:rsidR="004E78E5" w:rsidRPr="004E78E5" w:rsidRDefault="003776A1" w:rsidP="004E78E5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Pazartesi - </w:t>
                  </w:r>
                  <w:r w:rsidR="009A4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Perşembe</w:t>
                  </w:r>
                  <w:r w:rsidR="005E5E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A4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18.00 – 20.00</w:t>
                  </w:r>
                </w:p>
                <w:p w:rsidR="005653D8" w:rsidRPr="005653D8" w:rsidRDefault="004E78E5" w:rsidP="005E5E1A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Toplam</w:t>
                  </w:r>
                  <w:r w:rsidR="005E5E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60</w:t>
                  </w:r>
                  <w:r w:rsidRP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saat</w:t>
                  </w:r>
                </w:p>
              </w:tc>
            </w:tr>
            <w:tr w:rsidR="005653D8" w:rsidRPr="005653D8" w:rsidTr="00980FD6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Kayıt için Gerekli Belgeler</w:t>
                  </w:r>
                </w:p>
              </w:tc>
              <w:tc>
                <w:tcPr>
                  <w:tcW w:w="69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 Bir adet nüfus cüzdanı fotokopisi</w:t>
                  </w:r>
                </w:p>
                <w:p w:rsidR="005653D8" w:rsidRPr="005653D8" w:rsidRDefault="005653D8">
                  <w:pPr>
                    <w:spacing w:before="84" w:after="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 Kursa ait kayıt ücretinin yatırıldığını gösterir banka dekontu (aslı)</w:t>
                  </w:r>
                </w:p>
                <w:p w:rsidR="005653D8" w:rsidRPr="005653D8" w:rsidRDefault="005653D8">
                  <w:pPr>
                    <w:spacing w:before="84" w:after="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 Başvuru sırasında doldurulup imzalanacak</w:t>
                  </w:r>
                  <w:r w:rsidRPr="005653D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4" w:tgtFrame="_self" w:history="1">
                    <w:r w:rsidRPr="005653D8">
                      <w:rPr>
                        <w:rStyle w:val="Kpr"/>
                        <w:rFonts w:ascii="Times New Roman" w:hAnsi="Times New Roman" w:cs="Times New Roman"/>
                        <w:color w:val="0075BF"/>
                        <w:sz w:val="24"/>
                        <w:szCs w:val="24"/>
                      </w:rPr>
                      <w:t>kayıt formu</w:t>
                    </w:r>
                  </w:hyperlink>
                </w:p>
              </w:tc>
            </w:tr>
            <w:tr w:rsidR="005653D8" w:rsidRPr="005653D8" w:rsidTr="00980FD6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Banka Hesap No</w:t>
                  </w:r>
                </w:p>
              </w:tc>
              <w:tc>
                <w:tcPr>
                  <w:tcW w:w="69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 w:rsidP="007E29D1">
                  <w:pPr>
                    <w:spacing w:before="84" w:after="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="00461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ursa katılmak isteyenlerin </w:t>
                  </w:r>
                  <w:r w:rsidR="007E29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Mart 2016 </w:t>
                  </w: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tarihine kadar 0282 250 1151 arayarak isim yazdırmaları gerekmektedir.</w:t>
                  </w:r>
                  <w:r w:rsid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Yeterli talep olmadığı takdirde kurs açılamayacaktır.</w:t>
                  </w:r>
                  <w:r w:rsid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Ücret yatırma işlemi için IBAN numarası bilgisi daha sonra kursiyerlere bildiril</w:t>
                  </w:r>
                  <w:r w:rsidR="00461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cektir.</w:t>
                  </w:r>
                </w:p>
              </w:tc>
            </w:tr>
            <w:tr w:rsidR="005653D8" w:rsidRPr="005653D8" w:rsidTr="00980FD6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Kurs Ücretleri</w:t>
                  </w:r>
                </w:p>
              </w:tc>
              <w:tc>
                <w:tcPr>
                  <w:tcW w:w="3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3776A1" w:rsidP="007E29D1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YDS </w:t>
                  </w:r>
                  <w:r w:rsidR="001B2F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Kursu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Default="005653D8">
                  <w:pPr>
                    <w:spacing w:before="84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Üniversite personeli</w:t>
                  </w:r>
                  <w:r w:rsidR="00BE0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/öğrencisi</w:t>
                  </w: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653D8" w:rsidRPr="005653D8" w:rsidRDefault="00BE0E58">
                  <w:pPr>
                    <w:spacing w:before="84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653D8"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50 TL</w:t>
                  </w:r>
                </w:p>
                <w:p w:rsidR="005653D8" w:rsidRPr="005653D8" w:rsidRDefault="005653D8">
                  <w:pPr>
                    <w:spacing w:before="84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Genel Katılım:</w:t>
                  </w:r>
                </w:p>
                <w:p w:rsidR="005653D8" w:rsidRPr="005653D8" w:rsidRDefault="00BE0E58">
                  <w:pPr>
                    <w:spacing w:before="84" w:after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653D8"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50 TL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653D8" w:rsidRPr="005653D8" w:rsidTr="00980FD6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Kayıt İşlemleri</w:t>
                  </w:r>
                </w:p>
              </w:tc>
              <w:tc>
                <w:tcPr>
                  <w:tcW w:w="69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Sürekli Eğitim Merkezi Müdürlüğü</w:t>
                  </w:r>
                </w:p>
                <w:p w:rsidR="005653D8" w:rsidRPr="005653D8" w:rsidRDefault="005653D8" w:rsidP="00461CDD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N.K.Ü. </w:t>
                  </w:r>
                  <w:r w:rsidR="00461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Rektörlük</w:t>
                  </w: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Binası</w:t>
                  </w:r>
                  <w:r w:rsidR="00461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3.</w:t>
                  </w: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Kat, Tekirdağ</w:t>
                  </w:r>
                </w:p>
              </w:tc>
            </w:tr>
            <w:tr w:rsidR="005653D8" w:rsidRPr="005653D8" w:rsidTr="00980FD6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P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Gl"/>
                      <w:rFonts w:ascii="Times New Roman" w:hAnsi="Times New Roman" w:cs="Times New Roman"/>
                      <w:sz w:val="24"/>
                      <w:szCs w:val="24"/>
                    </w:rPr>
                    <w:t>İletişim ve Ayrıntılı Bilgi</w:t>
                  </w:r>
                </w:p>
              </w:tc>
              <w:tc>
                <w:tcPr>
                  <w:tcW w:w="698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53D8" w:rsidRDefault="005653D8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NAKSEM Tel: 0282-250 1151</w:t>
                  </w:r>
                </w:p>
                <w:p w:rsidR="004E78E5" w:rsidRPr="005653D8" w:rsidRDefault="00FB271E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4E78E5" w:rsidRPr="0017079A">
                      <w:rPr>
                        <w:rStyle w:val="Kpr"/>
                        <w:rFonts w:ascii="Times New Roman" w:hAnsi="Times New Roman" w:cs="Times New Roman"/>
                        <w:sz w:val="24"/>
                        <w:szCs w:val="24"/>
                      </w:rPr>
                      <w:t>naksem@nku.edu.tr</w:t>
                    </w:r>
                  </w:hyperlink>
                  <w:r w:rsid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980FD6" w:rsidRPr="0017079A">
                      <w:rPr>
                        <w:rStyle w:val="Kpr"/>
                        <w:rFonts w:ascii="Times New Roman" w:hAnsi="Times New Roman" w:cs="Times New Roman"/>
                        <w:sz w:val="24"/>
                        <w:szCs w:val="24"/>
                      </w:rPr>
                      <w:t>- ugecgel@nku.edu.tr</w:t>
                    </w:r>
                  </w:hyperlink>
                  <w:r w:rsidR="004E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980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A34CB0" w:rsidRPr="0017079A">
                      <w:rPr>
                        <w:rStyle w:val="Kpr"/>
                        <w:rFonts w:ascii="Times New Roman" w:hAnsi="Times New Roman" w:cs="Times New Roman"/>
                        <w:sz w:val="24"/>
                        <w:szCs w:val="24"/>
                      </w:rPr>
                      <w:t>ntunali@nku.edu.tr</w:t>
                    </w:r>
                  </w:hyperlink>
                  <w:r w:rsidR="00A34C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5653D8" w:rsidRPr="005653D8" w:rsidRDefault="005653D8" w:rsidP="007E29D1">
                  <w:pPr>
                    <w:spacing w:before="84"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53D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653D8" w:rsidRPr="005653D8" w:rsidRDefault="005653D8">
            <w:pPr>
              <w:spacing w:before="84" w:after="192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653D8" w:rsidRPr="005653D8" w:rsidRDefault="005653D8">
            <w:pPr>
              <w:spacing w:before="84" w:after="192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Kursiyer sayımız </w:t>
            </w:r>
            <w:r w:rsidR="004E7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56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kişi ile sınırlıdır.</w:t>
            </w:r>
          </w:p>
          <w:p w:rsidR="005653D8" w:rsidRPr="005653D8" w:rsidRDefault="005653D8">
            <w:pPr>
              <w:spacing w:before="84" w:after="192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 </w:t>
            </w:r>
          </w:p>
          <w:p w:rsidR="005653D8" w:rsidRPr="005653D8" w:rsidRDefault="005653D8">
            <w:pPr>
              <w:spacing w:before="84" w:after="192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41085" w:rsidRPr="005653D8" w:rsidRDefault="00841085" w:rsidP="005653D8">
      <w:pPr>
        <w:rPr>
          <w:szCs w:val="24"/>
        </w:rPr>
      </w:pPr>
    </w:p>
    <w:sectPr w:rsidR="00841085" w:rsidRPr="005653D8" w:rsidSect="002B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689"/>
    <w:rsid w:val="00035120"/>
    <w:rsid w:val="001613FA"/>
    <w:rsid w:val="00182899"/>
    <w:rsid w:val="00196E61"/>
    <w:rsid w:val="001B2FA3"/>
    <w:rsid w:val="00231C83"/>
    <w:rsid w:val="0028228A"/>
    <w:rsid w:val="002B5319"/>
    <w:rsid w:val="00317B82"/>
    <w:rsid w:val="003776A1"/>
    <w:rsid w:val="003A1DC6"/>
    <w:rsid w:val="003F0D58"/>
    <w:rsid w:val="00411140"/>
    <w:rsid w:val="0045239F"/>
    <w:rsid w:val="00461CDD"/>
    <w:rsid w:val="004C315D"/>
    <w:rsid w:val="004E78E5"/>
    <w:rsid w:val="005653D8"/>
    <w:rsid w:val="005E5E1A"/>
    <w:rsid w:val="00604689"/>
    <w:rsid w:val="006A17CD"/>
    <w:rsid w:val="007B2DCA"/>
    <w:rsid w:val="007C69A0"/>
    <w:rsid w:val="007E29D1"/>
    <w:rsid w:val="007E6A36"/>
    <w:rsid w:val="00841085"/>
    <w:rsid w:val="008561AB"/>
    <w:rsid w:val="0087487D"/>
    <w:rsid w:val="00882BCE"/>
    <w:rsid w:val="008D55A8"/>
    <w:rsid w:val="008F02A0"/>
    <w:rsid w:val="008F3FF3"/>
    <w:rsid w:val="009044B4"/>
    <w:rsid w:val="00916DD5"/>
    <w:rsid w:val="00980FD6"/>
    <w:rsid w:val="00995794"/>
    <w:rsid w:val="009A43CA"/>
    <w:rsid w:val="00A34CB0"/>
    <w:rsid w:val="00A5305D"/>
    <w:rsid w:val="00AC4705"/>
    <w:rsid w:val="00AE04C0"/>
    <w:rsid w:val="00B02BA5"/>
    <w:rsid w:val="00B919A7"/>
    <w:rsid w:val="00BE0E58"/>
    <w:rsid w:val="00C1754F"/>
    <w:rsid w:val="00C277FF"/>
    <w:rsid w:val="00C9381E"/>
    <w:rsid w:val="00D6516D"/>
    <w:rsid w:val="00D90A6E"/>
    <w:rsid w:val="00DE5D18"/>
    <w:rsid w:val="00E32AA2"/>
    <w:rsid w:val="00E75644"/>
    <w:rsid w:val="00F51F3E"/>
    <w:rsid w:val="00F63469"/>
    <w:rsid w:val="00FB271E"/>
    <w:rsid w:val="00FD7E6D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46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53D8"/>
    <w:rPr>
      <w:b/>
      <w:bCs/>
    </w:rPr>
  </w:style>
  <w:style w:type="character" w:customStyle="1" w:styleId="apple-converted-space">
    <w:name w:val="apple-converted-space"/>
    <w:basedOn w:val="VarsaylanParagrafYazTipi"/>
    <w:rsid w:val="00565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tunali@nk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-%20ugecgel@nku.edu.tr" TargetMode="External"/><Relationship Id="rId5" Type="http://schemas.openxmlformats.org/officeDocument/2006/relationships/hyperlink" Target="mailto:naksem@nku.edu.tr" TargetMode="External"/><Relationship Id="rId4" Type="http://schemas.openxmlformats.org/officeDocument/2006/relationships/hyperlink" Target="http://sem.nku.edu.tr/images/stories/kayi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Meral OCAK</cp:lastModifiedBy>
  <cp:revision>2</cp:revision>
  <cp:lastPrinted>2014-09-26T08:31:00Z</cp:lastPrinted>
  <dcterms:created xsi:type="dcterms:W3CDTF">2016-03-08T08:01:00Z</dcterms:created>
  <dcterms:modified xsi:type="dcterms:W3CDTF">2016-03-08T08:01:00Z</dcterms:modified>
</cp:coreProperties>
</file>