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DA4E5A" w:rsidRPr="00DA4E5A" w:rsidTr="00DA4E5A">
        <w:tc>
          <w:tcPr>
            <w:tcW w:w="3085" w:type="dxa"/>
          </w:tcPr>
          <w:p w:rsidR="00DA4E5A" w:rsidRPr="00DA4E5A" w:rsidRDefault="00D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5A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Eğitim Programı</w:t>
            </w:r>
          </w:p>
        </w:tc>
        <w:tc>
          <w:tcPr>
            <w:tcW w:w="6127" w:type="dxa"/>
          </w:tcPr>
          <w:p w:rsidR="00DA4E5A" w:rsidRPr="00DA4E5A" w:rsidRDefault="00D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Bilişsel Davranışçı Terapi Eğitimi</w:t>
            </w:r>
          </w:p>
        </w:tc>
      </w:tr>
      <w:tr w:rsidR="00DA4E5A" w:rsidRPr="00DA4E5A" w:rsidTr="00DA4E5A">
        <w:tc>
          <w:tcPr>
            <w:tcW w:w="3085" w:type="dxa"/>
          </w:tcPr>
          <w:p w:rsidR="00DA4E5A" w:rsidRPr="00DA4E5A" w:rsidRDefault="0001624B">
            <w:pPr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Eğitim Tarihleri</w:t>
            </w:r>
            <w:r w:rsidR="00C851A7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 xml:space="preserve"> ve yeri</w:t>
            </w:r>
          </w:p>
        </w:tc>
        <w:tc>
          <w:tcPr>
            <w:tcW w:w="6127" w:type="dxa"/>
          </w:tcPr>
          <w:p w:rsidR="00DA4E5A" w:rsidRPr="00DA4E5A" w:rsidRDefault="00DA4E5A" w:rsidP="00DA4E5A">
            <w:pPr>
              <w:spacing w:before="84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MODÜL 1: 16-17-18-19-20 NİSAN 2018</w:t>
            </w:r>
          </w:p>
          <w:p w:rsidR="00DA4E5A" w:rsidRPr="00DA4E5A" w:rsidRDefault="00DA4E5A" w:rsidP="00DA4E5A">
            <w:pPr>
              <w:spacing w:before="84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MODÜL 2: 14-15-16-17-18 MAYIS 2018</w:t>
            </w:r>
          </w:p>
          <w:p w:rsidR="00C851A7" w:rsidRDefault="00DA4E5A" w:rsidP="00D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MODÜL 3: 18-19-20-21-22 HAZİRAN 2018</w:t>
            </w:r>
          </w:p>
          <w:p w:rsidR="006A52AD" w:rsidRDefault="006A52AD" w:rsidP="00DA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1A7" w:rsidRPr="00DA4E5A" w:rsidRDefault="00C851A7" w:rsidP="00D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Fen-Edebiyat Fakültesi Seminer Salonu Kat:3)</w:t>
            </w:r>
          </w:p>
        </w:tc>
      </w:tr>
      <w:tr w:rsidR="00DA4E5A" w:rsidRPr="00DA4E5A" w:rsidTr="00DA4E5A">
        <w:tc>
          <w:tcPr>
            <w:tcW w:w="3085" w:type="dxa"/>
          </w:tcPr>
          <w:p w:rsidR="00DA4E5A" w:rsidRPr="00DA4E5A" w:rsidRDefault="00DA4E5A">
            <w:pPr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DA4E5A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Eğitimi Verecek Öğretim Üyeleri</w:t>
            </w:r>
          </w:p>
        </w:tc>
        <w:tc>
          <w:tcPr>
            <w:tcW w:w="6127" w:type="dxa"/>
          </w:tcPr>
          <w:p w:rsidR="00DA4E5A" w:rsidRPr="00DA4E5A" w:rsidRDefault="00DA4E5A" w:rsidP="00DA4E5A">
            <w:pPr>
              <w:spacing w:before="84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Yrd. Doç. Dr. Zeynep SET</w:t>
            </w:r>
            <w:r w:rsidR="006A52AD">
              <w:rPr>
                <w:rFonts w:ascii="Times New Roman" w:hAnsi="Times New Roman" w:cs="Times New Roman"/>
                <w:sz w:val="20"/>
                <w:szCs w:val="20"/>
              </w:rPr>
              <w:t xml:space="preserve"> (Fen Edebiyat Fakültesi Psikoloji Bölümü)</w:t>
            </w:r>
          </w:p>
        </w:tc>
      </w:tr>
      <w:tr w:rsidR="00DA4E5A" w:rsidRPr="00DA4E5A" w:rsidTr="00DA4E5A">
        <w:tc>
          <w:tcPr>
            <w:tcW w:w="3085" w:type="dxa"/>
          </w:tcPr>
          <w:p w:rsidR="00DA4E5A" w:rsidRPr="00DA4E5A" w:rsidRDefault="00DA4E5A">
            <w:pPr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DA4E5A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Eğitim İçeriği</w:t>
            </w:r>
          </w:p>
        </w:tc>
        <w:tc>
          <w:tcPr>
            <w:tcW w:w="6127" w:type="dxa"/>
          </w:tcPr>
          <w:p w:rsidR="00DA4E5A" w:rsidRPr="00DA4E5A" w:rsidRDefault="00DA4E5A" w:rsidP="00DA4E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b/>
                <w:sz w:val="20"/>
                <w:szCs w:val="20"/>
              </w:rPr>
              <w:t>MODÜL 1: (45 SAAT)</w:t>
            </w:r>
          </w:p>
          <w:p w:rsidR="00DA4E5A" w:rsidRPr="00DA4E5A" w:rsidRDefault="00DA4E5A" w:rsidP="00DA4E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sz w:val="20"/>
                <w:szCs w:val="20"/>
              </w:rPr>
              <w:t xml:space="preserve">Bilişsel Davranışçı Terapi: Tarihsel Gelişim, Kuram ve Temel İlkeleri </w:t>
            </w:r>
          </w:p>
          <w:p w:rsidR="00DA4E5A" w:rsidRPr="00DA4E5A" w:rsidRDefault="00DA4E5A" w:rsidP="00DA4E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Psikoterapide Temel İlkeler, Görüşme Ve Değerlendirme Becerileri</w:t>
            </w:r>
          </w:p>
          <w:p w:rsidR="00DA4E5A" w:rsidRPr="00DA4E5A" w:rsidRDefault="00DA4E5A" w:rsidP="00DA4E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Bilişsel Davranışçı Terapide Değerlendirme</w:t>
            </w:r>
          </w:p>
          <w:p w:rsidR="00DA4E5A" w:rsidRPr="00DA4E5A" w:rsidRDefault="00DA4E5A" w:rsidP="00DA4E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sz w:val="20"/>
                <w:szCs w:val="20"/>
              </w:rPr>
              <w:t xml:space="preserve">Bilişsel Davranışçı Terapide Kavramsallaştırma Ve </w:t>
            </w:r>
            <w:proofErr w:type="spellStart"/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Formülasyon</w:t>
            </w:r>
            <w:proofErr w:type="spellEnd"/>
          </w:p>
          <w:p w:rsidR="00DA4E5A" w:rsidRPr="00DA4E5A" w:rsidRDefault="00DA4E5A" w:rsidP="00DA4E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Uygulama ABC Modeli Nedir</w:t>
            </w:r>
          </w:p>
          <w:p w:rsidR="00DA4E5A" w:rsidRPr="00DA4E5A" w:rsidRDefault="00DA4E5A" w:rsidP="00DA4E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Otomatik Düşüncelerin Saptanması Ve Ele Alınması, Bilişsel Hatalar</w:t>
            </w:r>
          </w:p>
          <w:p w:rsidR="00DA4E5A" w:rsidRPr="00DA4E5A" w:rsidRDefault="00DA4E5A" w:rsidP="00DA4E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Tedavi Rasyoneli Nedir Nasıl Oluşturulur?</w:t>
            </w:r>
          </w:p>
          <w:p w:rsidR="00DA4E5A" w:rsidRPr="00DA4E5A" w:rsidRDefault="00DA4E5A" w:rsidP="00DA4E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BDT’de İlk Seans Ve Sonraki Seansların Yapısı Nasıldır?</w:t>
            </w:r>
          </w:p>
          <w:p w:rsidR="00DA4E5A" w:rsidRPr="00DA4E5A" w:rsidRDefault="00DA4E5A" w:rsidP="00DA4E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Sokratik</w:t>
            </w:r>
            <w:proofErr w:type="spellEnd"/>
            <w:r w:rsidRPr="00DA4E5A">
              <w:rPr>
                <w:rFonts w:ascii="Times New Roman" w:hAnsi="Times New Roman" w:cs="Times New Roman"/>
                <w:sz w:val="20"/>
                <w:szCs w:val="20"/>
              </w:rPr>
              <w:t xml:space="preserve"> Sorgulama Ve Yönlendirilmiş Keşif</w:t>
            </w:r>
          </w:p>
          <w:p w:rsidR="00DA4E5A" w:rsidRPr="00DA4E5A" w:rsidRDefault="00DA4E5A" w:rsidP="00DA4E5A">
            <w:pPr>
              <w:pStyle w:val="ListeParagraf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Uygulama: Katılımcıların İlk Görüşme Uygulaması</w:t>
            </w:r>
          </w:p>
          <w:p w:rsidR="00DA4E5A" w:rsidRPr="00DA4E5A" w:rsidRDefault="00DA4E5A" w:rsidP="00DA4E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b/>
                <w:sz w:val="20"/>
                <w:szCs w:val="20"/>
              </w:rPr>
              <w:t>MODÜL 2: (45 SAAT)</w:t>
            </w:r>
          </w:p>
          <w:p w:rsidR="00DA4E5A" w:rsidRPr="00DA4E5A" w:rsidRDefault="00DA4E5A" w:rsidP="00DA4E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b/>
                <w:sz w:val="20"/>
                <w:szCs w:val="20"/>
              </w:rPr>
              <w:t>Bilişsel Davranışçı Terapi Yaklaşımıyla Depresyon Tedavisi Eğitimi</w:t>
            </w:r>
          </w:p>
          <w:p w:rsidR="00DA4E5A" w:rsidRPr="00DA4E5A" w:rsidRDefault="00DA4E5A" w:rsidP="00DA4E5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sz w:val="20"/>
                <w:szCs w:val="20"/>
              </w:rPr>
              <w:t xml:space="preserve">Vakayla </w:t>
            </w:r>
            <w:proofErr w:type="spellStart"/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Rapport</w:t>
            </w:r>
            <w:proofErr w:type="spellEnd"/>
            <w:r w:rsidRPr="00DA4E5A">
              <w:rPr>
                <w:rFonts w:ascii="Times New Roman" w:hAnsi="Times New Roman" w:cs="Times New Roman"/>
                <w:sz w:val="20"/>
                <w:szCs w:val="20"/>
              </w:rPr>
              <w:t xml:space="preserve"> Kurma Özellikleri, </w:t>
            </w:r>
            <w:proofErr w:type="spellStart"/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Bdt</w:t>
            </w:r>
            <w:proofErr w:type="spellEnd"/>
            <w:r w:rsidRPr="00DA4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Formülasyonu</w:t>
            </w:r>
            <w:proofErr w:type="spellEnd"/>
          </w:p>
          <w:p w:rsidR="00DA4E5A" w:rsidRPr="00DA4E5A" w:rsidRDefault="00DA4E5A" w:rsidP="00DA4E5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Seansların Yapılandırılması Ve Hedeflerin Belirlenmesi</w:t>
            </w:r>
          </w:p>
          <w:p w:rsidR="00DA4E5A" w:rsidRPr="00DA4E5A" w:rsidRDefault="00DA4E5A" w:rsidP="00DA4E5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Ev Ödevleri Ve Uygulamalar, Uygulamadaki Sorunlar</w:t>
            </w:r>
          </w:p>
          <w:p w:rsidR="00DA4E5A" w:rsidRPr="00DA4E5A" w:rsidRDefault="00DA4E5A" w:rsidP="00DA4E5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Vaka Paylaşımı</w:t>
            </w:r>
          </w:p>
          <w:p w:rsidR="00DA4E5A" w:rsidRPr="00DA4E5A" w:rsidRDefault="00DA4E5A" w:rsidP="00D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b/>
                <w:sz w:val="20"/>
                <w:szCs w:val="20"/>
              </w:rPr>
              <w:t>Bilişsel Davranışçı Terapi Yaklaşımıyla Panik Bozukluk Tedavisi Eğitimi</w:t>
            </w:r>
            <w:r w:rsidRPr="00DA4E5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DA4E5A" w:rsidRPr="00DA4E5A" w:rsidRDefault="00DA4E5A" w:rsidP="00DA4E5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sz w:val="20"/>
                <w:szCs w:val="20"/>
              </w:rPr>
              <w:t xml:space="preserve">Vakayla </w:t>
            </w:r>
            <w:proofErr w:type="spellStart"/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Rapport</w:t>
            </w:r>
            <w:proofErr w:type="spellEnd"/>
            <w:r w:rsidRPr="00DA4E5A">
              <w:rPr>
                <w:rFonts w:ascii="Times New Roman" w:hAnsi="Times New Roman" w:cs="Times New Roman"/>
                <w:sz w:val="20"/>
                <w:szCs w:val="20"/>
              </w:rPr>
              <w:t xml:space="preserve"> Kurma Özellikleri, </w:t>
            </w:r>
            <w:proofErr w:type="spellStart"/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Bdt</w:t>
            </w:r>
            <w:proofErr w:type="spellEnd"/>
            <w:r w:rsidRPr="00DA4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Formülasyonu</w:t>
            </w:r>
            <w:proofErr w:type="spellEnd"/>
          </w:p>
          <w:p w:rsidR="00DA4E5A" w:rsidRPr="00DA4E5A" w:rsidRDefault="00DA4E5A" w:rsidP="00DA4E5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Seansların Yapılandırılması Ve Hedeflerin Belirlenmesi</w:t>
            </w:r>
          </w:p>
          <w:p w:rsidR="00DA4E5A" w:rsidRPr="00DA4E5A" w:rsidRDefault="00DA4E5A" w:rsidP="00DA4E5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Ev Ödevleri Ve Uygulamalar, Uygulamadaki Sorunlar</w:t>
            </w:r>
          </w:p>
          <w:p w:rsidR="00DA4E5A" w:rsidRPr="00DA4E5A" w:rsidRDefault="00DA4E5A" w:rsidP="00DA4E5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Vaka Paylaşımı</w:t>
            </w:r>
          </w:p>
          <w:p w:rsidR="00DA4E5A" w:rsidRPr="00DA4E5A" w:rsidRDefault="00DA4E5A" w:rsidP="00DA4E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Bilişsel Davranışçı Terapi Yaklaşımıyla Obsesif </w:t>
            </w:r>
            <w:proofErr w:type="spellStart"/>
            <w:r w:rsidRPr="00DA4E5A">
              <w:rPr>
                <w:rFonts w:ascii="Times New Roman" w:hAnsi="Times New Roman" w:cs="Times New Roman"/>
                <w:b/>
                <w:sz w:val="20"/>
                <w:szCs w:val="20"/>
              </w:rPr>
              <w:t>Kompulsif</w:t>
            </w:r>
            <w:proofErr w:type="spellEnd"/>
            <w:r w:rsidRPr="00DA4E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Bozukluk Tedavisi Eğitimi</w:t>
            </w:r>
          </w:p>
          <w:p w:rsidR="00DA4E5A" w:rsidRPr="00DA4E5A" w:rsidRDefault="00DA4E5A" w:rsidP="00DA4E5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sz w:val="20"/>
                <w:szCs w:val="20"/>
              </w:rPr>
              <w:t xml:space="preserve">Vakayla </w:t>
            </w:r>
            <w:proofErr w:type="spellStart"/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Rapport</w:t>
            </w:r>
            <w:proofErr w:type="spellEnd"/>
            <w:r w:rsidRPr="00DA4E5A">
              <w:rPr>
                <w:rFonts w:ascii="Times New Roman" w:hAnsi="Times New Roman" w:cs="Times New Roman"/>
                <w:sz w:val="20"/>
                <w:szCs w:val="20"/>
              </w:rPr>
              <w:t xml:space="preserve"> Kurma Özellikleri, </w:t>
            </w:r>
            <w:proofErr w:type="spellStart"/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Bdt</w:t>
            </w:r>
            <w:proofErr w:type="spellEnd"/>
            <w:r w:rsidRPr="00DA4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Formülasyonu</w:t>
            </w:r>
            <w:proofErr w:type="spellEnd"/>
          </w:p>
          <w:p w:rsidR="00DA4E5A" w:rsidRPr="00DA4E5A" w:rsidRDefault="00DA4E5A" w:rsidP="00DA4E5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Seansların Yapılandırılması Ve Hedeflerin Belirlenmesi</w:t>
            </w:r>
          </w:p>
          <w:p w:rsidR="00DA4E5A" w:rsidRPr="00DA4E5A" w:rsidRDefault="00DA4E5A" w:rsidP="00DA4E5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Ev Ödevleri Ve Uygulamalar, Uygulamadaki Sorunlar</w:t>
            </w:r>
          </w:p>
          <w:p w:rsidR="00DA4E5A" w:rsidRPr="00DA4E5A" w:rsidRDefault="00DA4E5A" w:rsidP="00DA4E5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Vaka Paylaşımı</w:t>
            </w:r>
          </w:p>
          <w:p w:rsidR="00DA4E5A" w:rsidRPr="00DA4E5A" w:rsidRDefault="00DA4E5A" w:rsidP="00DA4E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b/>
                <w:sz w:val="20"/>
                <w:szCs w:val="20"/>
              </w:rPr>
              <w:t>Bilişsel Davranışçı Terapi Yaklaşımıyla Travma Sonrası Stres Bozukluğu Tedavisi Eğitimi</w:t>
            </w:r>
          </w:p>
          <w:p w:rsidR="00DA4E5A" w:rsidRPr="00DA4E5A" w:rsidRDefault="00DA4E5A" w:rsidP="00DA4E5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sz w:val="20"/>
                <w:szCs w:val="20"/>
              </w:rPr>
              <w:t xml:space="preserve">Vakayla </w:t>
            </w:r>
            <w:proofErr w:type="spellStart"/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Rapport</w:t>
            </w:r>
            <w:proofErr w:type="spellEnd"/>
            <w:r w:rsidRPr="00DA4E5A">
              <w:rPr>
                <w:rFonts w:ascii="Times New Roman" w:hAnsi="Times New Roman" w:cs="Times New Roman"/>
                <w:sz w:val="20"/>
                <w:szCs w:val="20"/>
              </w:rPr>
              <w:t xml:space="preserve"> Kurma Özellikleri, </w:t>
            </w:r>
            <w:proofErr w:type="spellStart"/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Bdt</w:t>
            </w:r>
            <w:proofErr w:type="spellEnd"/>
            <w:r w:rsidRPr="00DA4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Formülasyonu</w:t>
            </w:r>
            <w:proofErr w:type="spellEnd"/>
          </w:p>
          <w:p w:rsidR="00DA4E5A" w:rsidRPr="00DA4E5A" w:rsidRDefault="00DA4E5A" w:rsidP="00DA4E5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Seansların Yapılandırılması Ve Hedeflerin Belirlenmesi</w:t>
            </w:r>
          </w:p>
          <w:p w:rsidR="00DA4E5A" w:rsidRPr="00DA4E5A" w:rsidRDefault="00DA4E5A" w:rsidP="00DA4E5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Ev Ödevleri Ve Uygulamalar, Uygulamadaki Sorunlar</w:t>
            </w:r>
          </w:p>
          <w:p w:rsidR="00DA4E5A" w:rsidRPr="00DA4E5A" w:rsidRDefault="00DA4E5A" w:rsidP="00DA4E5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Vaka Paylaşımı</w:t>
            </w:r>
          </w:p>
          <w:p w:rsidR="00DA4E5A" w:rsidRPr="00DA4E5A" w:rsidRDefault="00DA4E5A" w:rsidP="00DA4E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b/>
                <w:sz w:val="20"/>
                <w:szCs w:val="20"/>
              </w:rPr>
              <w:t>Bilişsel Davranışçı Terapi Yaklaşımıyla Sosyal Kaygı Bozukluğu Tedavisi Eğitimi</w:t>
            </w:r>
          </w:p>
          <w:p w:rsidR="00DA4E5A" w:rsidRPr="00DA4E5A" w:rsidRDefault="00DA4E5A" w:rsidP="00DA4E5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sz w:val="20"/>
                <w:szCs w:val="20"/>
              </w:rPr>
              <w:t xml:space="preserve">Vakayla </w:t>
            </w:r>
            <w:proofErr w:type="spellStart"/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Rapport</w:t>
            </w:r>
            <w:proofErr w:type="spellEnd"/>
            <w:r w:rsidRPr="00DA4E5A">
              <w:rPr>
                <w:rFonts w:ascii="Times New Roman" w:hAnsi="Times New Roman" w:cs="Times New Roman"/>
                <w:sz w:val="20"/>
                <w:szCs w:val="20"/>
              </w:rPr>
              <w:t xml:space="preserve"> Kurma Özellikleri, </w:t>
            </w:r>
            <w:proofErr w:type="spellStart"/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Bdt</w:t>
            </w:r>
            <w:proofErr w:type="spellEnd"/>
            <w:r w:rsidRPr="00DA4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Formülasyonu</w:t>
            </w:r>
            <w:proofErr w:type="spellEnd"/>
          </w:p>
          <w:p w:rsidR="00DA4E5A" w:rsidRPr="00DA4E5A" w:rsidRDefault="00DA4E5A" w:rsidP="00DA4E5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Seansların Yapılandırılması Ve Hedeflerin Belirlenmesi</w:t>
            </w:r>
          </w:p>
          <w:p w:rsidR="00DA4E5A" w:rsidRPr="00DA4E5A" w:rsidRDefault="00DA4E5A" w:rsidP="00DA4E5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Ev Ödevleri Ve Uygulamalar, Uygulamadaki Sorunlar</w:t>
            </w:r>
          </w:p>
          <w:p w:rsidR="00DA4E5A" w:rsidRPr="00DA4E5A" w:rsidRDefault="00DA4E5A" w:rsidP="00DA4E5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Vaka Paylaşımı</w:t>
            </w:r>
          </w:p>
          <w:p w:rsidR="00DA4E5A" w:rsidRPr="00DA4E5A" w:rsidRDefault="00DA4E5A" w:rsidP="00D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b/>
                <w:sz w:val="20"/>
                <w:szCs w:val="20"/>
              </w:rPr>
              <w:t>MODÜL 3: (45 SAAT)</w:t>
            </w:r>
          </w:p>
          <w:p w:rsidR="00DA4E5A" w:rsidRPr="00DA4E5A" w:rsidRDefault="00DA4E5A" w:rsidP="00DA4E5A">
            <w:pPr>
              <w:spacing w:before="84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b/>
                <w:sz w:val="20"/>
                <w:szCs w:val="20"/>
              </w:rPr>
              <w:t>SÜPERVİZYON</w:t>
            </w:r>
          </w:p>
        </w:tc>
      </w:tr>
      <w:tr w:rsidR="00DA4E5A" w:rsidRPr="00DA4E5A" w:rsidTr="00DA4E5A">
        <w:tc>
          <w:tcPr>
            <w:tcW w:w="3085" w:type="dxa"/>
          </w:tcPr>
          <w:p w:rsidR="00DA4E5A" w:rsidRPr="00DA4E5A" w:rsidRDefault="00DA4E5A">
            <w:pPr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DA4E5A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Eğitim Saatleri</w:t>
            </w:r>
          </w:p>
        </w:tc>
        <w:tc>
          <w:tcPr>
            <w:tcW w:w="6127" w:type="dxa"/>
          </w:tcPr>
          <w:p w:rsidR="00DA4E5A" w:rsidRPr="00DA4E5A" w:rsidRDefault="00DA4E5A" w:rsidP="00DA4E5A">
            <w:pPr>
              <w:spacing w:before="84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sz w:val="20"/>
                <w:szCs w:val="20"/>
              </w:rPr>
              <w:t xml:space="preserve">MODÜL 1: </w:t>
            </w:r>
            <w:proofErr w:type="gramStart"/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- 19:00 (12:30-13:30 ARASI ÖĞLE ARASI)</w:t>
            </w:r>
          </w:p>
          <w:p w:rsidR="00DA4E5A" w:rsidRPr="00DA4E5A" w:rsidRDefault="00DA4E5A" w:rsidP="00DA4E5A">
            <w:pPr>
              <w:spacing w:before="84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sz w:val="20"/>
                <w:szCs w:val="20"/>
              </w:rPr>
              <w:t xml:space="preserve">MODÜL 2: </w:t>
            </w:r>
            <w:proofErr w:type="gramStart"/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- 19:00 (12:30-13:30 ARASI ÖĞLE ARASI)</w:t>
            </w:r>
          </w:p>
          <w:p w:rsidR="00DA4E5A" w:rsidRPr="00DA4E5A" w:rsidRDefault="00DA4E5A" w:rsidP="00DA4E5A">
            <w:pPr>
              <w:spacing w:before="84" w:after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sz w:val="20"/>
                <w:szCs w:val="20"/>
              </w:rPr>
              <w:t xml:space="preserve">MODÜL 3: </w:t>
            </w:r>
            <w:proofErr w:type="gramStart"/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-19:00 (12:30-13:30 ARASI ÖĞLE ARASI)</w:t>
            </w:r>
          </w:p>
        </w:tc>
      </w:tr>
      <w:tr w:rsidR="00DA4E5A" w:rsidRPr="00DA4E5A" w:rsidTr="00DA4E5A">
        <w:tc>
          <w:tcPr>
            <w:tcW w:w="3085" w:type="dxa"/>
          </w:tcPr>
          <w:p w:rsidR="00DA4E5A" w:rsidRPr="00DA4E5A" w:rsidRDefault="00470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Kimler Katılabilecektir</w:t>
            </w:r>
          </w:p>
        </w:tc>
        <w:tc>
          <w:tcPr>
            <w:tcW w:w="6127" w:type="dxa"/>
          </w:tcPr>
          <w:p w:rsidR="00DA4E5A" w:rsidRPr="00DA4E5A" w:rsidRDefault="00DA4E5A" w:rsidP="00D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Psikoloji ve PDR lisans mezunları.</w:t>
            </w:r>
          </w:p>
          <w:p w:rsidR="00DA4E5A" w:rsidRPr="00DA4E5A" w:rsidRDefault="00DA4E5A" w:rsidP="00D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Not: Kamu personeli olanlara, alanda aktif çalışanlara ve yüksek lisans yapmış olanlara öncelik verilecektir.</w:t>
            </w:r>
          </w:p>
        </w:tc>
      </w:tr>
      <w:tr w:rsidR="00DA4E5A" w:rsidRPr="00DA4E5A" w:rsidTr="00DA4E5A">
        <w:tc>
          <w:tcPr>
            <w:tcW w:w="3085" w:type="dxa"/>
          </w:tcPr>
          <w:p w:rsidR="00DA4E5A" w:rsidRDefault="00DA4E5A">
            <w:pPr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</w:p>
          <w:p w:rsidR="00DA4E5A" w:rsidRPr="00DA4E5A" w:rsidRDefault="00DA4E5A">
            <w:pPr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DA4E5A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Kayıt İçin Yapılması Gerekenler</w:t>
            </w:r>
          </w:p>
        </w:tc>
        <w:tc>
          <w:tcPr>
            <w:tcW w:w="6127" w:type="dxa"/>
          </w:tcPr>
          <w:p w:rsidR="00DA4E5A" w:rsidRDefault="00DA4E5A" w:rsidP="00DA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E5A" w:rsidRPr="00DA4E5A" w:rsidRDefault="00DA4E5A" w:rsidP="00D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sz w:val="20"/>
                <w:szCs w:val="20"/>
              </w:rPr>
              <w:t xml:space="preserve">Kursa katılmak isteyen kişilerin </w:t>
            </w:r>
            <w:hyperlink r:id="rId5" w:history="1">
              <w:r w:rsidRPr="00DA4E5A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zset@nku.edu.tr</w:t>
              </w:r>
            </w:hyperlink>
            <w:r w:rsidRPr="00DA4E5A">
              <w:rPr>
                <w:rFonts w:ascii="Times New Roman" w:hAnsi="Times New Roman" w:cs="Times New Roman"/>
                <w:sz w:val="20"/>
                <w:szCs w:val="20"/>
              </w:rPr>
              <w:t xml:space="preserve"> adresine güncel özgeçmişlerini iletmeleri gerekmektedir.</w:t>
            </w:r>
            <w:r w:rsidRPr="00DA4E5A">
              <w:rPr>
                <w:rFonts w:ascii="Times New Roman" w:hAnsi="Times New Roman" w:cs="Times New Roman"/>
                <w:sz w:val="20"/>
                <w:szCs w:val="20"/>
              </w:rPr>
              <w:br/>
              <w:t>Özgeçmişler üzerinden yapılan ön değerlendirme sonrasında seçilen 20 kursiyerlerin kayıt için gerekli belgeleri belirtilen kayıt adresine ulaştırmaları gerekmektedir.</w:t>
            </w:r>
          </w:p>
        </w:tc>
      </w:tr>
      <w:tr w:rsidR="00DA4E5A" w:rsidRPr="00DA4E5A" w:rsidTr="00DA4E5A">
        <w:tc>
          <w:tcPr>
            <w:tcW w:w="3085" w:type="dxa"/>
          </w:tcPr>
          <w:p w:rsidR="00DA4E5A" w:rsidRPr="00DA4E5A" w:rsidRDefault="00DA4E5A">
            <w:pPr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DA4E5A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Kayıt için Gerekli Belgeler</w:t>
            </w:r>
          </w:p>
        </w:tc>
        <w:tc>
          <w:tcPr>
            <w:tcW w:w="6127" w:type="dxa"/>
          </w:tcPr>
          <w:p w:rsidR="00DA4E5A" w:rsidRPr="00DA4E5A" w:rsidRDefault="00DA4E5A" w:rsidP="00DA4E5A">
            <w:pPr>
              <w:spacing w:before="84"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1- Bir adet nüfus cüzdanı fotokopisi</w:t>
            </w:r>
          </w:p>
          <w:p w:rsidR="00DA4E5A" w:rsidRPr="00DA4E5A" w:rsidRDefault="00DA4E5A" w:rsidP="00DA4E5A">
            <w:pPr>
              <w:spacing w:before="84"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sz w:val="20"/>
                <w:szCs w:val="20"/>
              </w:rPr>
              <w:t xml:space="preserve">2- Kursa ait kayıt ücretinin yatırıldığını gösterir banka </w:t>
            </w:r>
            <w:proofErr w:type="gramStart"/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dekontu</w:t>
            </w:r>
            <w:proofErr w:type="gramEnd"/>
            <w:r w:rsidRPr="00DA4E5A">
              <w:rPr>
                <w:rFonts w:ascii="Times New Roman" w:hAnsi="Times New Roman" w:cs="Times New Roman"/>
                <w:sz w:val="20"/>
                <w:szCs w:val="20"/>
              </w:rPr>
              <w:t xml:space="preserve"> (aslı)</w:t>
            </w:r>
          </w:p>
          <w:p w:rsidR="00DA4E5A" w:rsidRPr="00DA4E5A" w:rsidRDefault="00DA4E5A" w:rsidP="00DA4E5A">
            <w:pPr>
              <w:spacing w:before="84" w:after="80"/>
              <w:jc w:val="both"/>
              <w:rPr>
                <w:rStyle w:val="Kpr"/>
                <w:rFonts w:ascii="Times New Roman" w:hAnsi="Times New Roman" w:cs="Times New Roman"/>
                <w:color w:val="0075BF"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3- Başvuru sırasında doldurulup imzalanacak</w:t>
            </w:r>
            <w:r w:rsidRPr="00DA4E5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6" w:tgtFrame="_self" w:history="1">
              <w:r w:rsidRPr="00DA4E5A">
                <w:rPr>
                  <w:rStyle w:val="Kpr"/>
                  <w:rFonts w:ascii="Times New Roman" w:hAnsi="Times New Roman" w:cs="Times New Roman"/>
                  <w:color w:val="0075BF"/>
                  <w:sz w:val="20"/>
                  <w:szCs w:val="20"/>
                </w:rPr>
                <w:t>kayıt formu</w:t>
              </w:r>
            </w:hyperlink>
          </w:p>
          <w:p w:rsidR="00DA4E5A" w:rsidRPr="00DA4E5A" w:rsidRDefault="00DA4E5A" w:rsidP="00D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4- Diploma Fotokopisi</w:t>
            </w:r>
          </w:p>
        </w:tc>
      </w:tr>
      <w:tr w:rsidR="00DA4E5A" w:rsidRPr="00DA4E5A" w:rsidTr="00DA4E5A">
        <w:tc>
          <w:tcPr>
            <w:tcW w:w="3085" w:type="dxa"/>
          </w:tcPr>
          <w:p w:rsidR="00DA4E5A" w:rsidRPr="00DA4E5A" w:rsidRDefault="00DA4E5A">
            <w:pPr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DA4E5A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Kurs Ücretleri</w:t>
            </w:r>
          </w:p>
        </w:tc>
        <w:tc>
          <w:tcPr>
            <w:tcW w:w="6127" w:type="dxa"/>
          </w:tcPr>
          <w:p w:rsidR="00DA4E5A" w:rsidRPr="00DA4E5A" w:rsidRDefault="00DA4E5A" w:rsidP="00DA4E5A">
            <w:pPr>
              <w:spacing w:before="84"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sz w:val="20"/>
                <w:szCs w:val="20"/>
              </w:rPr>
              <w:t xml:space="preserve">Toplam kurs ücreti: 8000 TL (KDV </w:t>
            </w:r>
            <w:r w:rsidR="006909F1" w:rsidRPr="00DA4E5A">
              <w:rPr>
                <w:rFonts w:ascii="Times New Roman" w:hAnsi="Times New Roman" w:cs="Times New Roman"/>
                <w:sz w:val="20"/>
                <w:szCs w:val="20"/>
              </w:rPr>
              <w:t>DÂHİL</w:t>
            </w:r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A4E5A" w:rsidRPr="00DA4E5A" w:rsidRDefault="00DA4E5A" w:rsidP="00DA4E5A">
            <w:pPr>
              <w:spacing w:before="84"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Not: E</w:t>
            </w:r>
            <w:r w:rsidR="00A0470E">
              <w:rPr>
                <w:rFonts w:ascii="Times New Roman" w:hAnsi="Times New Roman" w:cs="Times New Roman"/>
                <w:sz w:val="20"/>
                <w:szCs w:val="20"/>
              </w:rPr>
              <w:t>ğitim materyalleri Sürekli Eğitim Merkezi</w:t>
            </w:r>
            <w:bookmarkStart w:id="0" w:name="_GoBack"/>
            <w:bookmarkEnd w:id="0"/>
            <w:r w:rsidRPr="00DA4E5A">
              <w:rPr>
                <w:rFonts w:ascii="Times New Roman" w:hAnsi="Times New Roman" w:cs="Times New Roman"/>
                <w:sz w:val="20"/>
                <w:szCs w:val="20"/>
              </w:rPr>
              <w:t xml:space="preserve"> tarafından ücretsiz olarak karşılanacaktır.</w:t>
            </w:r>
          </w:p>
        </w:tc>
      </w:tr>
      <w:tr w:rsidR="00DA4E5A" w:rsidRPr="00DA4E5A" w:rsidTr="00DA4E5A">
        <w:tc>
          <w:tcPr>
            <w:tcW w:w="3085" w:type="dxa"/>
          </w:tcPr>
          <w:p w:rsidR="00DA4E5A" w:rsidRPr="00DA4E5A" w:rsidRDefault="00DA4E5A">
            <w:pPr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DA4E5A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Kayıt İşlemleri</w:t>
            </w:r>
          </w:p>
        </w:tc>
        <w:tc>
          <w:tcPr>
            <w:tcW w:w="6127" w:type="dxa"/>
          </w:tcPr>
          <w:p w:rsidR="00DA4E5A" w:rsidRPr="00DA4E5A" w:rsidRDefault="00DA4E5A" w:rsidP="00DA4E5A">
            <w:pPr>
              <w:spacing w:before="84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Sürekli Eğitim Merkezi Müdürlüğü</w:t>
            </w:r>
          </w:p>
          <w:p w:rsidR="00DA4E5A" w:rsidRPr="00DA4E5A" w:rsidRDefault="00DA4E5A" w:rsidP="00DA4E5A">
            <w:pPr>
              <w:spacing w:before="84"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N.K.Ü. Rektörlük Binası 3. Kat, Tekirdağ</w:t>
            </w:r>
            <w:r w:rsidR="00C467DD">
              <w:rPr>
                <w:rFonts w:ascii="Times New Roman" w:hAnsi="Times New Roman" w:cs="Times New Roman"/>
                <w:sz w:val="20"/>
                <w:szCs w:val="20"/>
              </w:rPr>
              <w:t xml:space="preserve"> Tel: 0 282 2501150</w:t>
            </w:r>
          </w:p>
        </w:tc>
      </w:tr>
      <w:tr w:rsidR="00DA4E5A" w:rsidRPr="00DA4E5A" w:rsidTr="00DA4E5A">
        <w:tc>
          <w:tcPr>
            <w:tcW w:w="3085" w:type="dxa"/>
          </w:tcPr>
          <w:p w:rsidR="00DA4E5A" w:rsidRPr="00DA4E5A" w:rsidRDefault="00DA4E5A">
            <w:pPr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DA4E5A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İletişim ve Ayrıntılı Bilgi</w:t>
            </w:r>
          </w:p>
        </w:tc>
        <w:tc>
          <w:tcPr>
            <w:tcW w:w="6127" w:type="dxa"/>
          </w:tcPr>
          <w:p w:rsidR="00DA4E5A" w:rsidRPr="00DA4E5A" w:rsidRDefault="00DA4E5A" w:rsidP="00DA4E5A">
            <w:pPr>
              <w:spacing w:before="84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A4E5A">
              <w:rPr>
                <w:rFonts w:ascii="Times New Roman" w:hAnsi="Times New Roman" w:cs="Times New Roman"/>
                <w:sz w:val="20"/>
                <w:szCs w:val="20"/>
              </w:rPr>
              <w:t>Tel: 0282 250 2668/ 2701/ 2655</w:t>
            </w:r>
            <w:r w:rsidRPr="00DA4E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e-mail: </w:t>
            </w:r>
            <w:hyperlink r:id="rId7" w:history="1">
              <w:r w:rsidRPr="00DA4E5A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zset@nku.edu.tr</w:t>
              </w:r>
            </w:hyperlink>
            <w:r w:rsidRPr="00DA4E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8" w:history="1">
              <w:r w:rsidRPr="00DA4E5A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skirman@nku.edu.tr</w:t>
              </w:r>
            </w:hyperlink>
          </w:p>
          <w:p w:rsidR="00DA4E5A" w:rsidRPr="00DA4E5A" w:rsidRDefault="00A0470E" w:rsidP="00DA4E5A">
            <w:pPr>
              <w:spacing w:before="84" w:after="8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DA4E5A" w:rsidRPr="00DA4E5A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oergin@nku.edu.tr</w:t>
              </w:r>
            </w:hyperlink>
          </w:p>
        </w:tc>
      </w:tr>
    </w:tbl>
    <w:p w:rsidR="00EE1C6E" w:rsidRDefault="00EE1C6E"/>
    <w:p w:rsidR="00DA4E5A" w:rsidRPr="006909F1" w:rsidRDefault="00DA4E5A" w:rsidP="00DA4E5A">
      <w:pPr>
        <w:spacing w:before="84" w:after="192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DA4E5A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NOT</w:t>
      </w:r>
      <w:r w:rsidRPr="00DA4E5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</w:t>
      </w:r>
      <w:r w:rsidRPr="006909F1">
        <w:rPr>
          <w:rFonts w:ascii="Times New Roman" w:hAnsi="Times New Roman" w:cs="Times New Roman"/>
          <w:color w:val="000000"/>
          <w:sz w:val="20"/>
          <w:szCs w:val="20"/>
        </w:rPr>
        <w:t>Yeterli talep sayısı 15 kişidir. Yeteli talep olmadığı takdirde kurs açılmayacaktır.</w:t>
      </w:r>
      <w:r w:rsidRPr="006909F1">
        <w:rPr>
          <w:rFonts w:ascii="Times New Roman" w:hAnsi="Times New Roman" w:cs="Times New Roman"/>
          <w:color w:val="000000"/>
          <w:sz w:val="20"/>
          <w:szCs w:val="20"/>
        </w:rPr>
        <w:br/>
        <w:t xml:space="preserve">Katılımcılara eğitim sonucunda Namık Kemal Üniversitesi Rektörlüğü </w:t>
      </w:r>
      <w:r w:rsidR="00C467DD" w:rsidRPr="006909F1">
        <w:rPr>
          <w:rFonts w:ascii="Times New Roman" w:hAnsi="Times New Roman" w:cs="Times New Roman"/>
          <w:color w:val="000000"/>
          <w:sz w:val="20"/>
          <w:szCs w:val="20"/>
        </w:rPr>
        <w:t xml:space="preserve">Sürekli Eğitim Merkezi </w:t>
      </w:r>
      <w:r w:rsidRPr="006909F1">
        <w:rPr>
          <w:rFonts w:ascii="Times New Roman" w:hAnsi="Times New Roman" w:cs="Times New Roman"/>
          <w:color w:val="000000"/>
          <w:sz w:val="20"/>
          <w:szCs w:val="20"/>
        </w:rPr>
        <w:t>onaylı “</w:t>
      </w:r>
      <w:r w:rsidRPr="006909F1">
        <w:rPr>
          <w:rFonts w:ascii="Times New Roman" w:hAnsi="Times New Roman" w:cs="Times New Roman"/>
          <w:b/>
          <w:i/>
          <w:color w:val="000000"/>
          <w:sz w:val="20"/>
          <w:szCs w:val="20"/>
        </w:rPr>
        <w:t>Bilişsel Davranışçı Terapi Uygulayıcısı</w:t>
      </w:r>
      <w:r w:rsidRPr="006909F1">
        <w:rPr>
          <w:rFonts w:ascii="Times New Roman" w:hAnsi="Times New Roman" w:cs="Times New Roman"/>
          <w:color w:val="000000"/>
          <w:sz w:val="20"/>
          <w:szCs w:val="20"/>
        </w:rPr>
        <w:t>” sertifikası verilecektir.</w:t>
      </w:r>
    </w:p>
    <w:p w:rsidR="00DA4E5A" w:rsidRDefault="00DA4E5A"/>
    <w:sectPr w:rsidR="00DA4E5A" w:rsidSect="00DA4E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B77C9"/>
    <w:multiLevelType w:val="hybridMultilevel"/>
    <w:tmpl w:val="D236E8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90A2E"/>
    <w:multiLevelType w:val="hybridMultilevel"/>
    <w:tmpl w:val="7B8E7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014E3"/>
    <w:multiLevelType w:val="hybridMultilevel"/>
    <w:tmpl w:val="E7B488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F5E17"/>
    <w:multiLevelType w:val="hybridMultilevel"/>
    <w:tmpl w:val="B298E7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269BA"/>
    <w:multiLevelType w:val="hybridMultilevel"/>
    <w:tmpl w:val="BB9866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23540"/>
    <w:multiLevelType w:val="hybridMultilevel"/>
    <w:tmpl w:val="1FAC69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5A"/>
    <w:rsid w:val="0001624B"/>
    <w:rsid w:val="00227EDF"/>
    <w:rsid w:val="00470A65"/>
    <w:rsid w:val="006909F1"/>
    <w:rsid w:val="006A52AD"/>
    <w:rsid w:val="008A5B17"/>
    <w:rsid w:val="00A0470E"/>
    <w:rsid w:val="00BB635C"/>
    <w:rsid w:val="00C467DD"/>
    <w:rsid w:val="00C71293"/>
    <w:rsid w:val="00C851A7"/>
    <w:rsid w:val="00D51776"/>
    <w:rsid w:val="00DA4E5A"/>
    <w:rsid w:val="00DF1835"/>
    <w:rsid w:val="00EE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4B59A-6B14-4B60-B069-C092713F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8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DA4E5A"/>
    <w:rPr>
      <w:b/>
      <w:bCs/>
    </w:rPr>
  </w:style>
  <w:style w:type="paragraph" w:styleId="ListeParagraf">
    <w:name w:val="List Paragraph"/>
    <w:basedOn w:val="Normal"/>
    <w:uiPriority w:val="34"/>
    <w:qFormat/>
    <w:rsid w:val="00DA4E5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A4E5A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DA4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rman@nku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et@nk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m.nku.edu.tr/images/stories/kayit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set@nku.edu.t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ergin@nk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NAKSEM</dc:creator>
  <cp:lastModifiedBy>USER</cp:lastModifiedBy>
  <cp:revision>7</cp:revision>
  <dcterms:created xsi:type="dcterms:W3CDTF">2017-11-21T09:57:00Z</dcterms:created>
  <dcterms:modified xsi:type="dcterms:W3CDTF">2017-11-21T10:03:00Z</dcterms:modified>
</cp:coreProperties>
</file>