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8B" w:rsidRDefault="0018148B"/>
    <w:p w:rsidR="00A94254" w:rsidRDefault="00A94254"/>
    <w:p w:rsidR="00A94254" w:rsidRDefault="00A94254"/>
    <w:p w:rsidR="00A94254" w:rsidRPr="00A94254" w:rsidRDefault="00A94254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…………………………………………………..ÜNİVERSİTESİ REKTÖRLÜĞÜNE</w:t>
      </w: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D fıkrası kapsamında ilana çıkılan </w:t>
      </w:r>
      <w:r w:rsidR="001F526E">
        <w:rPr>
          <w:rFonts w:ascii="Times New Roman" w:hAnsi="Times New Roman" w:cs="Times New Roman"/>
          <w:sz w:val="24"/>
          <w:szCs w:val="24"/>
        </w:rPr>
        <w:t xml:space="preserve">Güvenlik </w:t>
      </w:r>
      <w:bookmarkStart w:id="0" w:name="_GoBack"/>
      <w:bookmarkEnd w:id="0"/>
      <w:r w:rsidRPr="00A94254">
        <w:rPr>
          <w:rFonts w:ascii="Times New Roman" w:hAnsi="Times New Roman" w:cs="Times New Roman"/>
          <w:sz w:val="24"/>
          <w:szCs w:val="24"/>
        </w:rPr>
        <w:t>Görevlisi kadrosu için çekilen kura sonucu asil olarak mülakata girmeye hak kazandım. İstenilen belgeler ektedir.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…/…/2019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A94254" w:rsidRDefault="00A94254"/>
    <w:p w:rsidR="00A94254" w:rsidRDefault="00A94254"/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Adli sicil belgesi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/ mezuniyet belgesi aslı fotokopisi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SGK’dan emeklilik, yaşlılık veya malullük aylığını almadığını gösterir belge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sertifikası (güvenlik görevlisi kadrosuna başvuran adaylar için)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:rsidTr="00D840EC">
        <w:trPr>
          <w:trHeight w:val="587"/>
        </w:trPr>
        <w:tc>
          <w:tcPr>
            <w:tcW w:w="562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 xml:space="preserve">Güvenlik Soruşturması ve Arşiv Araştırması Formu İçin Tıklayınız. </w:t>
            </w:r>
          </w:p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18148B"/>
    <w:rsid w:val="001F526E"/>
    <w:rsid w:val="00842677"/>
    <w:rsid w:val="00A94254"/>
    <w:rsid w:val="00D6216A"/>
    <w:rsid w:val="00D840EC"/>
    <w:rsid w:val="00E00FD9"/>
    <w:rsid w:val="00E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DFB1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3</cp:revision>
  <dcterms:created xsi:type="dcterms:W3CDTF">2019-09-10T10:55:00Z</dcterms:created>
  <dcterms:modified xsi:type="dcterms:W3CDTF">2019-09-10T10:55:00Z</dcterms:modified>
</cp:coreProperties>
</file>