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0E" w:rsidRPr="006A16FF" w:rsidRDefault="00244B0E">
      <w:pPr>
        <w:rPr>
          <w:rFonts w:ascii="Times New Roman" w:hAnsi="Times New Roman" w:cs="Times New Roman"/>
          <w:sz w:val="24"/>
          <w:szCs w:val="24"/>
        </w:rPr>
      </w:pPr>
    </w:p>
    <w:p w:rsidR="00244B0E" w:rsidRPr="006A16FF" w:rsidRDefault="00244B0E">
      <w:pPr>
        <w:rPr>
          <w:rFonts w:ascii="Times New Roman" w:hAnsi="Times New Roman" w:cs="Times New Roman"/>
          <w:sz w:val="24"/>
          <w:szCs w:val="24"/>
        </w:rPr>
      </w:pPr>
    </w:p>
    <w:p w:rsidR="00477D01" w:rsidRPr="006A16FF" w:rsidRDefault="00244B0E">
      <w:pPr>
        <w:rPr>
          <w:rFonts w:ascii="Times New Roman" w:hAnsi="Times New Roman" w:cs="Times New Roman"/>
          <w:sz w:val="24"/>
          <w:szCs w:val="24"/>
        </w:rPr>
      </w:pPr>
      <w:r w:rsidRPr="006A16FF">
        <w:rPr>
          <w:rFonts w:ascii="Times New Roman" w:hAnsi="Times New Roman" w:cs="Times New Roman"/>
          <w:noProof/>
          <w:sz w:val="24"/>
          <w:szCs w:val="24"/>
          <w:lang w:eastAsia="tr-TR"/>
        </w:rPr>
        <w:drawing>
          <wp:inline distT="0" distB="0" distL="0" distR="0">
            <wp:extent cx="865133" cy="571500"/>
            <wp:effectExtent l="19050" t="0" r="0" b="0"/>
            <wp:docPr id="1" name="0 Resim" descr="farabi_degisim_programi_basvurulari_devam_ediyor_h13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abi_degisim_programi_basvurulari_devam_ediyor_h13889.jpg"/>
                    <pic:cNvPicPr/>
                  </pic:nvPicPr>
                  <pic:blipFill>
                    <a:blip r:embed="rId8" cstate="print"/>
                    <a:stretch>
                      <a:fillRect/>
                    </a:stretch>
                  </pic:blipFill>
                  <pic:spPr>
                    <a:xfrm>
                      <a:off x="0" y="0"/>
                      <a:ext cx="865133" cy="571500"/>
                    </a:xfrm>
                    <a:prstGeom prst="rect">
                      <a:avLst/>
                    </a:prstGeom>
                  </pic:spPr>
                </pic:pic>
              </a:graphicData>
            </a:graphic>
          </wp:inline>
        </w:drawing>
      </w:r>
      <w:r w:rsidRPr="006A16FF">
        <w:rPr>
          <w:rFonts w:ascii="Times New Roman" w:hAnsi="Times New Roman" w:cs="Times New Roman"/>
          <w:noProof/>
          <w:sz w:val="24"/>
          <w:szCs w:val="24"/>
          <w:lang w:eastAsia="tr-TR"/>
        </w:rPr>
        <w:tab/>
      </w:r>
      <w:r w:rsidRPr="006A16FF">
        <w:rPr>
          <w:rFonts w:ascii="Times New Roman" w:hAnsi="Times New Roman" w:cs="Times New Roman"/>
          <w:noProof/>
          <w:sz w:val="24"/>
          <w:szCs w:val="24"/>
          <w:lang w:eastAsia="tr-TR"/>
        </w:rPr>
        <w:tab/>
      </w:r>
      <w:r w:rsidRPr="006A16FF">
        <w:rPr>
          <w:rFonts w:ascii="Times New Roman" w:hAnsi="Times New Roman" w:cs="Times New Roman"/>
          <w:noProof/>
          <w:sz w:val="24"/>
          <w:szCs w:val="24"/>
          <w:lang w:eastAsia="tr-TR"/>
        </w:rPr>
        <w:tab/>
      </w:r>
      <w:r w:rsidRPr="006A16FF">
        <w:rPr>
          <w:rFonts w:ascii="Times New Roman" w:hAnsi="Times New Roman" w:cs="Times New Roman"/>
          <w:noProof/>
          <w:sz w:val="24"/>
          <w:szCs w:val="24"/>
          <w:lang w:eastAsia="tr-TR"/>
        </w:rPr>
        <w:tab/>
      </w:r>
      <w:r w:rsidRPr="006A16FF">
        <w:rPr>
          <w:rFonts w:ascii="Times New Roman" w:hAnsi="Times New Roman" w:cs="Times New Roman"/>
          <w:noProof/>
          <w:sz w:val="24"/>
          <w:szCs w:val="24"/>
          <w:lang w:eastAsia="tr-TR"/>
        </w:rPr>
        <w:tab/>
      </w:r>
      <w:r w:rsidRPr="006A16FF">
        <w:rPr>
          <w:rFonts w:ascii="Times New Roman" w:hAnsi="Times New Roman" w:cs="Times New Roman"/>
          <w:noProof/>
          <w:sz w:val="24"/>
          <w:szCs w:val="24"/>
          <w:lang w:eastAsia="tr-TR"/>
        </w:rPr>
        <w:tab/>
      </w:r>
      <w:r w:rsidRPr="006A16FF">
        <w:rPr>
          <w:rFonts w:ascii="Times New Roman" w:hAnsi="Times New Roman" w:cs="Times New Roman"/>
          <w:noProof/>
          <w:sz w:val="24"/>
          <w:szCs w:val="24"/>
          <w:lang w:eastAsia="tr-TR"/>
        </w:rPr>
        <w:tab/>
      </w:r>
      <w:r w:rsidRPr="006A16FF">
        <w:rPr>
          <w:rFonts w:ascii="Times New Roman" w:hAnsi="Times New Roman" w:cs="Times New Roman"/>
          <w:noProof/>
          <w:sz w:val="24"/>
          <w:szCs w:val="24"/>
          <w:lang w:eastAsia="tr-TR"/>
        </w:rPr>
        <w:tab/>
      </w:r>
      <w:r w:rsidRPr="006A16FF">
        <w:rPr>
          <w:rFonts w:ascii="Times New Roman" w:hAnsi="Times New Roman" w:cs="Times New Roman"/>
          <w:noProof/>
          <w:sz w:val="24"/>
          <w:szCs w:val="24"/>
          <w:lang w:eastAsia="tr-TR"/>
        </w:rPr>
        <w:tab/>
      </w:r>
      <w:r w:rsidRPr="006A16FF">
        <w:rPr>
          <w:rFonts w:ascii="Times New Roman" w:hAnsi="Times New Roman" w:cs="Times New Roman"/>
          <w:noProof/>
          <w:sz w:val="24"/>
          <w:szCs w:val="24"/>
          <w:lang w:eastAsia="tr-TR"/>
        </w:rPr>
        <w:tab/>
      </w:r>
      <w:r w:rsidRPr="006A16FF">
        <w:rPr>
          <w:rFonts w:ascii="Times New Roman" w:hAnsi="Times New Roman" w:cs="Times New Roman"/>
          <w:noProof/>
          <w:sz w:val="24"/>
          <w:szCs w:val="24"/>
          <w:lang w:eastAsia="tr-TR"/>
        </w:rPr>
        <w:drawing>
          <wp:inline distT="0" distB="0" distL="0" distR="0">
            <wp:extent cx="552450" cy="552450"/>
            <wp:effectExtent l="19050" t="0" r="0" b="0"/>
            <wp:docPr id="3" name="1 Resim" descr="namikkemal_u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kkemal_univ.jpg"/>
                    <pic:cNvPicPr/>
                  </pic:nvPicPr>
                  <pic:blipFill>
                    <a:blip r:embed="rId9" cstate="print"/>
                    <a:stretch>
                      <a:fillRect/>
                    </a:stretch>
                  </pic:blipFill>
                  <pic:spPr>
                    <a:xfrm>
                      <a:off x="0" y="0"/>
                      <a:ext cx="551760" cy="551760"/>
                    </a:xfrm>
                    <a:prstGeom prst="rect">
                      <a:avLst/>
                    </a:prstGeom>
                  </pic:spPr>
                </pic:pic>
              </a:graphicData>
            </a:graphic>
          </wp:inline>
        </w:drawing>
      </w:r>
    </w:p>
    <w:p w:rsidR="00477D01" w:rsidRPr="006A16FF" w:rsidRDefault="00477D01">
      <w:pPr>
        <w:rPr>
          <w:rFonts w:ascii="Times New Roman" w:hAnsi="Times New Roman" w:cs="Times New Roman"/>
          <w:sz w:val="24"/>
          <w:szCs w:val="24"/>
        </w:rPr>
      </w:pPr>
    </w:p>
    <w:p w:rsidR="003A5A8D" w:rsidRPr="006A16FF" w:rsidRDefault="00B3743A" w:rsidP="00477D01">
      <w:pPr>
        <w:rPr>
          <w:rFonts w:ascii="Times New Roman" w:hAnsi="Times New Roman" w:cs="Times New Roman"/>
          <w:sz w:val="24"/>
          <w:szCs w:val="24"/>
        </w:rPr>
      </w:pPr>
      <w:r w:rsidRPr="006A16FF">
        <w:rPr>
          <w:rFonts w:ascii="Times New Roman" w:hAnsi="Times New Roman" w:cs="Times New Roman"/>
          <w:sz w:val="24"/>
          <w:szCs w:val="24"/>
        </w:rPr>
        <w:t> </w:t>
      </w:r>
      <w:r w:rsidRPr="006A16FF">
        <w:rPr>
          <w:rFonts w:ascii="Times New Roman" w:hAnsi="Times New Roman" w:cs="Times New Roman"/>
          <w:bCs/>
          <w:sz w:val="24"/>
          <w:szCs w:val="24"/>
        </w:rPr>
        <w:t>Farabi Ofisi İletişim:</w:t>
      </w:r>
      <w:r w:rsidRPr="006A16FF">
        <w:rPr>
          <w:rFonts w:ascii="Times New Roman" w:hAnsi="Times New Roman" w:cs="Times New Roman"/>
          <w:sz w:val="24"/>
          <w:szCs w:val="24"/>
        </w:rPr>
        <w:t xml:space="preserve"> </w:t>
      </w:r>
    </w:p>
    <w:p w:rsidR="003A5A8D" w:rsidRPr="006A16FF" w:rsidRDefault="00B3743A" w:rsidP="00477D01">
      <w:pPr>
        <w:rPr>
          <w:rFonts w:ascii="Times New Roman" w:hAnsi="Times New Roman" w:cs="Times New Roman"/>
          <w:sz w:val="24"/>
          <w:szCs w:val="24"/>
        </w:rPr>
      </w:pPr>
      <w:r w:rsidRPr="006A16FF">
        <w:rPr>
          <w:rFonts w:ascii="Times New Roman" w:hAnsi="Times New Roman" w:cs="Times New Roman"/>
          <w:sz w:val="24"/>
          <w:szCs w:val="24"/>
        </w:rPr>
        <w:t>Namık Kemal Üniversitesi Yerleşkesi, Rektörlük Binası</w:t>
      </w:r>
      <w:r w:rsidRPr="006A16FF">
        <w:rPr>
          <w:rFonts w:ascii="Times New Roman" w:hAnsi="Times New Roman" w:cs="Times New Roman"/>
          <w:sz w:val="24"/>
          <w:szCs w:val="24"/>
        </w:rPr>
        <w:br/>
        <w:t xml:space="preserve">Değirmenaltı Mevkii </w:t>
      </w:r>
      <w:r w:rsidR="00477D01" w:rsidRPr="006A16FF">
        <w:rPr>
          <w:rFonts w:ascii="Times New Roman" w:hAnsi="Times New Roman" w:cs="Times New Roman"/>
          <w:sz w:val="24"/>
          <w:szCs w:val="24"/>
        </w:rPr>
        <w:t>2</w:t>
      </w:r>
      <w:r w:rsidRPr="006A16FF">
        <w:rPr>
          <w:rFonts w:ascii="Times New Roman" w:hAnsi="Times New Roman" w:cs="Times New Roman"/>
          <w:sz w:val="24"/>
          <w:szCs w:val="24"/>
        </w:rPr>
        <w:t>.kat Farabi Ofisi</w:t>
      </w:r>
      <w:r w:rsidRPr="006A16FF">
        <w:rPr>
          <w:rFonts w:ascii="Times New Roman" w:hAnsi="Times New Roman" w:cs="Times New Roman"/>
          <w:sz w:val="24"/>
          <w:szCs w:val="24"/>
        </w:rPr>
        <w:br/>
        <w:t>59030 Merkez - Tekirdağ</w:t>
      </w:r>
      <w:r w:rsidRPr="006A16FF">
        <w:rPr>
          <w:rFonts w:ascii="Times New Roman" w:hAnsi="Times New Roman" w:cs="Times New Roman"/>
          <w:sz w:val="24"/>
          <w:szCs w:val="24"/>
        </w:rPr>
        <w:br/>
        <w:t>Tel: +90 282250 1120</w:t>
      </w:r>
    </w:p>
    <w:p w:rsidR="00477D01" w:rsidRPr="006A16FF" w:rsidRDefault="00477D01">
      <w:pPr>
        <w:rPr>
          <w:rFonts w:ascii="Times New Roman" w:hAnsi="Times New Roman" w:cs="Times New Roman"/>
          <w:sz w:val="24"/>
          <w:szCs w:val="24"/>
        </w:rPr>
      </w:pPr>
    </w:p>
    <w:p w:rsidR="004842B4" w:rsidRPr="006A16FF" w:rsidRDefault="0008776A">
      <w:pPr>
        <w:rPr>
          <w:rFonts w:ascii="Times New Roman" w:hAnsi="Times New Roman" w:cs="Times New Roman"/>
          <w:sz w:val="24"/>
          <w:szCs w:val="24"/>
        </w:rPr>
      </w:pPr>
      <w:r w:rsidRPr="006A16FF">
        <w:rPr>
          <w:rFonts w:ascii="Times New Roman" w:hAnsi="Times New Roman" w:cs="Times New Roman"/>
          <w:sz w:val="24"/>
          <w:szCs w:val="24"/>
        </w:rPr>
        <w:t>2014-2015 EĞİTİM –ÖĞRETİM YILI FARABİ BAŞVURULARI</w:t>
      </w:r>
    </w:p>
    <w:p w:rsidR="0008776A" w:rsidRPr="006A16FF" w:rsidRDefault="0008776A">
      <w:pPr>
        <w:rPr>
          <w:rFonts w:ascii="Times New Roman" w:hAnsi="Times New Roman" w:cs="Times New Roman"/>
          <w:sz w:val="24"/>
          <w:szCs w:val="24"/>
        </w:rPr>
      </w:pPr>
      <w:r w:rsidRPr="006A16FF">
        <w:rPr>
          <w:rFonts w:ascii="Times New Roman" w:hAnsi="Times New Roman" w:cs="Times New Roman"/>
          <w:sz w:val="24"/>
          <w:szCs w:val="24"/>
        </w:rPr>
        <w:t>BAŞVURU BAŞLANGIÇ VE BİTİŞ TARİHİ 1- MART 2014-15 MART 2014</w:t>
      </w:r>
    </w:p>
    <w:p w:rsidR="00DE232B" w:rsidRPr="006A16FF" w:rsidRDefault="00DE232B">
      <w:pPr>
        <w:rPr>
          <w:rFonts w:ascii="Times New Roman" w:hAnsi="Times New Roman" w:cs="Times New Roman"/>
          <w:b/>
          <w:sz w:val="24"/>
          <w:szCs w:val="24"/>
        </w:rPr>
      </w:pPr>
      <w:r w:rsidRPr="006A16FF">
        <w:rPr>
          <w:rFonts w:ascii="Times New Roman" w:hAnsi="Times New Roman" w:cs="Times New Roman"/>
          <w:b/>
          <w:sz w:val="24"/>
          <w:szCs w:val="24"/>
        </w:rPr>
        <w:t>BAŞVURU TARİHLERİ DIŞINDA YAPILAN BAŞVURULAR KESİNLİKLE KABUL EDİLMEYECEKTİR.</w:t>
      </w:r>
    </w:p>
    <w:p w:rsidR="0008776A" w:rsidRPr="006A16FF" w:rsidRDefault="0008776A">
      <w:pPr>
        <w:rPr>
          <w:rFonts w:ascii="Times New Roman" w:hAnsi="Times New Roman" w:cs="Times New Roman"/>
          <w:sz w:val="24"/>
          <w:szCs w:val="24"/>
        </w:rPr>
      </w:pPr>
      <w:r w:rsidRPr="006A16FF">
        <w:rPr>
          <w:rFonts w:ascii="Times New Roman" w:hAnsi="Times New Roman" w:cs="Times New Roman"/>
          <w:sz w:val="24"/>
          <w:szCs w:val="24"/>
        </w:rPr>
        <w:t>BELGELERİN TESLİM YERİ: BİRİM KOORDİNATÖRLERİ</w:t>
      </w:r>
      <w:r w:rsidR="00EF74FA" w:rsidRPr="006A16FF">
        <w:rPr>
          <w:rFonts w:ascii="Times New Roman" w:hAnsi="Times New Roman" w:cs="Times New Roman"/>
          <w:sz w:val="24"/>
          <w:szCs w:val="24"/>
        </w:rPr>
        <w:t xml:space="preserve">NDE ONAYLANDIKTAN </w:t>
      </w:r>
      <w:r w:rsidR="006A1CB0" w:rsidRPr="006A16FF">
        <w:rPr>
          <w:rFonts w:ascii="Times New Roman" w:hAnsi="Times New Roman" w:cs="Times New Roman"/>
          <w:sz w:val="24"/>
          <w:szCs w:val="24"/>
        </w:rPr>
        <w:t>SONRA REKTÖRLÜK FARABİ OFİSİNE ŞAHSEN BIRAKILACAKTIR.</w:t>
      </w:r>
      <w:r w:rsidR="00BD31BE" w:rsidRPr="006A16FF">
        <w:rPr>
          <w:rFonts w:ascii="Times New Roman" w:hAnsi="Times New Roman" w:cs="Times New Roman"/>
          <w:sz w:val="24"/>
          <w:szCs w:val="24"/>
        </w:rPr>
        <w:t xml:space="preserve">(Birim Koordinatörlerinizin Bilgilerine </w:t>
      </w:r>
      <w:hyperlink r:id="rId10" w:history="1">
        <w:r w:rsidR="00BD31BE" w:rsidRPr="006A16FF">
          <w:rPr>
            <w:rStyle w:val="Kpr"/>
            <w:rFonts w:ascii="Times New Roman" w:hAnsi="Times New Roman" w:cs="Times New Roman"/>
            <w:sz w:val="24"/>
            <w:szCs w:val="24"/>
          </w:rPr>
          <w:t>http://farabi.nku.edu.tr/bolumkoord/0/s/5618/6324</w:t>
        </w:r>
      </w:hyperlink>
      <w:r w:rsidR="00BD31BE" w:rsidRPr="006A16FF">
        <w:rPr>
          <w:rFonts w:ascii="Times New Roman" w:hAnsi="Times New Roman" w:cs="Times New Roman"/>
          <w:sz w:val="24"/>
          <w:szCs w:val="24"/>
        </w:rPr>
        <w:t xml:space="preserve"> adresinden ulaşabilirsiniz.</w:t>
      </w:r>
      <w:r w:rsidR="00EF74FA" w:rsidRPr="006A16FF">
        <w:rPr>
          <w:rFonts w:ascii="Times New Roman" w:hAnsi="Times New Roman" w:cs="Times New Roman"/>
          <w:sz w:val="24"/>
          <w:szCs w:val="24"/>
        </w:rPr>
        <w:t>)</w:t>
      </w:r>
    </w:p>
    <w:p w:rsidR="0008776A" w:rsidRPr="006A16FF" w:rsidRDefault="0008776A">
      <w:pPr>
        <w:rPr>
          <w:rFonts w:ascii="Times New Roman" w:hAnsi="Times New Roman" w:cs="Times New Roman"/>
          <w:sz w:val="24"/>
          <w:szCs w:val="24"/>
        </w:rPr>
      </w:pPr>
      <w:r w:rsidRPr="006A16FF">
        <w:rPr>
          <w:rFonts w:ascii="Times New Roman" w:hAnsi="Times New Roman" w:cs="Times New Roman"/>
          <w:sz w:val="24"/>
          <w:szCs w:val="24"/>
        </w:rPr>
        <w:t>BAŞVURU BELGELERİ:</w:t>
      </w:r>
    </w:p>
    <w:p w:rsidR="0008776A" w:rsidRPr="006A16FF" w:rsidRDefault="0008776A">
      <w:pPr>
        <w:rPr>
          <w:rFonts w:ascii="Times New Roman" w:hAnsi="Times New Roman" w:cs="Times New Roman"/>
          <w:sz w:val="24"/>
          <w:szCs w:val="24"/>
        </w:rPr>
      </w:pPr>
      <w:r w:rsidRPr="006A16FF">
        <w:rPr>
          <w:rFonts w:ascii="Times New Roman" w:hAnsi="Times New Roman" w:cs="Times New Roman"/>
          <w:b/>
          <w:sz w:val="24"/>
          <w:szCs w:val="24"/>
          <w:u w:val="single"/>
        </w:rPr>
        <w:t>1-ADAY ÖĞRENCİ BAŞVURU FORMU</w:t>
      </w:r>
      <w:r w:rsidRPr="006A16FF">
        <w:rPr>
          <w:rFonts w:ascii="Times New Roman" w:hAnsi="Times New Roman" w:cs="Times New Roman"/>
          <w:sz w:val="24"/>
          <w:szCs w:val="24"/>
        </w:rPr>
        <w:t>(</w:t>
      </w:r>
      <w:r w:rsidRPr="006A16FF">
        <w:rPr>
          <w:rFonts w:ascii="Times New Roman" w:hAnsi="Times New Roman" w:cs="Times New Roman"/>
          <w:b/>
          <w:sz w:val="24"/>
          <w:szCs w:val="24"/>
        </w:rPr>
        <w:t>2 adet,</w:t>
      </w:r>
      <w:r w:rsidR="00D93BD8" w:rsidRPr="006A16FF">
        <w:rPr>
          <w:rFonts w:ascii="Times New Roman" w:hAnsi="Times New Roman" w:cs="Times New Roman"/>
          <w:b/>
          <w:sz w:val="24"/>
          <w:szCs w:val="24"/>
        </w:rPr>
        <w:t xml:space="preserve"> </w:t>
      </w:r>
      <w:r w:rsidRPr="006A16FF">
        <w:rPr>
          <w:rFonts w:ascii="Times New Roman" w:hAnsi="Times New Roman" w:cs="Times New Roman"/>
          <w:b/>
          <w:sz w:val="24"/>
          <w:szCs w:val="24"/>
        </w:rPr>
        <w:t>fotoğraflı ve imzalı,</w:t>
      </w:r>
      <w:r w:rsidR="00D93BD8" w:rsidRPr="006A16FF">
        <w:rPr>
          <w:rFonts w:ascii="Times New Roman" w:hAnsi="Times New Roman" w:cs="Times New Roman"/>
          <w:sz w:val="24"/>
          <w:szCs w:val="24"/>
        </w:rPr>
        <w:t xml:space="preserve"> </w:t>
      </w:r>
      <w:r w:rsidRPr="006A16FF">
        <w:rPr>
          <w:rFonts w:ascii="Times New Roman" w:hAnsi="Times New Roman" w:cs="Times New Roman"/>
          <w:sz w:val="24"/>
          <w:szCs w:val="24"/>
        </w:rPr>
        <w:t>imzasız ve fotoğrafsız başv</w:t>
      </w:r>
      <w:r w:rsidR="00514B21" w:rsidRPr="006A16FF">
        <w:rPr>
          <w:rFonts w:ascii="Times New Roman" w:hAnsi="Times New Roman" w:cs="Times New Roman"/>
          <w:sz w:val="24"/>
          <w:szCs w:val="24"/>
        </w:rPr>
        <w:t>uru kabul edil</w:t>
      </w:r>
      <w:r w:rsidRPr="006A16FF">
        <w:rPr>
          <w:rFonts w:ascii="Times New Roman" w:hAnsi="Times New Roman" w:cs="Times New Roman"/>
          <w:sz w:val="24"/>
          <w:szCs w:val="24"/>
        </w:rPr>
        <w:t>mez.)</w:t>
      </w:r>
    </w:p>
    <w:p w:rsidR="0008776A" w:rsidRPr="006A16FF" w:rsidRDefault="0008776A">
      <w:pPr>
        <w:rPr>
          <w:rFonts w:ascii="Times New Roman" w:hAnsi="Times New Roman" w:cs="Times New Roman"/>
          <w:sz w:val="24"/>
          <w:szCs w:val="24"/>
        </w:rPr>
      </w:pPr>
      <w:r w:rsidRPr="006A16FF">
        <w:rPr>
          <w:rFonts w:ascii="Times New Roman" w:hAnsi="Times New Roman" w:cs="Times New Roman"/>
          <w:b/>
          <w:sz w:val="24"/>
          <w:szCs w:val="24"/>
          <w:u w:val="single"/>
        </w:rPr>
        <w:t>2-</w:t>
      </w:r>
      <w:r w:rsidR="002C575F" w:rsidRPr="006A16FF">
        <w:rPr>
          <w:rFonts w:ascii="Times New Roman" w:hAnsi="Times New Roman" w:cs="Times New Roman"/>
          <w:b/>
          <w:sz w:val="24"/>
          <w:szCs w:val="24"/>
          <w:u w:val="single"/>
        </w:rPr>
        <w:t xml:space="preserve">GÜNCEL </w:t>
      </w:r>
      <w:r w:rsidRPr="006A16FF">
        <w:rPr>
          <w:rFonts w:ascii="Times New Roman" w:hAnsi="Times New Roman" w:cs="Times New Roman"/>
          <w:b/>
          <w:sz w:val="24"/>
          <w:szCs w:val="24"/>
          <w:u w:val="single"/>
        </w:rPr>
        <w:t>TRANSKRİPT (</w:t>
      </w:r>
      <w:r w:rsidRPr="006A16FF">
        <w:rPr>
          <w:rFonts w:ascii="Times New Roman" w:hAnsi="Times New Roman" w:cs="Times New Roman"/>
          <w:sz w:val="24"/>
          <w:szCs w:val="24"/>
        </w:rPr>
        <w:t>2 adet</w:t>
      </w:r>
      <w:r w:rsidR="00E733A4" w:rsidRPr="006A16FF">
        <w:rPr>
          <w:rFonts w:ascii="Times New Roman" w:hAnsi="Times New Roman" w:cs="Times New Roman"/>
          <w:sz w:val="24"/>
          <w:szCs w:val="24"/>
        </w:rPr>
        <w:t xml:space="preserve"> ONAYLI</w:t>
      </w:r>
      <w:r w:rsidR="00477D01" w:rsidRPr="006A16FF">
        <w:rPr>
          <w:rFonts w:ascii="Times New Roman" w:hAnsi="Times New Roman" w:cs="Times New Roman"/>
          <w:sz w:val="24"/>
          <w:szCs w:val="24"/>
        </w:rPr>
        <w:t>, Öğrenci işlerinden temin edebilirsiniz.</w:t>
      </w:r>
      <w:r w:rsidR="00E733A4" w:rsidRPr="006A16FF">
        <w:rPr>
          <w:rFonts w:ascii="Times New Roman" w:hAnsi="Times New Roman" w:cs="Times New Roman"/>
          <w:sz w:val="24"/>
          <w:szCs w:val="24"/>
        </w:rPr>
        <w:t>)</w:t>
      </w:r>
    </w:p>
    <w:p w:rsidR="00E733A4" w:rsidRPr="006A16FF" w:rsidRDefault="00E733A4">
      <w:pPr>
        <w:rPr>
          <w:rFonts w:ascii="Times New Roman" w:hAnsi="Times New Roman" w:cs="Times New Roman"/>
          <w:b/>
          <w:sz w:val="24"/>
          <w:szCs w:val="24"/>
          <w:u w:val="single"/>
        </w:rPr>
      </w:pPr>
      <w:r w:rsidRPr="006A16FF">
        <w:rPr>
          <w:rFonts w:ascii="Times New Roman" w:hAnsi="Times New Roman" w:cs="Times New Roman"/>
          <w:b/>
          <w:sz w:val="24"/>
          <w:szCs w:val="24"/>
          <w:u w:val="single"/>
        </w:rPr>
        <w:t>3-Yabancı Dil Belgesi(</w:t>
      </w:r>
      <w:r w:rsidR="00D93BD8" w:rsidRPr="006A16FF">
        <w:rPr>
          <w:rFonts w:ascii="Times New Roman" w:hAnsi="Times New Roman" w:cs="Times New Roman"/>
          <w:b/>
          <w:sz w:val="24"/>
          <w:szCs w:val="24"/>
          <w:u w:val="single"/>
        </w:rPr>
        <w:t xml:space="preserve">2 adet, </w:t>
      </w:r>
      <w:r w:rsidRPr="006A16FF">
        <w:rPr>
          <w:rFonts w:ascii="Times New Roman" w:hAnsi="Times New Roman" w:cs="Times New Roman"/>
          <w:b/>
          <w:sz w:val="24"/>
          <w:szCs w:val="24"/>
          <w:u w:val="single"/>
        </w:rPr>
        <w:t xml:space="preserve">Sadece </w:t>
      </w:r>
      <w:r w:rsidR="00244B0E" w:rsidRPr="006A16FF">
        <w:rPr>
          <w:rFonts w:ascii="Times New Roman" w:hAnsi="Times New Roman" w:cs="Times New Roman"/>
          <w:b/>
          <w:sz w:val="24"/>
          <w:szCs w:val="24"/>
          <w:u w:val="single"/>
        </w:rPr>
        <w:t>Tamamen veya kısmen Yabancı Dil eğitimi olan bölümler için</w:t>
      </w:r>
      <w:r w:rsidRPr="006A16FF">
        <w:rPr>
          <w:rFonts w:ascii="Times New Roman" w:hAnsi="Times New Roman" w:cs="Times New Roman"/>
          <w:b/>
          <w:sz w:val="24"/>
          <w:szCs w:val="24"/>
          <w:u w:val="single"/>
        </w:rPr>
        <w:t>)</w:t>
      </w:r>
    </w:p>
    <w:p w:rsidR="001B63E4" w:rsidRPr="006A16FF" w:rsidRDefault="001B63E4">
      <w:pPr>
        <w:rPr>
          <w:rFonts w:ascii="Times New Roman" w:hAnsi="Times New Roman" w:cs="Times New Roman"/>
          <w:b/>
          <w:sz w:val="24"/>
          <w:szCs w:val="24"/>
          <w:u w:val="single"/>
        </w:rPr>
      </w:pPr>
      <w:r w:rsidRPr="006A16FF">
        <w:rPr>
          <w:rFonts w:ascii="Times New Roman" w:hAnsi="Times New Roman" w:cs="Times New Roman"/>
          <w:b/>
          <w:sz w:val="24"/>
          <w:szCs w:val="24"/>
          <w:u w:val="single"/>
        </w:rPr>
        <w:t>4-Nüfus Cüzdanı Fotokopisi(2 adet)</w:t>
      </w:r>
    </w:p>
    <w:p w:rsidR="00E733A4" w:rsidRPr="006A16FF" w:rsidRDefault="00E33F12">
      <w:pPr>
        <w:rPr>
          <w:rFonts w:ascii="Times New Roman" w:hAnsi="Times New Roman" w:cs="Times New Roman"/>
          <w:sz w:val="24"/>
          <w:szCs w:val="24"/>
        </w:rPr>
      </w:pPr>
      <w:r w:rsidRPr="006A16FF">
        <w:rPr>
          <w:rFonts w:ascii="Times New Roman" w:hAnsi="Times New Roman" w:cs="Times New Roman"/>
          <w:sz w:val="24"/>
          <w:szCs w:val="24"/>
        </w:rPr>
        <w:t>ADAY ÖĞRENCİ BAŞVURU FORMU</w:t>
      </w:r>
      <w:r w:rsidR="00D93BD8" w:rsidRPr="006A16FF">
        <w:rPr>
          <w:rFonts w:ascii="Times New Roman" w:hAnsi="Times New Roman" w:cs="Times New Roman"/>
          <w:sz w:val="24"/>
          <w:szCs w:val="24"/>
        </w:rPr>
        <w:t xml:space="preserve"> Öğrenci Belgeler kısmında mevcuttur.</w:t>
      </w:r>
      <w:r w:rsidRPr="006A16FF">
        <w:rPr>
          <w:rFonts w:ascii="Times New Roman" w:hAnsi="Times New Roman" w:cs="Times New Roman"/>
          <w:sz w:val="24"/>
          <w:szCs w:val="24"/>
          <w:shd w:val="clear" w:color="auto" w:fill="FFFFFF"/>
        </w:rPr>
        <w:t xml:space="preserve"> Aday Başvuru Formları Eksiksiz ve Bilgisayar ortamında doldurulacaktır.</w:t>
      </w:r>
      <w:r w:rsidR="00514B21" w:rsidRPr="006A16FF">
        <w:rPr>
          <w:rFonts w:ascii="Times New Roman" w:hAnsi="Times New Roman" w:cs="Times New Roman"/>
          <w:sz w:val="24"/>
          <w:szCs w:val="24"/>
          <w:shd w:val="clear" w:color="auto" w:fill="FFFFFF"/>
        </w:rPr>
        <w:t xml:space="preserve"> </w:t>
      </w:r>
      <w:r w:rsidR="00F567C1" w:rsidRPr="006A16FF">
        <w:rPr>
          <w:rFonts w:ascii="Times New Roman" w:hAnsi="Times New Roman" w:cs="Times New Roman"/>
          <w:sz w:val="24"/>
          <w:szCs w:val="24"/>
          <w:shd w:val="clear" w:color="auto" w:fill="FFFFFF"/>
        </w:rPr>
        <w:t>El ile doldurulan aday öğrenci başvuru belgeleri kabul edilmeyecektir.</w:t>
      </w:r>
    </w:p>
    <w:p w:rsidR="00BD31BE" w:rsidRPr="006A16FF" w:rsidRDefault="00BD31BE">
      <w:pPr>
        <w:rPr>
          <w:rFonts w:ascii="Times New Roman" w:hAnsi="Times New Roman" w:cs="Times New Roman"/>
          <w:b/>
          <w:sz w:val="24"/>
          <w:szCs w:val="24"/>
          <w:u w:val="single"/>
        </w:rPr>
      </w:pPr>
    </w:p>
    <w:p w:rsidR="00BD31BE" w:rsidRPr="006A16FF" w:rsidRDefault="00BD31BE">
      <w:pPr>
        <w:rPr>
          <w:rFonts w:ascii="Times New Roman" w:hAnsi="Times New Roman" w:cs="Times New Roman"/>
          <w:b/>
          <w:sz w:val="24"/>
          <w:szCs w:val="24"/>
          <w:u w:val="single"/>
        </w:rPr>
      </w:pPr>
    </w:p>
    <w:p w:rsidR="00005ACA" w:rsidRPr="006A16FF" w:rsidRDefault="00005ACA">
      <w:pPr>
        <w:rPr>
          <w:rFonts w:ascii="Times New Roman" w:hAnsi="Times New Roman" w:cs="Times New Roman"/>
          <w:b/>
          <w:sz w:val="24"/>
          <w:szCs w:val="24"/>
          <w:u w:val="single"/>
        </w:rPr>
      </w:pPr>
      <w:r w:rsidRPr="006A16FF">
        <w:rPr>
          <w:rFonts w:ascii="Times New Roman" w:hAnsi="Times New Roman" w:cs="Times New Roman"/>
          <w:b/>
          <w:sz w:val="24"/>
          <w:szCs w:val="24"/>
          <w:u w:val="single"/>
        </w:rPr>
        <w:lastRenderedPageBreak/>
        <w:t>AÇIKLAMALAR:</w:t>
      </w:r>
    </w:p>
    <w:p w:rsidR="00DE232B" w:rsidRPr="006A16FF" w:rsidRDefault="00005ACA">
      <w:pPr>
        <w:rPr>
          <w:rFonts w:ascii="Times New Roman" w:hAnsi="Times New Roman" w:cs="Times New Roman"/>
          <w:sz w:val="24"/>
          <w:szCs w:val="24"/>
        </w:rPr>
      </w:pPr>
      <w:r w:rsidRPr="006A16FF">
        <w:rPr>
          <w:rFonts w:ascii="Times New Roman" w:hAnsi="Times New Roman" w:cs="Times New Roman"/>
          <w:sz w:val="24"/>
          <w:szCs w:val="24"/>
        </w:rPr>
        <w:t xml:space="preserve">Başvuru için </w:t>
      </w:r>
    </w:p>
    <w:p w:rsidR="00005ACA" w:rsidRPr="006A16FF" w:rsidRDefault="00DE232B">
      <w:pPr>
        <w:rPr>
          <w:rFonts w:ascii="Times New Roman" w:hAnsi="Times New Roman" w:cs="Times New Roman"/>
          <w:sz w:val="24"/>
          <w:szCs w:val="24"/>
        </w:rPr>
      </w:pPr>
      <w:r w:rsidRPr="006A16FF">
        <w:rPr>
          <w:rFonts w:ascii="Times New Roman" w:hAnsi="Times New Roman" w:cs="Times New Roman"/>
          <w:sz w:val="24"/>
          <w:szCs w:val="24"/>
        </w:rPr>
        <w:t>1-</w:t>
      </w:r>
      <w:r w:rsidR="00005ACA" w:rsidRPr="006A16FF">
        <w:rPr>
          <w:rFonts w:ascii="Times New Roman" w:hAnsi="Times New Roman" w:cs="Times New Roman"/>
          <w:sz w:val="24"/>
          <w:szCs w:val="24"/>
        </w:rPr>
        <w:t>Namık Kemal Üniversitesi öğrencisi olmak.</w:t>
      </w:r>
    </w:p>
    <w:p w:rsidR="00005ACA" w:rsidRPr="006A16FF" w:rsidRDefault="00005ACA">
      <w:pPr>
        <w:rPr>
          <w:rFonts w:ascii="Times New Roman" w:hAnsi="Times New Roman" w:cs="Times New Roman"/>
          <w:sz w:val="24"/>
          <w:szCs w:val="24"/>
        </w:rPr>
      </w:pPr>
      <w:r w:rsidRPr="006A16FF">
        <w:rPr>
          <w:rFonts w:ascii="Times New Roman" w:hAnsi="Times New Roman" w:cs="Times New Roman"/>
          <w:sz w:val="24"/>
          <w:szCs w:val="24"/>
        </w:rPr>
        <w:t>2- Genel akademik not ortalaması: en az 2.00 –Önlisans-Lisans</w:t>
      </w:r>
    </w:p>
    <w:p w:rsidR="00005ACA" w:rsidRPr="006A16FF" w:rsidRDefault="00005ACA" w:rsidP="00005ACA">
      <w:pPr>
        <w:rPr>
          <w:rFonts w:ascii="Times New Roman" w:hAnsi="Times New Roman" w:cs="Times New Roman"/>
          <w:sz w:val="24"/>
          <w:szCs w:val="24"/>
        </w:rPr>
      </w:pPr>
      <w:r w:rsidRPr="006A16FF">
        <w:rPr>
          <w:rFonts w:ascii="Times New Roman" w:hAnsi="Times New Roman" w:cs="Times New Roman"/>
          <w:sz w:val="24"/>
          <w:szCs w:val="24"/>
        </w:rPr>
        <w:t xml:space="preserve">     Genel akademik not ortalaması: en az 2.</w:t>
      </w:r>
      <w:r w:rsidR="00826D1E" w:rsidRPr="006A16FF">
        <w:rPr>
          <w:rFonts w:ascii="Times New Roman" w:hAnsi="Times New Roman" w:cs="Times New Roman"/>
          <w:sz w:val="24"/>
          <w:szCs w:val="24"/>
        </w:rPr>
        <w:t>5/4</w:t>
      </w:r>
      <w:r w:rsidRPr="006A16FF">
        <w:rPr>
          <w:rFonts w:ascii="Times New Roman" w:hAnsi="Times New Roman" w:cs="Times New Roman"/>
          <w:sz w:val="24"/>
          <w:szCs w:val="24"/>
        </w:rPr>
        <w:t xml:space="preserve"> –Lisansüstü</w:t>
      </w:r>
    </w:p>
    <w:p w:rsidR="00005ACA" w:rsidRPr="006A16FF" w:rsidRDefault="00005ACA">
      <w:pPr>
        <w:rPr>
          <w:rFonts w:ascii="Times New Roman" w:hAnsi="Times New Roman" w:cs="Times New Roman"/>
          <w:b/>
          <w:sz w:val="24"/>
          <w:szCs w:val="24"/>
        </w:rPr>
      </w:pPr>
      <w:r w:rsidRPr="006A16FF">
        <w:rPr>
          <w:rFonts w:ascii="Times New Roman" w:hAnsi="Times New Roman" w:cs="Times New Roman"/>
          <w:sz w:val="24"/>
          <w:szCs w:val="24"/>
        </w:rPr>
        <w:t xml:space="preserve">3- Tercih edilecek </w:t>
      </w:r>
      <w:r w:rsidRPr="006A16FF">
        <w:rPr>
          <w:rFonts w:ascii="Times New Roman" w:hAnsi="Times New Roman" w:cs="Times New Roman"/>
          <w:b/>
          <w:sz w:val="24"/>
          <w:szCs w:val="24"/>
        </w:rPr>
        <w:t>Üniversite ve Bölüm</w:t>
      </w:r>
      <w:r w:rsidRPr="006A16FF">
        <w:rPr>
          <w:rFonts w:ascii="Times New Roman" w:hAnsi="Times New Roman" w:cs="Times New Roman"/>
          <w:sz w:val="24"/>
          <w:szCs w:val="24"/>
        </w:rPr>
        <w:t xml:space="preserve"> ile Farabi Değişim Protokolünün </w:t>
      </w:r>
      <w:r w:rsidRPr="006A16FF">
        <w:rPr>
          <w:rFonts w:ascii="Times New Roman" w:hAnsi="Times New Roman" w:cs="Times New Roman"/>
          <w:b/>
          <w:sz w:val="24"/>
          <w:szCs w:val="24"/>
        </w:rPr>
        <w:t>bulunması.</w:t>
      </w:r>
      <w:r w:rsidR="00D93BD8" w:rsidRPr="006A16FF">
        <w:rPr>
          <w:rFonts w:ascii="Times New Roman" w:hAnsi="Times New Roman" w:cs="Times New Roman"/>
          <w:sz w:val="24"/>
          <w:szCs w:val="24"/>
          <w:shd w:val="clear" w:color="auto" w:fill="FFFFFF"/>
        </w:rPr>
        <w:t xml:space="preserve"> Anlaşmalı kurumlara web sayfamızdan ulaşılabilir.</w:t>
      </w:r>
      <w:r w:rsidRPr="006A16FF">
        <w:rPr>
          <w:rFonts w:ascii="Times New Roman" w:hAnsi="Times New Roman" w:cs="Times New Roman"/>
          <w:b/>
          <w:sz w:val="24"/>
          <w:szCs w:val="24"/>
        </w:rPr>
        <w:t xml:space="preserve"> YALNIZCA 1 ÜNİVERSİTEYE BAŞVURU YAPILABİLİR. </w:t>
      </w:r>
    </w:p>
    <w:p w:rsidR="00005ACA" w:rsidRPr="006A16FF" w:rsidRDefault="00005ACA">
      <w:pPr>
        <w:rPr>
          <w:rFonts w:ascii="Times New Roman" w:hAnsi="Times New Roman" w:cs="Times New Roman"/>
          <w:sz w:val="24"/>
          <w:szCs w:val="24"/>
          <w:shd w:val="clear" w:color="auto" w:fill="FFFFFF"/>
        </w:rPr>
      </w:pPr>
      <w:r w:rsidRPr="006A16FF">
        <w:rPr>
          <w:rFonts w:ascii="Times New Roman" w:hAnsi="Times New Roman" w:cs="Times New Roman"/>
          <w:color w:val="333333"/>
          <w:sz w:val="24"/>
          <w:szCs w:val="24"/>
          <w:shd w:val="clear" w:color="auto" w:fill="FFFFFF"/>
        </w:rPr>
        <w:t>4</w:t>
      </w:r>
      <w:r w:rsidRPr="006A16FF">
        <w:rPr>
          <w:rFonts w:ascii="Times New Roman" w:hAnsi="Times New Roman" w:cs="Times New Roman"/>
          <w:sz w:val="24"/>
          <w:szCs w:val="24"/>
          <w:shd w:val="clear" w:color="auto" w:fill="FFFFFF"/>
        </w:rPr>
        <w:t>-Tutuklu ve hükümlüler Farabi Değişim Programından yararlanamamaktadır.</w:t>
      </w:r>
    </w:p>
    <w:p w:rsidR="00477D01" w:rsidRPr="006A16FF" w:rsidRDefault="00477D01">
      <w:pPr>
        <w:rPr>
          <w:rFonts w:ascii="Times New Roman" w:hAnsi="Times New Roman" w:cs="Times New Roman"/>
          <w:sz w:val="24"/>
          <w:szCs w:val="24"/>
          <w:shd w:val="clear" w:color="auto" w:fill="FFFFFF"/>
        </w:rPr>
      </w:pPr>
      <w:r w:rsidRPr="006A16FF">
        <w:rPr>
          <w:rFonts w:ascii="Times New Roman" w:hAnsi="Times New Roman" w:cs="Times New Roman"/>
          <w:sz w:val="24"/>
          <w:szCs w:val="24"/>
          <w:shd w:val="clear" w:color="auto" w:fill="FFFFFF"/>
        </w:rPr>
        <w:t>5-</w:t>
      </w:r>
      <w:r w:rsidR="00B3743A" w:rsidRPr="006A16FF">
        <w:rPr>
          <w:rFonts w:ascii="Times New Roman" w:hAnsi="Times New Roman" w:cs="Times New Roman"/>
          <w:sz w:val="24"/>
          <w:szCs w:val="24"/>
          <w:shd w:val="clear" w:color="auto" w:fill="FFFFFF"/>
        </w:rPr>
        <w:t xml:space="preserve">I. ve II. öğretim ayırımı yok. Her ikisinden de ders alabilirsiniz. </w:t>
      </w:r>
    </w:p>
    <w:p w:rsidR="00D04F82" w:rsidRPr="006A16FF" w:rsidRDefault="00477D01">
      <w:pPr>
        <w:rPr>
          <w:rFonts w:ascii="Times New Roman" w:hAnsi="Times New Roman" w:cs="Times New Roman"/>
          <w:sz w:val="24"/>
          <w:szCs w:val="24"/>
          <w:shd w:val="clear" w:color="auto" w:fill="FFFFFF"/>
        </w:rPr>
      </w:pPr>
      <w:r w:rsidRPr="006A16FF">
        <w:rPr>
          <w:rFonts w:ascii="Times New Roman" w:hAnsi="Times New Roman" w:cs="Times New Roman"/>
          <w:sz w:val="24"/>
          <w:szCs w:val="24"/>
          <w:shd w:val="clear" w:color="auto" w:fill="FFFFFF"/>
        </w:rPr>
        <w:t>6</w:t>
      </w:r>
      <w:r w:rsidR="00D04F82" w:rsidRPr="006A16FF">
        <w:rPr>
          <w:rFonts w:ascii="Times New Roman" w:hAnsi="Times New Roman" w:cs="Times New Roman"/>
          <w:sz w:val="24"/>
          <w:szCs w:val="24"/>
          <w:shd w:val="clear" w:color="auto" w:fill="FFFFFF"/>
        </w:rPr>
        <w:t xml:space="preserve">-Alttan Dersi olan Öğrenciler başvuru </w:t>
      </w:r>
      <w:r w:rsidR="00D04F82" w:rsidRPr="006A16FF">
        <w:rPr>
          <w:rFonts w:ascii="Times New Roman" w:hAnsi="Times New Roman" w:cs="Times New Roman"/>
          <w:b/>
          <w:sz w:val="24"/>
          <w:szCs w:val="24"/>
          <w:shd w:val="clear" w:color="auto" w:fill="FFFFFF"/>
        </w:rPr>
        <w:t>yapabilir.</w:t>
      </w:r>
    </w:p>
    <w:p w:rsidR="00244B0E" w:rsidRPr="006A16FF" w:rsidRDefault="00477D01">
      <w:pPr>
        <w:rPr>
          <w:rFonts w:ascii="Times New Roman" w:hAnsi="Times New Roman" w:cs="Times New Roman"/>
          <w:sz w:val="24"/>
          <w:szCs w:val="24"/>
        </w:rPr>
      </w:pPr>
      <w:r w:rsidRPr="006A16FF">
        <w:rPr>
          <w:rFonts w:ascii="Times New Roman" w:hAnsi="Times New Roman" w:cs="Times New Roman"/>
          <w:sz w:val="24"/>
          <w:szCs w:val="24"/>
          <w:shd w:val="clear" w:color="auto" w:fill="FFFFFF"/>
        </w:rPr>
        <w:t>7</w:t>
      </w:r>
      <w:r w:rsidR="00244B0E" w:rsidRPr="006A16FF">
        <w:rPr>
          <w:rFonts w:ascii="Times New Roman" w:hAnsi="Times New Roman" w:cs="Times New Roman"/>
          <w:sz w:val="24"/>
          <w:szCs w:val="24"/>
          <w:shd w:val="clear" w:color="auto" w:fill="FFFFFF"/>
        </w:rPr>
        <w:t>-Öğrenciler programdan Güz/Güz+Bahar döneminde yararlanabilir.</w:t>
      </w:r>
    </w:p>
    <w:p w:rsidR="00244B0E" w:rsidRPr="006A16FF" w:rsidRDefault="00477D01">
      <w:pPr>
        <w:rPr>
          <w:rFonts w:ascii="Times New Roman" w:hAnsi="Times New Roman" w:cs="Times New Roman"/>
          <w:b/>
          <w:sz w:val="24"/>
          <w:szCs w:val="24"/>
          <w:u w:val="single"/>
          <w:shd w:val="clear" w:color="auto" w:fill="FFFFFF"/>
        </w:rPr>
      </w:pPr>
      <w:r w:rsidRPr="006A16FF">
        <w:rPr>
          <w:rFonts w:ascii="Times New Roman" w:hAnsi="Times New Roman" w:cs="Times New Roman"/>
          <w:sz w:val="24"/>
          <w:szCs w:val="24"/>
        </w:rPr>
        <w:t>8</w:t>
      </w:r>
      <w:r w:rsidR="00005ACA" w:rsidRPr="006A16FF">
        <w:rPr>
          <w:rFonts w:ascii="Times New Roman" w:hAnsi="Times New Roman" w:cs="Times New Roman"/>
          <w:sz w:val="24"/>
          <w:szCs w:val="24"/>
        </w:rPr>
        <w:t>-</w:t>
      </w:r>
      <w:r w:rsidR="00005ACA" w:rsidRPr="006A16FF">
        <w:rPr>
          <w:rFonts w:ascii="Times New Roman" w:hAnsi="Times New Roman" w:cs="Times New Roman"/>
          <w:b/>
          <w:sz w:val="24"/>
          <w:szCs w:val="24"/>
          <w:u w:val="single"/>
        </w:rPr>
        <w:t>Ö</w:t>
      </w:r>
      <w:r w:rsidR="00005ACA" w:rsidRPr="006A16FF">
        <w:rPr>
          <w:rFonts w:ascii="Times New Roman" w:hAnsi="Times New Roman" w:cs="Times New Roman"/>
          <w:b/>
          <w:sz w:val="24"/>
          <w:szCs w:val="24"/>
          <w:u w:val="single"/>
          <w:shd w:val="clear" w:color="auto" w:fill="FFFFFF"/>
        </w:rPr>
        <w:t>ğrencilerin başvuru yapmadan önce ilgili üniversitelerin web sayfalarından ders içeriklerini araştırmaları önemlidir.</w:t>
      </w:r>
      <w:r w:rsidR="00244B0E" w:rsidRPr="006A16FF">
        <w:rPr>
          <w:rFonts w:ascii="Times New Roman" w:hAnsi="Times New Roman" w:cs="Times New Roman"/>
          <w:b/>
          <w:sz w:val="24"/>
          <w:szCs w:val="24"/>
          <w:u w:val="single"/>
          <w:shd w:val="clear" w:color="auto" w:fill="FFFFFF"/>
        </w:rPr>
        <w:t xml:space="preserve"> </w:t>
      </w:r>
      <w:r w:rsidR="00D93BD8" w:rsidRPr="006A16FF">
        <w:rPr>
          <w:rFonts w:ascii="Times New Roman" w:hAnsi="Times New Roman" w:cs="Times New Roman"/>
          <w:b/>
          <w:sz w:val="24"/>
          <w:szCs w:val="24"/>
          <w:u w:val="single"/>
          <w:shd w:val="clear" w:color="auto" w:fill="FFFFFF"/>
        </w:rPr>
        <w:t>Lütfen Başvuru yapmadan önce gitmek istediğiniz üniversite ile anlaşmamız olup olmadığını inceleyiniz ve alacağınızı derslerin</w:t>
      </w:r>
      <w:r w:rsidRPr="006A16FF">
        <w:rPr>
          <w:rFonts w:ascii="Times New Roman" w:hAnsi="Times New Roman" w:cs="Times New Roman"/>
          <w:b/>
          <w:sz w:val="24"/>
          <w:szCs w:val="24"/>
          <w:u w:val="single"/>
          <w:shd w:val="clear" w:color="auto" w:fill="FFFFFF"/>
        </w:rPr>
        <w:t xml:space="preserve"> içeriklerini</w:t>
      </w:r>
      <w:r w:rsidR="00D93BD8" w:rsidRPr="006A16FF">
        <w:rPr>
          <w:rFonts w:ascii="Times New Roman" w:hAnsi="Times New Roman" w:cs="Times New Roman"/>
          <w:b/>
          <w:sz w:val="24"/>
          <w:szCs w:val="24"/>
          <w:u w:val="single"/>
          <w:shd w:val="clear" w:color="auto" w:fill="FFFFFF"/>
        </w:rPr>
        <w:t xml:space="preserve"> ,AKTS uyumunu dikkate alınız.</w:t>
      </w:r>
    </w:p>
    <w:p w:rsidR="00244B0E" w:rsidRPr="006A16FF" w:rsidRDefault="00477D01">
      <w:pPr>
        <w:rPr>
          <w:rFonts w:ascii="Times New Roman" w:hAnsi="Times New Roman" w:cs="Times New Roman"/>
          <w:sz w:val="24"/>
          <w:szCs w:val="24"/>
        </w:rPr>
      </w:pPr>
      <w:r w:rsidRPr="006A16FF">
        <w:rPr>
          <w:rFonts w:ascii="Times New Roman" w:hAnsi="Times New Roman" w:cs="Times New Roman"/>
          <w:sz w:val="24"/>
          <w:szCs w:val="24"/>
          <w:shd w:val="clear" w:color="auto" w:fill="FFFFFF"/>
        </w:rPr>
        <w:t>9</w:t>
      </w:r>
      <w:r w:rsidR="00244B0E" w:rsidRPr="006A16FF">
        <w:rPr>
          <w:rFonts w:ascii="Times New Roman" w:hAnsi="Times New Roman" w:cs="Times New Roman"/>
          <w:sz w:val="24"/>
          <w:szCs w:val="24"/>
          <w:shd w:val="clear" w:color="auto" w:fill="FFFFFF"/>
        </w:rPr>
        <w:t>-</w:t>
      </w:r>
      <w:r w:rsidR="00244B0E" w:rsidRPr="006A16FF">
        <w:rPr>
          <w:rFonts w:ascii="Times New Roman" w:hAnsi="Times New Roman" w:cs="Times New Roman"/>
          <w:color w:val="5B5C5E"/>
          <w:sz w:val="24"/>
          <w:szCs w:val="24"/>
        </w:rPr>
        <w:t xml:space="preserve"> </w:t>
      </w:r>
      <w:r w:rsidR="00244B0E" w:rsidRPr="006A16FF">
        <w:rPr>
          <w:rFonts w:ascii="Times New Roman" w:hAnsi="Times New Roman" w:cs="Times New Roman"/>
          <w:sz w:val="24"/>
          <w:szCs w:val="24"/>
        </w:rPr>
        <w:t>30.01.2013 tarihli Yürütme Kurulu’nda alınan karar gereğince, Yükseköğretim Kurumları Arasında Yurtiçi Öğretim Elemanı ve Öğrenci Değişim Programlarının Desteklenmesi Amacıyla Yükseköğretim Kurulunca Yükseköğretim Kurumlarına Aktarılacak Tutarların Kullanımı, Muhasebeleştirilmesi, Bu Kapsamda Yapılacak Ödemeler ile Diğer Hususlara İlişkin Esas ve Usuller çerçevesinde, </w:t>
      </w:r>
      <w:r w:rsidR="00244B0E" w:rsidRPr="006A16FF">
        <w:rPr>
          <w:rStyle w:val="Gl"/>
          <w:rFonts w:ascii="Times New Roman" w:hAnsi="Times New Roman" w:cs="Times New Roman"/>
          <w:sz w:val="24"/>
          <w:szCs w:val="24"/>
          <w:bdr w:val="none" w:sz="0" w:space="0" w:color="auto" w:frame="1"/>
        </w:rPr>
        <w:t>Tıp Fakültesi 6 ıncı sınıf (intörn) öğrencilerinin</w:t>
      </w:r>
      <w:r w:rsidR="00244B0E" w:rsidRPr="006A16FF">
        <w:rPr>
          <w:rFonts w:ascii="Times New Roman" w:hAnsi="Times New Roman" w:cs="Times New Roman"/>
          <w:sz w:val="24"/>
          <w:szCs w:val="24"/>
          <w:bdr w:val="none" w:sz="0" w:space="0" w:color="auto" w:frame="1"/>
        </w:rPr>
        <w:t>,</w:t>
      </w:r>
      <w:r w:rsidR="00244B0E" w:rsidRPr="006A16FF">
        <w:rPr>
          <w:rStyle w:val="apple-converted-space"/>
          <w:rFonts w:ascii="Times New Roman" w:hAnsi="Times New Roman" w:cs="Times New Roman"/>
          <w:sz w:val="24"/>
          <w:szCs w:val="24"/>
          <w:bdr w:val="none" w:sz="0" w:space="0" w:color="auto" w:frame="1"/>
        </w:rPr>
        <w:t> </w:t>
      </w:r>
      <w:r w:rsidR="00244B0E" w:rsidRPr="006A16FF">
        <w:rPr>
          <w:rStyle w:val="Gl"/>
          <w:rFonts w:ascii="Times New Roman" w:hAnsi="Times New Roman" w:cs="Times New Roman"/>
          <w:sz w:val="24"/>
          <w:szCs w:val="24"/>
          <w:bdr w:val="none" w:sz="0" w:space="0" w:color="auto" w:frame="1"/>
        </w:rPr>
        <w:t>2013-2014 eğitim-öğretim döneminden itibaren Farabi Değişim Programından faydalandırılması ikinci bir karara kadar durdurulmuştur. </w:t>
      </w:r>
      <w:r w:rsidR="00244B0E" w:rsidRPr="006A16FF">
        <w:rPr>
          <w:rFonts w:ascii="Times New Roman" w:hAnsi="Times New Roman" w:cs="Times New Roman"/>
          <w:sz w:val="24"/>
          <w:szCs w:val="24"/>
        </w:rPr>
        <w:br/>
        <w:t>Bu kapsamda  İntörn döneminde değişim yapılmayacaktır. Başvuru alınırken bu hususa dikkat edilmesi gerekmektedir.</w:t>
      </w:r>
    </w:p>
    <w:p w:rsidR="00244B0E" w:rsidRPr="006A16FF" w:rsidRDefault="00477D01">
      <w:pPr>
        <w:rPr>
          <w:rFonts w:ascii="Times New Roman" w:hAnsi="Times New Roman" w:cs="Times New Roman"/>
          <w:sz w:val="24"/>
          <w:szCs w:val="24"/>
        </w:rPr>
      </w:pPr>
      <w:r w:rsidRPr="006A16FF">
        <w:rPr>
          <w:rFonts w:ascii="Times New Roman" w:hAnsi="Times New Roman" w:cs="Times New Roman"/>
          <w:sz w:val="24"/>
          <w:szCs w:val="24"/>
        </w:rPr>
        <w:t>10</w:t>
      </w:r>
      <w:r w:rsidR="00244B0E" w:rsidRPr="006A16FF">
        <w:rPr>
          <w:rFonts w:ascii="Times New Roman" w:hAnsi="Times New Roman" w:cs="Times New Roman"/>
          <w:sz w:val="24"/>
          <w:szCs w:val="24"/>
        </w:rPr>
        <w:t>-Staj haricinde bir kamu kurum veya kuruluşunda çalışanlar ile özel sektörde sürekli ücrete tabii istihdam edilen öğrencilere Farabi Değişim Programı kapsamında herhangi bir burs ödemesi yapılmamaktadır.</w:t>
      </w:r>
    </w:p>
    <w:p w:rsidR="003F3021" w:rsidRDefault="003F3021" w:rsidP="0020743C">
      <w:pPr>
        <w:rPr>
          <w:rFonts w:ascii="Times New Roman" w:hAnsi="Times New Roman" w:cs="Times New Roman"/>
          <w:b/>
          <w:sz w:val="24"/>
          <w:szCs w:val="24"/>
        </w:rPr>
      </w:pPr>
    </w:p>
    <w:p w:rsidR="003F3021" w:rsidRDefault="003F3021" w:rsidP="0020743C">
      <w:pPr>
        <w:rPr>
          <w:rFonts w:ascii="Times New Roman" w:hAnsi="Times New Roman" w:cs="Times New Roman"/>
          <w:b/>
          <w:sz w:val="24"/>
          <w:szCs w:val="24"/>
        </w:rPr>
      </w:pPr>
    </w:p>
    <w:p w:rsidR="003F3021" w:rsidRDefault="003F3021" w:rsidP="0020743C">
      <w:pPr>
        <w:rPr>
          <w:rFonts w:ascii="Times New Roman" w:hAnsi="Times New Roman" w:cs="Times New Roman"/>
          <w:b/>
          <w:sz w:val="24"/>
          <w:szCs w:val="24"/>
        </w:rPr>
      </w:pPr>
    </w:p>
    <w:p w:rsidR="003F3021" w:rsidRDefault="003F3021" w:rsidP="0020743C">
      <w:pPr>
        <w:rPr>
          <w:rFonts w:ascii="Times New Roman" w:hAnsi="Times New Roman" w:cs="Times New Roman"/>
          <w:b/>
          <w:sz w:val="24"/>
          <w:szCs w:val="24"/>
        </w:rPr>
      </w:pPr>
    </w:p>
    <w:p w:rsidR="00226B03" w:rsidRDefault="00226B03" w:rsidP="0020743C">
      <w:pPr>
        <w:rPr>
          <w:rFonts w:ascii="Times New Roman" w:hAnsi="Times New Roman" w:cs="Times New Roman"/>
          <w:b/>
          <w:sz w:val="24"/>
          <w:szCs w:val="24"/>
        </w:rPr>
      </w:pPr>
    </w:p>
    <w:p w:rsidR="0020743C" w:rsidRPr="006A16FF" w:rsidRDefault="0020743C" w:rsidP="0020743C">
      <w:pPr>
        <w:rPr>
          <w:rFonts w:ascii="Times New Roman" w:hAnsi="Times New Roman" w:cs="Times New Roman"/>
          <w:b/>
          <w:sz w:val="24"/>
          <w:szCs w:val="24"/>
        </w:rPr>
      </w:pPr>
      <w:r w:rsidRPr="006A16FF">
        <w:rPr>
          <w:rFonts w:ascii="Times New Roman" w:hAnsi="Times New Roman" w:cs="Times New Roman"/>
          <w:b/>
          <w:sz w:val="24"/>
          <w:szCs w:val="24"/>
        </w:rPr>
        <w:lastRenderedPageBreak/>
        <w:t>PROGRAM ŞARTLARI</w:t>
      </w: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Öğrenci değişimi süresi, aynı eğitim öğretim yılında en az bir en fazla iki yarıyılı kapsar (I Yarıyıl: Sadece Güzü,  II Yarıyıl: Güz+Baharı ifade eder).</w:t>
      </w:r>
    </w:p>
    <w:p w:rsidR="0020743C" w:rsidRPr="006A16FF" w:rsidRDefault="0020743C" w:rsidP="0020743C">
      <w:pPr>
        <w:spacing w:after="0" w:line="240" w:lineRule="auto"/>
        <w:ind w:left="360"/>
        <w:jc w:val="both"/>
        <w:rPr>
          <w:rFonts w:ascii="Times New Roman" w:hAnsi="Times New Roman" w:cs="Times New Roman"/>
          <w:sz w:val="24"/>
          <w:szCs w:val="24"/>
        </w:rPr>
      </w:pP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 xml:space="preserve">Lisans programlarının hazırlık ve birinci sınıfında okuyan öğrenciler, Farabi Değişim Programından yararlanamaz (Birinci sınıf öğrencileri ikinci sınıfı okumak üzere “bahar döneminde” çıkan ilana başvuruda bulunur). </w:t>
      </w:r>
    </w:p>
    <w:p w:rsidR="0020743C" w:rsidRPr="006A16FF" w:rsidRDefault="0020743C" w:rsidP="0020743C">
      <w:pPr>
        <w:spacing w:after="0" w:line="240" w:lineRule="auto"/>
        <w:jc w:val="both"/>
        <w:rPr>
          <w:rFonts w:ascii="Times New Roman" w:hAnsi="Times New Roman" w:cs="Times New Roman"/>
          <w:sz w:val="24"/>
          <w:szCs w:val="24"/>
        </w:rPr>
      </w:pP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Yüksek Lisans ve Doktora öğrencileri hazırlık ve bilimsel hazırlık dönemleri ile esas eğitime başladıkları ilk yarıyıl için bu programdan yararlanamazlar.</w:t>
      </w:r>
    </w:p>
    <w:p w:rsidR="0020743C" w:rsidRPr="006A16FF" w:rsidRDefault="0020743C" w:rsidP="0020743C">
      <w:pPr>
        <w:spacing w:after="0" w:line="240" w:lineRule="auto"/>
        <w:jc w:val="both"/>
        <w:rPr>
          <w:rFonts w:ascii="Times New Roman" w:hAnsi="Times New Roman" w:cs="Times New Roman"/>
          <w:sz w:val="24"/>
          <w:szCs w:val="24"/>
        </w:rPr>
      </w:pPr>
    </w:p>
    <w:p w:rsidR="0020743C" w:rsidRPr="003F3021" w:rsidRDefault="0020743C" w:rsidP="0020743C">
      <w:pPr>
        <w:numPr>
          <w:ilvl w:val="0"/>
          <w:numId w:val="1"/>
        </w:numPr>
        <w:spacing w:after="0" w:line="240" w:lineRule="auto"/>
        <w:jc w:val="both"/>
        <w:rPr>
          <w:rFonts w:ascii="Times New Roman" w:hAnsi="Times New Roman" w:cs="Times New Roman"/>
          <w:b/>
          <w:sz w:val="24"/>
          <w:szCs w:val="24"/>
        </w:rPr>
      </w:pPr>
      <w:r w:rsidRPr="003F3021">
        <w:rPr>
          <w:rFonts w:ascii="Times New Roman" w:hAnsi="Times New Roman" w:cs="Times New Roman"/>
          <w:b/>
          <w:sz w:val="24"/>
          <w:szCs w:val="24"/>
        </w:rPr>
        <w:t>Öğrencilerin, ortak bir kredi sistemi çerçevesinde belirlenen kredilere dayalı ders yükleri, kayıtlı oldukları yükseköğretim kurumlarında aynı yarıyılda almaları gereken ders yükünden DAHA AZ OLAMAZ</w:t>
      </w:r>
      <w:r w:rsidR="003F3021">
        <w:rPr>
          <w:rFonts w:ascii="Times New Roman" w:hAnsi="Times New Roman" w:cs="Times New Roman"/>
          <w:b/>
          <w:sz w:val="24"/>
          <w:szCs w:val="24"/>
        </w:rPr>
        <w:t xml:space="preserve"> </w:t>
      </w: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Değişimde ders sayısı değil, derslerin kredileri dikkate alınır.</w:t>
      </w:r>
    </w:p>
    <w:p w:rsidR="0020743C" w:rsidRPr="006A16FF" w:rsidRDefault="0020743C" w:rsidP="0020743C">
      <w:pPr>
        <w:spacing w:after="0" w:line="240" w:lineRule="auto"/>
        <w:jc w:val="both"/>
        <w:rPr>
          <w:rFonts w:ascii="Times New Roman" w:hAnsi="Times New Roman" w:cs="Times New Roman"/>
          <w:sz w:val="24"/>
          <w:szCs w:val="24"/>
        </w:rPr>
      </w:pP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Gidilecek yükseköğretim kurumunun eğitim dili TÜRKÇE ise, Öğrencilerin not ortalamaları dikkate alınır ve her bir program için not ortalamaları sıralanarak seçim yapılır. Tamamen ya da kısmen yabancı dilde eğitim-öğretim yapıyor ise, Not Ortalaması % 50 ile Yabancı Dil Puanı % 50 sinin toplamı dikkate alınarak, her bir program için öğrencilerin ağırlıklı not ortalaması sıralanarak seçim gerçekleştirilir.</w:t>
      </w:r>
    </w:p>
    <w:p w:rsidR="0020743C" w:rsidRPr="006A16FF" w:rsidRDefault="0020743C" w:rsidP="0020743C">
      <w:pPr>
        <w:spacing w:after="0" w:line="240" w:lineRule="auto"/>
        <w:jc w:val="both"/>
        <w:rPr>
          <w:rFonts w:ascii="Times New Roman" w:hAnsi="Times New Roman" w:cs="Times New Roman"/>
          <w:sz w:val="24"/>
          <w:szCs w:val="24"/>
        </w:rPr>
      </w:pP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Farabi Değişim Programı öğrencilerinin ders geçme notunun denkleştirilmesinde, söz konusu program çerçevesinde Farabi öğrencisi olarak öğrenim gördükleri üniversitenin uyguladığı ders geçme notu esas alınır.</w:t>
      </w:r>
    </w:p>
    <w:p w:rsidR="0020743C" w:rsidRPr="006A16FF" w:rsidRDefault="0020743C" w:rsidP="0020743C">
      <w:pPr>
        <w:spacing w:after="0" w:line="240" w:lineRule="auto"/>
        <w:ind w:left="720"/>
        <w:jc w:val="both"/>
        <w:rPr>
          <w:rFonts w:ascii="Times New Roman" w:hAnsi="Times New Roman" w:cs="Times New Roman"/>
          <w:sz w:val="24"/>
          <w:szCs w:val="24"/>
        </w:rPr>
      </w:pP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Farabi Değişim Programı öğrencileri, “Farabi Değişim Programı” kapsamında öğrenim gördükleri üniversitenin yaz okulundan yararlanamazlar.</w:t>
      </w:r>
    </w:p>
    <w:p w:rsidR="0020743C" w:rsidRPr="006A16FF" w:rsidRDefault="0020743C" w:rsidP="0020743C">
      <w:pPr>
        <w:spacing w:after="0" w:line="240" w:lineRule="auto"/>
        <w:jc w:val="both"/>
        <w:rPr>
          <w:rFonts w:ascii="Times New Roman" w:hAnsi="Times New Roman" w:cs="Times New Roman"/>
          <w:sz w:val="24"/>
          <w:szCs w:val="24"/>
        </w:rPr>
      </w:pPr>
    </w:p>
    <w:p w:rsidR="0020743C" w:rsidRPr="006A16FF" w:rsidRDefault="0020743C" w:rsidP="0020743C">
      <w:pPr>
        <w:ind w:left="720"/>
        <w:jc w:val="both"/>
        <w:rPr>
          <w:rFonts w:ascii="Times New Roman" w:hAnsi="Times New Roman" w:cs="Times New Roman"/>
          <w:b/>
          <w:sz w:val="24"/>
          <w:szCs w:val="24"/>
        </w:rPr>
      </w:pPr>
    </w:p>
    <w:p w:rsidR="0020743C" w:rsidRPr="006A16FF" w:rsidRDefault="0020743C" w:rsidP="0020743C">
      <w:pPr>
        <w:ind w:left="720"/>
        <w:jc w:val="both"/>
        <w:rPr>
          <w:rFonts w:ascii="Times New Roman" w:hAnsi="Times New Roman" w:cs="Times New Roman"/>
          <w:sz w:val="24"/>
          <w:szCs w:val="24"/>
        </w:rPr>
      </w:pPr>
      <w:r w:rsidRPr="006A16FF">
        <w:rPr>
          <w:rFonts w:ascii="Times New Roman" w:hAnsi="Times New Roman" w:cs="Times New Roman"/>
          <w:b/>
          <w:sz w:val="24"/>
          <w:szCs w:val="24"/>
        </w:rPr>
        <w:t>BURS</w:t>
      </w: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Burslu Farabi Değişim Programı Öğrencisi olma hakkını kazananlara, lisans öğrenimi gören öğrencilere 5102 sayılı Yüksek Öğrenim Öğrencilerine Burs, Kredi Verilmesine İlişkin Kanuna göre ödenmekte olan aylık burs miktarının bir buçuk katına kadar burs ödenir.</w:t>
      </w:r>
      <w:bookmarkStart w:id="0" w:name="_GoBack"/>
      <w:bookmarkEnd w:id="0"/>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26.07.2012 tarihli Yükseköğretim Yürütme Kurulu toplantısında Burs ödemesi ile ilgili alınan karara göre; Yükseköğretim kurumlarında öğrenci olarak kayıtlı olup herhangi bir kamu kurum veya kuruluşlarında çalışanlar ile özel teşebbüs kapsamında istihdam edilenlere Farabi Değişim Programı kapsamında değişim gerçekleştirmeleri halinde söz konusu program kapsamında herhangi bir ödeme yapılmaması kararı alınmıştır.</w:t>
      </w:r>
    </w:p>
    <w:p w:rsidR="0020743C" w:rsidRPr="006A16FF" w:rsidRDefault="0020743C" w:rsidP="0020743C">
      <w:pPr>
        <w:ind w:left="720"/>
        <w:jc w:val="both"/>
        <w:rPr>
          <w:rFonts w:ascii="Times New Roman" w:hAnsi="Times New Roman" w:cs="Times New Roman"/>
          <w:sz w:val="24"/>
          <w:szCs w:val="24"/>
        </w:rPr>
      </w:pPr>
      <w:r w:rsidRPr="006A16FF">
        <w:rPr>
          <w:rFonts w:ascii="Times New Roman" w:hAnsi="Times New Roman" w:cs="Times New Roman"/>
          <w:b/>
          <w:sz w:val="24"/>
          <w:szCs w:val="24"/>
        </w:rPr>
        <w:t>Bu doğrultuda SGK kayıtlarına göre aktif olarak kamu ya da özel teşebbüste çalışan ve düzenli olarak sigortası işveren tarafından yatırılanlar Farabi bursu alamayacaktır.</w:t>
      </w:r>
      <w:r w:rsidRPr="006A16FF">
        <w:rPr>
          <w:rFonts w:ascii="Times New Roman" w:hAnsi="Times New Roman" w:cs="Times New Roman"/>
          <w:sz w:val="24"/>
          <w:szCs w:val="24"/>
        </w:rPr>
        <w:t xml:space="preserve"> Diğer taraftan daha önce belli bir süre sigortası yatırılmış fakat Farabi öğrenciliği başlar ve devam ederken sigortası aktif olmayan öğrenciler Farabi bursundan yararlandırılır.   </w:t>
      </w: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lastRenderedPageBreak/>
        <w:t>Anne Baba vefatı dolayısıyla SGK tarafından gelir bağlanan Farabi öğrencilerinin söz konusu burstan faydalanmaları hakkında herhangi bir engel bulunmamaktadır.</w:t>
      </w: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Öğrenci kabul eden (gittiği) yükseköğretim kurumunda tüm derslerden devamsızlıktan kalması halinde aldığı bursları gönderen (kendi) yükseköğretim kurumuna iade eder.</w:t>
      </w: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Öğrenci bursunun tamamının %70’i öğrenciye öğrenimi sırasında aylıklar halinde, %30'u ise öğrencinin değişim sonrası gerekli evrakları teslim etmesi ve öğrencinin başarılı olduğu derslerinin kredisinin, alınan toplam krediye oranı dikkate alınarak, değişim sürecinin bitiminde ödenir.</w:t>
      </w: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Burslu Farabi Değişim Programı öğrencilerinin bursa esas alınacak süresi, her bir yarıyıl için 4 ay olarak belirlenmiştir. Yapılacak hesaplamalarda her bir yarıyıl için 4 ay dikkate alınacaktır.</w:t>
      </w: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 xml:space="preserve">Ödeneğin yetersiz kalması durumunda öğrenci yeterli kontenjan bulunması şartı ile özel burslu ya da burssuz olarak da programdan yararlanabilir. </w:t>
      </w:r>
    </w:p>
    <w:p w:rsidR="0020743C" w:rsidRPr="006A16FF" w:rsidRDefault="0020743C" w:rsidP="0020743C">
      <w:pPr>
        <w:numPr>
          <w:ilvl w:val="0"/>
          <w:numId w:val="1"/>
        </w:numPr>
        <w:spacing w:after="0" w:line="240" w:lineRule="auto"/>
        <w:jc w:val="both"/>
        <w:rPr>
          <w:rFonts w:ascii="Times New Roman" w:hAnsi="Times New Roman" w:cs="Times New Roman"/>
          <w:sz w:val="24"/>
          <w:szCs w:val="24"/>
        </w:rPr>
      </w:pPr>
      <w:r w:rsidRPr="006A16FF">
        <w:rPr>
          <w:rFonts w:ascii="Times New Roman" w:hAnsi="Times New Roman" w:cs="Times New Roman"/>
          <w:sz w:val="24"/>
          <w:szCs w:val="24"/>
        </w:rPr>
        <w:t>Devlet Üniversitesinden Vakıf Üniversitesine gitmek isteyen öğrencilere Farabi Programı kapsamında burs verilir.</w:t>
      </w:r>
    </w:p>
    <w:p w:rsidR="0020743C" w:rsidRPr="006A16FF" w:rsidRDefault="0020743C" w:rsidP="0020743C">
      <w:pPr>
        <w:rPr>
          <w:rFonts w:ascii="Times New Roman" w:hAnsi="Times New Roman" w:cs="Times New Roman"/>
          <w:b/>
          <w:sz w:val="24"/>
          <w:szCs w:val="24"/>
        </w:rPr>
      </w:pPr>
    </w:p>
    <w:p w:rsidR="00244B0E" w:rsidRPr="006A16FF" w:rsidRDefault="00244B0E">
      <w:pPr>
        <w:rPr>
          <w:rFonts w:ascii="Times New Roman" w:hAnsi="Times New Roman" w:cs="Times New Roman"/>
          <w:sz w:val="24"/>
          <w:szCs w:val="24"/>
        </w:rPr>
      </w:pPr>
    </w:p>
    <w:sectPr w:rsidR="00244B0E" w:rsidRPr="006A16FF" w:rsidSect="0022533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CAF" w:rsidRDefault="00F71CAF" w:rsidP="001B63E4">
      <w:pPr>
        <w:spacing w:after="0" w:line="240" w:lineRule="auto"/>
      </w:pPr>
      <w:r>
        <w:separator/>
      </w:r>
    </w:p>
  </w:endnote>
  <w:endnote w:type="continuationSeparator" w:id="1">
    <w:p w:rsidR="00F71CAF" w:rsidRDefault="00F71CAF" w:rsidP="001B6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E4" w:rsidRDefault="001B63E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E4" w:rsidRDefault="001B63E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E4" w:rsidRDefault="001B63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CAF" w:rsidRDefault="00F71CAF" w:rsidP="001B63E4">
      <w:pPr>
        <w:spacing w:after="0" w:line="240" w:lineRule="auto"/>
      </w:pPr>
      <w:r>
        <w:separator/>
      </w:r>
    </w:p>
  </w:footnote>
  <w:footnote w:type="continuationSeparator" w:id="1">
    <w:p w:rsidR="00F71CAF" w:rsidRDefault="00F71CAF" w:rsidP="001B6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E4" w:rsidRDefault="003A5A8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095912" o:spid="_x0000_s2059" type="#_x0000_t75" style="position:absolute;margin-left:0;margin-top:0;width:453.35pt;height:299.45pt;z-index:-251657216;mso-position-horizontal:center;mso-position-horizontal-relative:margin;mso-position-vertical:center;mso-position-vertical-relative:margin" o:allowincell="f">
          <v:imagedata r:id="rId1" o:title="farabi_degisim_programi_basvurulari_devam_ediyor_h13889"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E4" w:rsidRDefault="003A5A8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095913" o:spid="_x0000_s2060" type="#_x0000_t75" style="position:absolute;margin-left:0;margin-top:0;width:453.35pt;height:299.45pt;z-index:-251656192;mso-position-horizontal:center;mso-position-horizontal-relative:margin;mso-position-vertical:center;mso-position-vertical-relative:margin" o:allowincell="f">
          <v:imagedata r:id="rId1" o:title="farabi_degisim_programi_basvurulari_devam_ediyor_h13889"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3E4" w:rsidRDefault="003A5A8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095911" o:spid="_x0000_s2058" type="#_x0000_t75" style="position:absolute;margin-left:0;margin-top:0;width:453.35pt;height:299.45pt;z-index:-251658240;mso-position-horizontal:center;mso-position-horizontal-relative:margin;mso-position-vertical:center;mso-position-vertical-relative:margin" o:allowincell="f">
          <v:imagedata r:id="rId1" o:title="farabi_degisim_programi_basvurulari_devam_ediyor_h13889"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582"/>
    <w:multiLevelType w:val="hybridMultilevel"/>
    <w:tmpl w:val="25C6A65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1537C2A"/>
    <w:multiLevelType w:val="hybridMultilevel"/>
    <w:tmpl w:val="6E5C2F2A"/>
    <w:lvl w:ilvl="0" w:tplc="C7942718">
      <w:start w:val="1"/>
      <w:numFmt w:val="bullet"/>
      <w:lvlText w:val="•"/>
      <w:lvlJc w:val="left"/>
      <w:pPr>
        <w:tabs>
          <w:tab w:val="num" w:pos="720"/>
        </w:tabs>
        <w:ind w:left="720" w:hanging="360"/>
      </w:pPr>
      <w:rPr>
        <w:rFonts w:ascii="Times New Roman" w:hAnsi="Times New Roman" w:hint="default"/>
      </w:rPr>
    </w:lvl>
    <w:lvl w:ilvl="1" w:tplc="191E08AA" w:tentative="1">
      <w:start w:val="1"/>
      <w:numFmt w:val="bullet"/>
      <w:lvlText w:val="•"/>
      <w:lvlJc w:val="left"/>
      <w:pPr>
        <w:tabs>
          <w:tab w:val="num" w:pos="1440"/>
        </w:tabs>
        <w:ind w:left="1440" w:hanging="360"/>
      </w:pPr>
      <w:rPr>
        <w:rFonts w:ascii="Times New Roman" w:hAnsi="Times New Roman" w:hint="default"/>
      </w:rPr>
    </w:lvl>
    <w:lvl w:ilvl="2" w:tplc="D0B2C920" w:tentative="1">
      <w:start w:val="1"/>
      <w:numFmt w:val="bullet"/>
      <w:lvlText w:val="•"/>
      <w:lvlJc w:val="left"/>
      <w:pPr>
        <w:tabs>
          <w:tab w:val="num" w:pos="2160"/>
        </w:tabs>
        <w:ind w:left="2160" w:hanging="360"/>
      </w:pPr>
      <w:rPr>
        <w:rFonts w:ascii="Times New Roman" w:hAnsi="Times New Roman" w:hint="default"/>
      </w:rPr>
    </w:lvl>
    <w:lvl w:ilvl="3" w:tplc="878A53F4" w:tentative="1">
      <w:start w:val="1"/>
      <w:numFmt w:val="bullet"/>
      <w:lvlText w:val="•"/>
      <w:lvlJc w:val="left"/>
      <w:pPr>
        <w:tabs>
          <w:tab w:val="num" w:pos="2880"/>
        </w:tabs>
        <w:ind w:left="2880" w:hanging="360"/>
      </w:pPr>
      <w:rPr>
        <w:rFonts w:ascii="Times New Roman" w:hAnsi="Times New Roman" w:hint="default"/>
      </w:rPr>
    </w:lvl>
    <w:lvl w:ilvl="4" w:tplc="14F8D9CC" w:tentative="1">
      <w:start w:val="1"/>
      <w:numFmt w:val="bullet"/>
      <w:lvlText w:val="•"/>
      <w:lvlJc w:val="left"/>
      <w:pPr>
        <w:tabs>
          <w:tab w:val="num" w:pos="3600"/>
        </w:tabs>
        <w:ind w:left="3600" w:hanging="360"/>
      </w:pPr>
      <w:rPr>
        <w:rFonts w:ascii="Times New Roman" w:hAnsi="Times New Roman" w:hint="default"/>
      </w:rPr>
    </w:lvl>
    <w:lvl w:ilvl="5" w:tplc="01AC83B4" w:tentative="1">
      <w:start w:val="1"/>
      <w:numFmt w:val="bullet"/>
      <w:lvlText w:val="•"/>
      <w:lvlJc w:val="left"/>
      <w:pPr>
        <w:tabs>
          <w:tab w:val="num" w:pos="4320"/>
        </w:tabs>
        <w:ind w:left="4320" w:hanging="360"/>
      </w:pPr>
      <w:rPr>
        <w:rFonts w:ascii="Times New Roman" w:hAnsi="Times New Roman" w:hint="default"/>
      </w:rPr>
    </w:lvl>
    <w:lvl w:ilvl="6" w:tplc="10A6EE60" w:tentative="1">
      <w:start w:val="1"/>
      <w:numFmt w:val="bullet"/>
      <w:lvlText w:val="•"/>
      <w:lvlJc w:val="left"/>
      <w:pPr>
        <w:tabs>
          <w:tab w:val="num" w:pos="5040"/>
        </w:tabs>
        <w:ind w:left="5040" w:hanging="360"/>
      </w:pPr>
      <w:rPr>
        <w:rFonts w:ascii="Times New Roman" w:hAnsi="Times New Roman" w:hint="default"/>
      </w:rPr>
    </w:lvl>
    <w:lvl w:ilvl="7" w:tplc="584CE40A" w:tentative="1">
      <w:start w:val="1"/>
      <w:numFmt w:val="bullet"/>
      <w:lvlText w:val="•"/>
      <w:lvlJc w:val="left"/>
      <w:pPr>
        <w:tabs>
          <w:tab w:val="num" w:pos="5760"/>
        </w:tabs>
        <w:ind w:left="5760" w:hanging="360"/>
      </w:pPr>
      <w:rPr>
        <w:rFonts w:ascii="Times New Roman" w:hAnsi="Times New Roman" w:hint="default"/>
      </w:rPr>
    </w:lvl>
    <w:lvl w:ilvl="8" w:tplc="D9E6F7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652502B5"/>
    <w:multiLevelType w:val="hybridMultilevel"/>
    <w:tmpl w:val="26423992"/>
    <w:lvl w:ilvl="0" w:tplc="1916B310">
      <w:start w:val="1"/>
      <w:numFmt w:val="bullet"/>
      <w:lvlText w:val="•"/>
      <w:lvlJc w:val="left"/>
      <w:pPr>
        <w:tabs>
          <w:tab w:val="num" w:pos="720"/>
        </w:tabs>
        <w:ind w:left="720" w:hanging="360"/>
      </w:pPr>
      <w:rPr>
        <w:rFonts w:ascii="Times New Roman" w:hAnsi="Times New Roman" w:hint="default"/>
      </w:rPr>
    </w:lvl>
    <w:lvl w:ilvl="1" w:tplc="FB92C708" w:tentative="1">
      <w:start w:val="1"/>
      <w:numFmt w:val="bullet"/>
      <w:lvlText w:val="•"/>
      <w:lvlJc w:val="left"/>
      <w:pPr>
        <w:tabs>
          <w:tab w:val="num" w:pos="1440"/>
        </w:tabs>
        <w:ind w:left="1440" w:hanging="360"/>
      </w:pPr>
      <w:rPr>
        <w:rFonts w:ascii="Times New Roman" w:hAnsi="Times New Roman" w:hint="default"/>
      </w:rPr>
    </w:lvl>
    <w:lvl w:ilvl="2" w:tplc="1CFEA4A6" w:tentative="1">
      <w:start w:val="1"/>
      <w:numFmt w:val="bullet"/>
      <w:lvlText w:val="•"/>
      <w:lvlJc w:val="left"/>
      <w:pPr>
        <w:tabs>
          <w:tab w:val="num" w:pos="2160"/>
        </w:tabs>
        <w:ind w:left="2160" w:hanging="360"/>
      </w:pPr>
      <w:rPr>
        <w:rFonts w:ascii="Times New Roman" w:hAnsi="Times New Roman" w:hint="default"/>
      </w:rPr>
    </w:lvl>
    <w:lvl w:ilvl="3" w:tplc="21D68004" w:tentative="1">
      <w:start w:val="1"/>
      <w:numFmt w:val="bullet"/>
      <w:lvlText w:val="•"/>
      <w:lvlJc w:val="left"/>
      <w:pPr>
        <w:tabs>
          <w:tab w:val="num" w:pos="2880"/>
        </w:tabs>
        <w:ind w:left="2880" w:hanging="360"/>
      </w:pPr>
      <w:rPr>
        <w:rFonts w:ascii="Times New Roman" w:hAnsi="Times New Roman" w:hint="default"/>
      </w:rPr>
    </w:lvl>
    <w:lvl w:ilvl="4" w:tplc="886C1B96" w:tentative="1">
      <w:start w:val="1"/>
      <w:numFmt w:val="bullet"/>
      <w:lvlText w:val="•"/>
      <w:lvlJc w:val="left"/>
      <w:pPr>
        <w:tabs>
          <w:tab w:val="num" w:pos="3600"/>
        </w:tabs>
        <w:ind w:left="3600" w:hanging="360"/>
      </w:pPr>
      <w:rPr>
        <w:rFonts w:ascii="Times New Roman" w:hAnsi="Times New Roman" w:hint="default"/>
      </w:rPr>
    </w:lvl>
    <w:lvl w:ilvl="5" w:tplc="BF76CCD6" w:tentative="1">
      <w:start w:val="1"/>
      <w:numFmt w:val="bullet"/>
      <w:lvlText w:val="•"/>
      <w:lvlJc w:val="left"/>
      <w:pPr>
        <w:tabs>
          <w:tab w:val="num" w:pos="4320"/>
        </w:tabs>
        <w:ind w:left="4320" w:hanging="360"/>
      </w:pPr>
      <w:rPr>
        <w:rFonts w:ascii="Times New Roman" w:hAnsi="Times New Roman" w:hint="default"/>
      </w:rPr>
    </w:lvl>
    <w:lvl w:ilvl="6" w:tplc="A5FC372E" w:tentative="1">
      <w:start w:val="1"/>
      <w:numFmt w:val="bullet"/>
      <w:lvlText w:val="•"/>
      <w:lvlJc w:val="left"/>
      <w:pPr>
        <w:tabs>
          <w:tab w:val="num" w:pos="5040"/>
        </w:tabs>
        <w:ind w:left="5040" w:hanging="360"/>
      </w:pPr>
      <w:rPr>
        <w:rFonts w:ascii="Times New Roman" w:hAnsi="Times New Roman" w:hint="default"/>
      </w:rPr>
    </w:lvl>
    <w:lvl w:ilvl="7" w:tplc="44FCC6B2" w:tentative="1">
      <w:start w:val="1"/>
      <w:numFmt w:val="bullet"/>
      <w:lvlText w:val="•"/>
      <w:lvlJc w:val="left"/>
      <w:pPr>
        <w:tabs>
          <w:tab w:val="num" w:pos="5760"/>
        </w:tabs>
        <w:ind w:left="5760" w:hanging="360"/>
      </w:pPr>
      <w:rPr>
        <w:rFonts w:ascii="Times New Roman" w:hAnsi="Times New Roman" w:hint="default"/>
      </w:rPr>
    </w:lvl>
    <w:lvl w:ilvl="8" w:tplc="2FDEA55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isplayBackgroundShape/>
  <w:defaultTabStop w:val="708"/>
  <w:hyphenationZone w:val="425"/>
  <w:characterSpacingControl w:val="doNotCompress"/>
  <w:hdrShapeDefaults>
    <o:shapedefaults v:ext="edit" spidmax="5122">
      <o:colormru v:ext="edit" colors="#fc0"/>
      <o:colormenu v:ext="edit" fillcolor="none"/>
    </o:shapedefaults>
    <o:shapelayout v:ext="edit">
      <o:idmap v:ext="edit" data="2"/>
    </o:shapelayout>
  </w:hdrShapeDefaults>
  <w:footnotePr>
    <w:footnote w:id="0"/>
    <w:footnote w:id="1"/>
  </w:footnotePr>
  <w:endnotePr>
    <w:endnote w:id="0"/>
    <w:endnote w:id="1"/>
  </w:endnotePr>
  <w:compat/>
  <w:rsids>
    <w:rsidRoot w:val="0008776A"/>
    <w:rsid w:val="00005ACA"/>
    <w:rsid w:val="0008776A"/>
    <w:rsid w:val="000A0E09"/>
    <w:rsid w:val="001B63E4"/>
    <w:rsid w:val="00203007"/>
    <w:rsid w:val="0020743C"/>
    <w:rsid w:val="00225339"/>
    <w:rsid w:val="00226B03"/>
    <w:rsid w:val="00244B0E"/>
    <w:rsid w:val="002C575F"/>
    <w:rsid w:val="003A5A8D"/>
    <w:rsid w:val="003F3021"/>
    <w:rsid w:val="00463719"/>
    <w:rsid w:val="00477D01"/>
    <w:rsid w:val="00514B21"/>
    <w:rsid w:val="006A16FF"/>
    <w:rsid w:val="006A1CB0"/>
    <w:rsid w:val="00826D1E"/>
    <w:rsid w:val="00922ED9"/>
    <w:rsid w:val="00942AFC"/>
    <w:rsid w:val="00AE1037"/>
    <w:rsid w:val="00B3743A"/>
    <w:rsid w:val="00BD31BE"/>
    <w:rsid w:val="00C02182"/>
    <w:rsid w:val="00D04F82"/>
    <w:rsid w:val="00D93BD8"/>
    <w:rsid w:val="00DB5DCA"/>
    <w:rsid w:val="00DE232B"/>
    <w:rsid w:val="00E33F12"/>
    <w:rsid w:val="00E733A4"/>
    <w:rsid w:val="00EF74FA"/>
    <w:rsid w:val="00F567C1"/>
    <w:rsid w:val="00F71C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c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44B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4B0E"/>
    <w:rPr>
      <w:rFonts w:ascii="Tahoma" w:hAnsi="Tahoma" w:cs="Tahoma"/>
      <w:sz w:val="16"/>
      <w:szCs w:val="16"/>
    </w:rPr>
  </w:style>
  <w:style w:type="character" w:styleId="Gl">
    <w:name w:val="Strong"/>
    <w:basedOn w:val="VarsaylanParagrafYazTipi"/>
    <w:uiPriority w:val="22"/>
    <w:qFormat/>
    <w:rsid w:val="00244B0E"/>
    <w:rPr>
      <w:b/>
      <w:bCs/>
    </w:rPr>
  </w:style>
  <w:style w:type="character" w:customStyle="1" w:styleId="apple-converted-space">
    <w:name w:val="apple-converted-space"/>
    <w:basedOn w:val="VarsaylanParagrafYazTipi"/>
    <w:rsid w:val="00244B0E"/>
  </w:style>
  <w:style w:type="paragraph" w:styleId="ListeParagraf">
    <w:name w:val="List Paragraph"/>
    <w:basedOn w:val="Normal"/>
    <w:uiPriority w:val="34"/>
    <w:qFormat/>
    <w:rsid w:val="0020743C"/>
    <w:pPr>
      <w:ind w:left="720"/>
      <w:contextualSpacing/>
    </w:pPr>
  </w:style>
  <w:style w:type="paragraph" w:styleId="stbilgi">
    <w:name w:val="header"/>
    <w:basedOn w:val="Normal"/>
    <w:link w:val="stbilgiChar"/>
    <w:uiPriority w:val="99"/>
    <w:semiHidden/>
    <w:unhideWhenUsed/>
    <w:rsid w:val="001B63E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3E4"/>
  </w:style>
  <w:style w:type="paragraph" w:styleId="Altbilgi">
    <w:name w:val="footer"/>
    <w:basedOn w:val="Normal"/>
    <w:link w:val="AltbilgiChar"/>
    <w:uiPriority w:val="99"/>
    <w:semiHidden/>
    <w:unhideWhenUsed/>
    <w:rsid w:val="001B63E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B63E4"/>
  </w:style>
  <w:style w:type="character" w:styleId="Kpr">
    <w:name w:val="Hyperlink"/>
    <w:basedOn w:val="VarsaylanParagrafYazTipi"/>
    <w:uiPriority w:val="99"/>
    <w:unhideWhenUsed/>
    <w:rsid w:val="00BD31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824553">
      <w:bodyDiv w:val="1"/>
      <w:marLeft w:val="0"/>
      <w:marRight w:val="0"/>
      <w:marTop w:val="0"/>
      <w:marBottom w:val="0"/>
      <w:divBdr>
        <w:top w:val="none" w:sz="0" w:space="0" w:color="auto"/>
        <w:left w:val="none" w:sz="0" w:space="0" w:color="auto"/>
        <w:bottom w:val="none" w:sz="0" w:space="0" w:color="auto"/>
        <w:right w:val="none" w:sz="0" w:space="0" w:color="auto"/>
      </w:divBdr>
    </w:div>
    <w:div w:id="683484106">
      <w:bodyDiv w:val="1"/>
      <w:marLeft w:val="0"/>
      <w:marRight w:val="0"/>
      <w:marTop w:val="0"/>
      <w:marBottom w:val="0"/>
      <w:divBdr>
        <w:top w:val="none" w:sz="0" w:space="0" w:color="auto"/>
        <w:left w:val="none" w:sz="0" w:space="0" w:color="auto"/>
        <w:bottom w:val="none" w:sz="0" w:space="0" w:color="auto"/>
        <w:right w:val="none" w:sz="0" w:space="0" w:color="auto"/>
      </w:divBdr>
      <w:divsChild>
        <w:div w:id="756830915">
          <w:marLeft w:val="547"/>
          <w:marRight w:val="0"/>
          <w:marTop w:val="53"/>
          <w:marBottom w:val="0"/>
          <w:divBdr>
            <w:top w:val="none" w:sz="0" w:space="0" w:color="auto"/>
            <w:left w:val="none" w:sz="0" w:space="0" w:color="auto"/>
            <w:bottom w:val="none" w:sz="0" w:space="0" w:color="auto"/>
            <w:right w:val="none" w:sz="0" w:space="0" w:color="auto"/>
          </w:divBdr>
        </w:div>
      </w:divsChild>
    </w:div>
    <w:div w:id="869223820">
      <w:bodyDiv w:val="1"/>
      <w:marLeft w:val="0"/>
      <w:marRight w:val="0"/>
      <w:marTop w:val="0"/>
      <w:marBottom w:val="0"/>
      <w:divBdr>
        <w:top w:val="none" w:sz="0" w:space="0" w:color="auto"/>
        <w:left w:val="none" w:sz="0" w:space="0" w:color="auto"/>
        <w:bottom w:val="none" w:sz="0" w:space="0" w:color="auto"/>
        <w:right w:val="none" w:sz="0" w:space="0" w:color="auto"/>
      </w:divBdr>
    </w:div>
    <w:div w:id="1996448689">
      <w:bodyDiv w:val="1"/>
      <w:marLeft w:val="0"/>
      <w:marRight w:val="0"/>
      <w:marTop w:val="0"/>
      <w:marBottom w:val="0"/>
      <w:divBdr>
        <w:top w:val="none" w:sz="0" w:space="0" w:color="auto"/>
        <w:left w:val="none" w:sz="0" w:space="0" w:color="auto"/>
        <w:bottom w:val="none" w:sz="0" w:space="0" w:color="auto"/>
        <w:right w:val="none" w:sz="0" w:space="0" w:color="auto"/>
      </w:divBdr>
      <w:divsChild>
        <w:div w:id="1411343744">
          <w:marLeft w:val="547"/>
          <w:marRight w:val="0"/>
          <w:marTop w:val="53"/>
          <w:marBottom w:val="0"/>
          <w:divBdr>
            <w:top w:val="none" w:sz="0" w:space="0" w:color="auto"/>
            <w:left w:val="none" w:sz="0" w:space="0" w:color="auto"/>
            <w:bottom w:val="none" w:sz="0" w:space="0" w:color="auto"/>
            <w:right w:val="none" w:sz="0" w:space="0" w:color="auto"/>
          </w:divBdr>
        </w:div>
        <w:div w:id="1968201180">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arabi.nku.edu.tr/bolumkoord/0/s/5618/632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8F735-488D-4108-84B0-C50BBDD2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Berkan Tuban</cp:lastModifiedBy>
  <cp:revision>2</cp:revision>
  <cp:lastPrinted>2014-02-17T12:25:00Z</cp:lastPrinted>
  <dcterms:created xsi:type="dcterms:W3CDTF">2014-02-24T14:11:00Z</dcterms:created>
  <dcterms:modified xsi:type="dcterms:W3CDTF">2014-02-24T14:11:00Z</dcterms:modified>
</cp:coreProperties>
</file>