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8C3AE" w14:textId="22858773" w:rsidR="002305D0" w:rsidRPr="00EA7D45" w:rsidRDefault="002305D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0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79"/>
        <w:gridCol w:w="4112"/>
        <w:gridCol w:w="2971"/>
      </w:tblGrid>
      <w:tr w:rsidR="00B9705E" w:rsidRPr="00EA7D45" w14:paraId="712A8DF0" w14:textId="77777777" w:rsidTr="00B9705E">
        <w:trPr>
          <w:trHeight w:val="208"/>
          <w:jc w:val="right"/>
        </w:trPr>
        <w:tc>
          <w:tcPr>
            <w:tcW w:w="5000" w:type="pct"/>
            <w:gridSpan w:val="3"/>
            <w:shd w:val="clear" w:color="auto" w:fill="D9E2F3" w:themeFill="accent1" w:themeFillTint="33"/>
          </w:tcPr>
          <w:p w14:paraId="084C461D" w14:textId="0FD4621B" w:rsidR="00B9705E" w:rsidRPr="00EA7D45" w:rsidRDefault="00140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HEMŞİRELİK BÖLÜMÜ </w:t>
            </w:r>
            <w:r w:rsidR="00B9705E"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2022-2023 GÜZ DÖNEMİ SEÇMELİ DERSLERİ</w:t>
            </w:r>
          </w:p>
        </w:tc>
      </w:tr>
      <w:tr w:rsidR="00A313AD" w:rsidRPr="00EA7D45" w14:paraId="10CE5EFD" w14:textId="77777777" w:rsidTr="00B9705E">
        <w:trPr>
          <w:trHeight w:val="208"/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0887BBA9" w14:textId="5898C044" w:rsidR="00A313AD" w:rsidRPr="00EA7D45" w:rsidRDefault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5A3706E1" w14:textId="71FB692B" w:rsidR="00A313AD" w:rsidRPr="00EA7D45" w:rsidRDefault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0C0FC055" w14:textId="762CBE06" w:rsidR="00A313AD" w:rsidRPr="00EA7D45" w:rsidRDefault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DERSİ VEREN ÖĞRETİM ÜYESİ</w:t>
            </w:r>
          </w:p>
        </w:tc>
      </w:tr>
      <w:tr w:rsidR="00A313AD" w:rsidRPr="00EA7D45" w14:paraId="3260A862" w14:textId="77777777" w:rsidTr="00B9705E">
        <w:trPr>
          <w:trHeight w:val="486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6BB87F3E" w14:textId="5F7C2727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1FF651C8" w14:textId="4628A83D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Tıbbi Terminoloji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47AC1AA1" w14:textId="7EC0AF37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Dr.Ekrem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Çelik</w:t>
            </w:r>
          </w:p>
        </w:tc>
      </w:tr>
      <w:tr w:rsidR="00A313AD" w:rsidRPr="00EA7D45" w14:paraId="37093DBC" w14:textId="77777777" w:rsidTr="00B9705E">
        <w:trPr>
          <w:trHeight w:val="428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41288D52" w14:textId="400F23FD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4BC254D6" w14:textId="20CB0687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Temel Hukuk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793D6B9B" w14:textId="3FB50E1D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Araş.Gör.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Dr.Ali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Saçar</w:t>
            </w:r>
          </w:p>
        </w:tc>
      </w:tr>
      <w:tr w:rsidR="00A313AD" w:rsidRPr="00EA7D45" w14:paraId="15572FA7" w14:textId="77777777" w:rsidTr="00B9705E">
        <w:trPr>
          <w:trHeight w:val="405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789216A2" w14:textId="1FE477C1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177B2DAE" w14:textId="27C61EC5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Mesleklerarası iletişim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6B94242E" w14:textId="1FEB57A9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Dr.Öğretim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 Arzu Malak</w:t>
            </w:r>
          </w:p>
        </w:tc>
      </w:tr>
      <w:tr w:rsidR="00A313AD" w:rsidRPr="00EA7D45" w14:paraId="1357241F" w14:textId="77777777" w:rsidTr="00B9705E">
        <w:trPr>
          <w:trHeight w:val="428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4CCBE5F2" w14:textId="1AD2EE99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45414B4E" w14:textId="7697281B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Interaktif</w:t>
            </w:r>
            <w:proofErr w:type="spellEnd"/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 xml:space="preserve"> Eğitim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74F2D9BB" w14:textId="228EC22B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Araş.Gör.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Dr.Dilek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Erden</w:t>
            </w:r>
          </w:p>
        </w:tc>
      </w:tr>
      <w:tr w:rsidR="00A313AD" w:rsidRPr="00EA7D45" w14:paraId="3E5E1C03" w14:textId="77777777" w:rsidTr="00B9705E">
        <w:trPr>
          <w:trHeight w:val="428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11116E2A" w14:textId="29182200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64BBFDDF" w14:textId="1FEA8B06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Bilgisayar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1B075232" w14:textId="59BBA1F1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Öğr.Gör.Adnan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Baç</w:t>
            </w:r>
          </w:p>
        </w:tc>
      </w:tr>
      <w:tr w:rsidR="00A313AD" w:rsidRPr="00EA7D45" w14:paraId="48E4003E" w14:textId="77777777" w:rsidTr="00B9705E">
        <w:trPr>
          <w:trHeight w:val="428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3B656334" w14:textId="1DDD193E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3B9B90A4" w14:textId="03E4185C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Beslenme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5A08B9BF" w14:textId="0E408ED8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Öğr.Gör.Özlem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Kaya</w:t>
            </w:r>
          </w:p>
        </w:tc>
      </w:tr>
      <w:tr w:rsidR="00A313AD" w:rsidRPr="00EA7D45" w14:paraId="462876BB" w14:textId="77777777" w:rsidTr="00B9705E">
        <w:trPr>
          <w:trHeight w:val="428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6DEA2CC0" w14:textId="461E1EB0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4BC3C6F9" w14:textId="60873738" w:rsidR="00A313AD" w:rsidRPr="00EA7D45" w:rsidRDefault="00A313AD" w:rsidP="00A313AD">
            <w:pPr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 xml:space="preserve">Sağlık Teknolojileri 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30B516CC" w14:textId="5DB4A459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Öğr.Gör.Özlem</w:t>
            </w:r>
            <w:proofErr w:type="gramEnd"/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 xml:space="preserve"> Kaya</w:t>
            </w:r>
          </w:p>
        </w:tc>
      </w:tr>
      <w:tr w:rsidR="00A313AD" w:rsidRPr="00EA7D45" w14:paraId="30111D2E" w14:textId="77777777" w:rsidTr="00B9705E">
        <w:trPr>
          <w:trHeight w:val="428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195FD108" w14:textId="0C8C2480" w:rsidR="00A313AD" w:rsidRPr="00EA7D45" w:rsidRDefault="00A313AD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1.SINIF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0BE2E55E" w14:textId="3E5E4938" w:rsidR="00A313AD" w:rsidRPr="00EA7D45" w:rsidRDefault="00A313AD" w:rsidP="00A313AD">
            <w:pPr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Girişimcilik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1A86093D" w14:textId="7611C6CA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>Öğr.Gör.Adnan</w:t>
            </w:r>
            <w:proofErr w:type="gramEnd"/>
            <w:r w:rsidRPr="00EA7D45">
              <w:rPr>
                <w:rFonts w:ascii="Times New Roman" w:eastAsia="Helvetica Neue" w:hAnsi="Times New Roman" w:cs="Times New Roman"/>
                <w:b/>
                <w:sz w:val="24"/>
                <w:szCs w:val="24"/>
              </w:rPr>
              <w:t xml:space="preserve"> Baç</w:t>
            </w:r>
          </w:p>
        </w:tc>
      </w:tr>
      <w:tr w:rsidR="00A313AD" w:rsidRPr="00EA7D45" w14:paraId="759F8266" w14:textId="77777777" w:rsidTr="00B9705E">
        <w:trPr>
          <w:trHeight w:val="510"/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1478DFFE" w14:textId="0C558C87" w:rsidR="00A313AD" w:rsidRPr="00EA7D45" w:rsidRDefault="00EA7D45" w:rsidP="00A313AD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7C35D488" w14:textId="0E08FDDA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Eleştirel Düşünme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38276DA0" w14:textId="422FFE90" w:rsidR="00A313AD" w:rsidRPr="00EA7D45" w:rsidRDefault="00A313AD" w:rsidP="00A31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Dr.Ela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Çoşkun</w:t>
            </w:r>
            <w:proofErr w:type="spellEnd"/>
          </w:p>
        </w:tc>
      </w:tr>
      <w:tr w:rsidR="00EA7D45" w:rsidRPr="00EA7D45" w14:paraId="4089BE7D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035A7121" w14:textId="523E6322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3FB2AC05" w14:textId="09FF3C49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 xml:space="preserve">Mesleki İngilizce I 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447E1C06" w14:textId="4645B8A6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Dr.Merve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Aydoğdu Çelik</w:t>
            </w:r>
          </w:p>
        </w:tc>
      </w:tr>
      <w:tr w:rsidR="00EA7D45" w:rsidRPr="00EA7D45" w14:paraId="092B36A8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7F5D891D" w14:textId="3E6DF5A1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42621738" w14:textId="1FB876D1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Hemşirelikte İnovasyon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48219895" w14:textId="7BC98614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Dr.Zeynem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Balkan</w:t>
            </w:r>
          </w:p>
        </w:tc>
      </w:tr>
      <w:tr w:rsidR="00EA7D45" w:rsidRPr="00EA7D45" w14:paraId="68FF979E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59DC6FE5" w14:textId="1B74F902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78BD8C1D" w14:textId="02B2EF8B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Çevre ve Kanser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1AB53244" w14:textId="7D299BEE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Uzm.Dr.Melike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Güler</w:t>
            </w:r>
          </w:p>
        </w:tc>
      </w:tr>
      <w:tr w:rsidR="00EA7D45" w:rsidRPr="00EA7D45" w14:paraId="62B809C1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30686862" w14:textId="71817B32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3079453B" w14:textId="259C6324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Onkoloji Hemşireliği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3761A2CE" w14:textId="4050049A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Dr.Öğretim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 Nurhan Özpancar</w:t>
            </w:r>
          </w:p>
        </w:tc>
      </w:tr>
      <w:tr w:rsidR="00EA7D45" w:rsidRPr="00EA7D45" w14:paraId="43310385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495B21CE" w14:textId="0F601338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482CBCDE" w14:textId="7B942608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Geriatri Hemşireliği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7756731A" w14:textId="58CD6D9F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Dr.Öğretim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 Zeynep Tosun</w:t>
            </w:r>
          </w:p>
        </w:tc>
      </w:tr>
      <w:tr w:rsidR="00EA7D45" w:rsidRPr="00EA7D45" w14:paraId="12D47957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4A60DF3B" w14:textId="73CE0E1A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0160B314" w14:textId="7D83FC76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Toplumsal Duyarlılık Projesi I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75C2B52B" w14:textId="5BF35942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Öğr.Gör.Özlem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Kaya</w:t>
            </w:r>
          </w:p>
        </w:tc>
      </w:tr>
      <w:tr w:rsidR="00EA7D45" w:rsidRPr="00EA7D45" w14:paraId="48AFC412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7C3FBBE5" w14:textId="42FFF594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3418305C" w14:textId="4B7928F0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Liderlik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1F04101E" w14:textId="21B4136B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Öğr.Gör.Adnan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BAÇ</w:t>
            </w:r>
          </w:p>
        </w:tc>
      </w:tr>
      <w:tr w:rsidR="00EA7D45" w:rsidRPr="00EA7D45" w14:paraId="39C5E780" w14:textId="77777777" w:rsidTr="00B9705E">
        <w:trPr>
          <w:jc w:val="right"/>
        </w:trPr>
        <w:tc>
          <w:tcPr>
            <w:tcW w:w="1092" w:type="pct"/>
            <w:shd w:val="clear" w:color="auto" w:fill="8EAADB" w:themeFill="accent1" w:themeFillTint="99"/>
          </w:tcPr>
          <w:p w14:paraId="1A01CB78" w14:textId="707D0B99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2.SINIF</w:t>
            </w:r>
          </w:p>
        </w:tc>
        <w:tc>
          <w:tcPr>
            <w:tcW w:w="2269" w:type="pct"/>
            <w:shd w:val="clear" w:color="auto" w:fill="8EAADB" w:themeFill="accent1" w:themeFillTint="99"/>
          </w:tcPr>
          <w:p w14:paraId="51E787C5" w14:textId="1383B26F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 xml:space="preserve">Hemşirelikte Beceri Geliştirme II </w:t>
            </w:r>
          </w:p>
        </w:tc>
        <w:tc>
          <w:tcPr>
            <w:tcW w:w="1639" w:type="pct"/>
            <w:shd w:val="clear" w:color="auto" w:fill="8EAADB" w:themeFill="accent1" w:themeFillTint="99"/>
          </w:tcPr>
          <w:p w14:paraId="3A506DDA" w14:textId="1459AC91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Öğr.Gör.Meryem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Metinoğlu</w:t>
            </w:r>
          </w:p>
        </w:tc>
      </w:tr>
      <w:tr w:rsidR="00EA7D45" w:rsidRPr="00EA7D45" w14:paraId="644652B8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79E75360" w14:textId="43D220A6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3A767C4B" w14:textId="37A3C214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Emzirme Danışmanlığı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6E8B0ACE" w14:textId="7FC536D8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Dr.Zeynem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Balkan</w:t>
            </w:r>
          </w:p>
        </w:tc>
      </w:tr>
      <w:tr w:rsidR="00EA7D45" w:rsidRPr="00EA7D45" w14:paraId="6B69ECD4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78E05912" w14:textId="169C98ED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51C60DE2" w14:textId="2059508F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Büyüme Gelişme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360F8B2B" w14:textId="4BD6043D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Dr.Zeynem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Balkan</w:t>
            </w:r>
          </w:p>
        </w:tc>
      </w:tr>
      <w:tr w:rsidR="00EA7D45" w:rsidRPr="00EA7D45" w14:paraId="4495DBAB" w14:textId="77777777" w:rsidTr="00B9705E">
        <w:trPr>
          <w:trHeight w:val="516"/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59AF5F46" w14:textId="42690265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37E6EDC0" w14:textId="1D7448E1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Mesleki İngilizce III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313BB91D" w14:textId="6C6D7718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Dr.Merve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Aydoğdu Çelik</w:t>
            </w:r>
          </w:p>
        </w:tc>
      </w:tr>
      <w:tr w:rsidR="00EA7D45" w:rsidRPr="00EA7D45" w14:paraId="59BAA541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4418FFF8" w14:textId="3EB6706A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0E20A690" w14:textId="111CABCB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 xml:space="preserve">Ölçme Değerlendirme 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15A29125" w14:textId="3E7EB2E1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Araş.Gör.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Dr.Dilek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Erden</w:t>
            </w:r>
          </w:p>
        </w:tc>
      </w:tr>
      <w:tr w:rsidR="00EA7D45" w:rsidRPr="00EA7D45" w14:paraId="5DB3EBBE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68628BF9" w14:textId="78036FA4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lastRenderedPageBreak/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27A0B5BC" w14:textId="13F74C3D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Travmalı Hasta Bakımı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5B68C4D0" w14:textId="1DA12F97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Dr.Mert</w:t>
            </w:r>
            <w:proofErr w:type="spellEnd"/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Tanal</w:t>
            </w:r>
          </w:p>
        </w:tc>
      </w:tr>
      <w:tr w:rsidR="00EA7D45" w:rsidRPr="00EA7D45" w14:paraId="44965FA9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5A67C0FF" w14:textId="36DEDE50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5963E2D5" w14:textId="11346A33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Doğuma Hazırlık Yöntemleri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6801EA4E" w14:textId="4BAB8321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Öğr.Gör.Meryem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Metinoğlu</w:t>
            </w:r>
          </w:p>
        </w:tc>
      </w:tr>
      <w:tr w:rsidR="00EA7D45" w:rsidRPr="00EA7D45" w14:paraId="6F09BD9E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57E0B5B4" w14:textId="3703EB2F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62A79607" w14:textId="7A17A16B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Doğurganlığın Düzenlenmesi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52336A00" w14:textId="2363306C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Dr.Öğretim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 Arzu Malak</w:t>
            </w:r>
          </w:p>
        </w:tc>
      </w:tr>
      <w:tr w:rsidR="00EA7D45" w:rsidRPr="00EA7D45" w14:paraId="5805A0E1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63BC40B8" w14:textId="225D31B2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480BC974" w14:textId="779880AD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 xml:space="preserve">Kalite Yönetimi 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073C5597" w14:textId="2F455A0E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Öğr.Gör.Adnan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BAÇ</w:t>
            </w:r>
          </w:p>
        </w:tc>
      </w:tr>
      <w:tr w:rsidR="00EA7D45" w:rsidRPr="00EA7D45" w14:paraId="38D28CC8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6AF9C043" w14:textId="1AB42B08" w:rsidR="00EA7D45" w:rsidRPr="00EA7D45" w:rsidRDefault="00EA7D45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0A51B318" w14:textId="308D61F6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D45"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Sağlık Eğitimi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7B5050CB" w14:textId="129C951E" w:rsidR="00EA7D45" w:rsidRPr="00EA7D45" w:rsidRDefault="00EA7D45" w:rsidP="00EA7D4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Öğr.Gör.</w:t>
            </w:r>
            <w:proofErr w:type="gramStart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>Dr.Aysun</w:t>
            </w:r>
            <w:proofErr w:type="gramEnd"/>
            <w:r w:rsidRPr="00EA7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KETENCİLER</w:t>
            </w:r>
          </w:p>
        </w:tc>
      </w:tr>
      <w:tr w:rsidR="00232561" w:rsidRPr="00EA7D45" w14:paraId="572C5D7A" w14:textId="77777777" w:rsidTr="00B9705E">
        <w:trPr>
          <w:jc w:val="right"/>
        </w:trPr>
        <w:tc>
          <w:tcPr>
            <w:tcW w:w="1092" w:type="pct"/>
            <w:shd w:val="clear" w:color="auto" w:fill="D9E2F3" w:themeFill="accent1" w:themeFillTint="33"/>
          </w:tcPr>
          <w:p w14:paraId="6856A83E" w14:textId="11647954" w:rsidR="00232561" w:rsidRPr="00EA7D45" w:rsidRDefault="00232561" w:rsidP="00EA7D45">
            <w:pPr>
              <w:shd w:val="clear" w:color="auto" w:fill="FFFFFF"/>
              <w:spacing w:before="150" w:after="150"/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3.SINIF</w:t>
            </w:r>
          </w:p>
        </w:tc>
        <w:tc>
          <w:tcPr>
            <w:tcW w:w="2269" w:type="pct"/>
            <w:shd w:val="clear" w:color="auto" w:fill="D9E2F3" w:themeFill="accent1" w:themeFillTint="33"/>
          </w:tcPr>
          <w:p w14:paraId="5F8136ED" w14:textId="4F216EAC" w:rsidR="00232561" w:rsidRPr="00EA7D45" w:rsidRDefault="00232561" w:rsidP="00EA7D45">
            <w:pPr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Helvetica Neue" w:hAnsi="Times New Roman" w:cs="Times New Roman"/>
                <w:b/>
                <w:color w:val="333333"/>
                <w:sz w:val="24"/>
                <w:szCs w:val="24"/>
              </w:rPr>
              <w:t>Hemşirelikte Beceri Geliştirme IV</w:t>
            </w:r>
          </w:p>
        </w:tc>
        <w:tc>
          <w:tcPr>
            <w:tcW w:w="1639" w:type="pct"/>
            <w:shd w:val="clear" w:color="auto" w:fill="D9E2F3" w:themeFill="accent1" w:themeFillTint="33"/>
          </w:tcPr>
          <w:p w14:paraId="7B250B38" w14:textId="0CC38ACD" w:rsidR="00232561" w:rsidRPr="00EA7D45" w:rsidRDefault="00232561" w:rsidP="00EA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2561">
              <w:rPr>
                <w:rFonts w:ascii="Times New Roman" w:hAnsi="Times New Roman" w:cs="Times New Roman"/>
                <w:b/>
                <w:sz w:val="24"/>
                <w:szCs w:val="24"/>
              </w:rPr>
              <w:t>Öğr.Gör.Meryem</w:t>
            </w:r>
            <w:proofErr w:type="gramEnd"/>
            <w:r w:rsidRPr="00232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Metinoğlu</w:t>
            </w:r>
          </w:p>
        </w:tc>
      </w:tr>
    </w:tbl>
    <w:p w14:paraId="006FA4D5" w14:textId="77777777" w:rsidR="002305D0" w:rsidRDefault="002305D0">
      <w:pPr>
        <w:rPr>
          <w:b/>
        </w:rPr>
      </w:pPr>
    </w:p>
    <w:p w14:paraId="5613407E" w14:textId="77777777" w:rsidR="002305D0" w:rsidRDefault="002305D0">
      <w:pPr>
        <w:spacing w:after="0" w:line="240" w:lineRule="auto"/>
        <w:rPr>
          <w:b/>
        </w:rPr>
      </w:pPr>
    </w:p>
    <w:sectPr w:rsidR="002305D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D0"/>
    <w:rsid w:val="00140DD4"/>
    <w:rsid w:val="002305D0"/>
    <w:rsid w:val="00232561"/>
    <w:rsid w:val="003A7BFF"/>
    <w:rsid w:val="00A313AD"/>
    <w:rsid w:val="00B0294A"/>
    <w:rsid w:val="00B72D80"/>
    <w:rsid w:val="00B9705E"/>
    <w:rsid w:val="00EA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D64"/>
  <w15:docId w15:val="{085CEE4C-1A6E-402C-9D3B-96590429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6A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dMaW227afmPvOLLAMzeCAL1/Kw==">AMUW2mWPMXZ1q8GERPyk0nYTR2Jh/jVpmW4jQISMB3OM0H7fmQkqWeV7/Ik/OAltjm4Bu6EheGaPYaXP07lixhxoMFTqFyGLm0QijQlTyJZ/cb8zlC/CsS4=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ebru önler</cp:lastModifiedBy>
  <cp:revision>7</cp:revision>
  <dcterms:created xsi:type="dcterms:W3CDTF">2022-09-16T16:59:00Z</dcterms:created>
  <dcterms:modified xsi:type="dcterms:W3CDTF">2022-09-19T06:41:00Z</dcterms:modified>
</cp:coreProperties>
</file>