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1E70" w:rsidRDefault="005B1E70" w:rsidP="005B1E70">
      <w:pPr>
        <w:jc w:val="both"/>
        <w:rPr>
          <w:b/>
          <w:sz w:val="28"/>
          <w:szCs w:val="28"/>
        </w:rPr>
      </w:pPr>
    </w:p>
    <w:p w:rsidR="005B1E70" w:rsidRDefault="005B1E70" w:rsidP="005B1E70">
      <w:pPr>
        <w:jc w:val="both"/>
        <w:rPr>
          <w:b/>
          <w:sz w:val="28"/>
          <w:szCs w:val="28"/>
        </w:rPr>
      </w:pPr>
    </w:p>
    <w:p w:rsidR="005B1E70" w:rsidRPr="00327681" w:rsidRDefault="005B1E70" w:rsidP="005B1E70">
      <w:pPr>
        <w:pBdr>
          <w:top w:val="thinThickThinSmallGap" w:sz="24" w:space="1" w:color="auto"/>
          <w:left w:val="thinThickThinSmallGap" w:sz="24" w:space="4" w:color="auto"/>
          <w:bottom w:val="thinThickThinSmallGap" w:sz="24" w:space="31" w:color="auto"/>
          <w:right w:val="thinThickThinSmallGap" w:sz="24" w:space="4" w:color="auto"/>
        </w:pBdr>
        <w:jc w:val="center"/>
      </w:pPr>
    </w:p>
    <w:p w:rsidR="005B1E70" w:rsidRPr="00327681" w:rsidRDefault="005B1E70" w:rsidP="005B1E70">
      <w:pPr>
        <w:pBdr>
          <w:top w:val="thinThickThinSmallGap" w:sz="24" w:space="1" w:color="auto"/>
          <w:left w:val="thinThickThinSmallGap" w:sz="24" w:space="4" w:color="auto"/>
          <w:bottom w:val="thinThickThinSmallGap" w:sz="24" w:space="31" w:color="auto"/>
          <w:right w:val="thinThickThinSmallGap" w:sz="24" w:space="4" w:color="auto"/>
        </w:pBdr>
        <w:jc w:val="center"/>
      </w:pPr>
    </w:p>
    <w:p w:rsidR="005B1E70" w:rsidRPr="00327681" w:rsidRDefault="005B1E70" w:rsidP="005B1E70">
      <w:pPr>
        <w:pBdr>
          <w:top w:val="thinThickThinSmallGap" w:sz="24" w:space="1" w:color="auto"/>
          <w:left w:val="thinThickThinSmallGap" w:sz="24" w:space="4" w:color="auto"/>
          <w:bottom w:val="thinThickThinSmallGap" w:sz="24" w:space="31" w:color="auto"/>
          <w:right w:val="thinThickThinSmallGap" w:sz="24" w:space="4" w:color="auto"/>
        </w:pBdr>
        <w:jc w:val="center"/>
      </w:pPr>
    </w:p>
    <w:p w:rsidR="005B1E70" w:rsidRPr="00327681" w:rsidRDefault="005B1E70" w:rsidP="005B1E70">
      <w:pPr>
        <w:pBdr>
          <w:top w:val="thinThickThinSmallGap" w:sz="24" w:space="1" w:color="auto"/>
          <w:left w:val="thinThickThinSmallGap" w:sz="24" w:space="4" w:color="auto"/>
          <w:bottom w:val="thinThickThinSmallGap" w:sz="24" w:space="31" w:color="auto"/>
          <w:right w:val="thinThickThinSmallGap" w:sz="24" w:space="4" w:color="auto"/>
        </w:pBdr>
        <w:jc w:val="center"/>
      </w:pPr>
    </w:p>
    <w:p w:rsidR="005B1E70" w:rsidRDefault="005B1E70" w:rsidP="005B1E70">
      <w:pPr>
        <w:pBdr>
          <w:top w:val="thinThickThinSmallGap" w:sz="24" w:space="1" w:color="auto"/>
          <w:left w:val="thinThickThinSmallGap" w:sz="24" w:space="4" w:color="auto"/>
          <w:bottom w:val="thinThickThinSmallGap" w:sz="24" w:space="31" w:color="auto"/>
          <w:right w:val="thinThickThinSmallGap" w:sz="24" w:space="4" w:color="auto"/>
        </w:pBdr>
        <w:rPr>
          <w:b/>
          <w:sz w:val="52"/>
          <w:szCs w:val="52"/>
        </w:rPr>
      </w:pPr>
    </w:p>
    <w:p w:rsidR="005B1E70" w:rsidRDefault="005B1E70" w:rsidP="005B1E70">
      <w:pPr>
        <w:pBdr>
          <w:top w:val="thinThickThinSmallGap" w:sz="24" w:space="1" w:color="auto"/>
          <w:left w:val="thinThickThinSmallGap" w:sz="24" w:space="4" w:color="auto"/>
          <w:bottom w:val="thinThickThinSmallGap" w:sz="24" w:space="31" w:color="auto"/>
          <w:right w:val="thinThickThinSmallGap" w:sz="24" w:space="4" w:color="auto"/>
        </w:pBdr>
        <w:rPr>
          <w:b/>
          <w:sz w:val="52"/>
          <w:szCs w:val="52"/>
        </w:rPr>
      </w:pPr>
    </w:p>
    <w:p w:rsidR="005B1E70" w:rsidRPr="00327681" w:rsidRDefault="005B1E70" w:rsidP="005B1E70">
      <w:pPr>
        <w:pBdr>
          <w:top w:val="thinThickThinSmallGap" w:sz="24" w:space="1" w:color="auto"/>
          <w:left w:val="thinThickThinSmallGap" w:sz="24" w:space="4" w:color="auto"/>
          <w:bottom w:val="thinThickThinSmallGap" w:sz="24" w:space="31" w:color="auto"/>
          <w:right w:val="thinThickThinSmallGap" w:sz="24" w:space="4" w:color="auto"/>
        </w:pBdr>
        <w:rPr>
          <w:b/>
          <w:sz w:val="52"/>
          <w:szCs w:val="52"/>
        </w:rPr>
      </w:pPr>
    </w:p>
    <w:p w:rsidR="005B1E70" w:rsidRPr="00327681" w:rsidRDefault="005B1E70" w:rsidP="005B1E70">
      <w:pPr>
        <w:pBdr>
          <w:top w:val="thinThickThinSmallGap" w:sz="24" w:space="1" w:color="auto"/>
          <w:left w:val="thinThickThinSmallGap" w:sz="24" w:space="4" w:color="auto"/>
          <w:bottom w:val="thinThickThinSmallGap" w:sz="24" w:space="31" w:color="auto"/>
          <w:right w:val="thinThickThinSmallGap" w:sz="24" w:space="4" w:color="auto"/>
        </w:pBdr>
        <w:jc w:val="center"/>
        <w:rPr>
          <w:b/>
          <w:sz w:val="52"/>
          <w:szCs w:val="52"/>
        </w:rPr>
      </w:pPr>
    </w:p>
    <w:p w:rsidR="005B1E70" w:rsidRPr="00327681" w:rsidRDefault="005B1E70" w:rsidP="005B1E70">
      <w:pPr>
        <w:pBdr>
          <w:top w:val="thinThickThinSmallGap" w:sz="24" w:space="1" w:color="auto"/>
          <w:left w:val="thinThickThinSmallGap" w:sz="24" w:space="4" w:color="auto"/>
          <w:bottom w:val="thinThickThinSmallGap" w:sz="24" w:space="31" w:color="auto"/>
          <w:right w:val="thinThickThinSmallGap" w:sz="24" w:space="4" w:color="auto"/>
        </w:pBdr>
        <w:jc w:val="center"/>
        <w:rPr>
          <w:b/>
          <w:sz w:val="52"/>
          <w:szCs w:val="52"/>
        </w:rPr>
      </w:pPr>
      <w:r w:rsidRPr="00327681">
        <w:rPr>
          <w:b/>
          <w:sz w:val="52"/>
          <w:szCs w:val="52"/>
        </w:rPr>
        <w:t>NAMIK KEMAL ÜNİVERSİTESİ</w:t>
      </w:r>
    </w:p>
    <w:p w:rsidR="005B1E70" w:rsidRPr="00327681" w:rsidRDefault="005B1E70" w:rsidP="005B1E70">
      <w:pPr>
        <w:pBdr>
          <w:top w:val="thinThickThinSmallGap" w:sz="24" w:space="1" w:color="auto"/>
          <w:left w:val="thinThickThinSmallGap" w:sz="24" w:space="4" w:color="auto"/>
          <w:bottom w:val="thinThickThinSmallGap" w:sz="24" w:space="31" w:color="auto"/>
          <w:right w:val="thinThickThinSmallGap" w:sz="24" w:space="4" w:color="auto"/>
        </w:pBdr>
        <w:jc w:val="center"/>
        <w:rPr>
          <w:b/>
          <w:sz w:val="52"/>
          <w:szCs w:val="52"/>
        </w:rPr>
      </w:pPr>
    </w:p>
    <w:p w:rsidR="005B1E70" w:rsidRPr="00327681" w:rsidRDefault="005B1E70" w:rsidP="005B1E70">
      <w:pPr>
        <w:pBdr>
          <w:top w:val="thinThickThinSmallGap" w:sz="24" w:space="1" w:color="auto"/>
          <w:left w:val="thinThickThinSmallGap" w:sz="24" w:space="4" w:color="auto"/>
          <w:bottom w:val="thinThickThinSmallGap" w:sz="24" w:space="31" w:color="auto"/>
          <w:right w:val="thinThickThinSmallGap" w:sz="24" w:space="4" w:color="auto"/>
        </w:pBdr>
        <w:jc w:val="center"/>
        <w:rPr>
          <w:b/>
          <w:sz w:val="52"/>
          <w:szCs w:val="52"/>
        </w:rPr>
      </w:pPr>
      <w:r w:rsidRPr="00327681">
        <w:rPr>
          <w:b/>
          <w:sz w:val="52"/>
          <w:szCs w:val="52"/>
        </w:rPr>
        <w:t>(2015-2019)</w:t>
      </w:r>
    </w:p>
    <w:p w:rsidR="005B1E70" w:rsidRPr="00327681" w:rsidRDefault="005B1E70" w:rsidP="005B1E70">
      <w:pPr>
        <w:pBdr>
          <w:top w:val="thinThickThinSmallGap" w:sz="24" w:space="1" w:color="auto"/>
          <w:left w:val="thinThickThinSmallGap" w:sz="24" w:space="4" w:color="auto"/>
          <w:bottom w:val="thinThickThinSmallGap" w:sz="24" w:space="31" w:color="auto"/>
          <w:right w:val="thinThickThinSmallGap" w:sz="24" w:space="4" w:color="auto"/>
        </w:pBdr>
        <w:jc w:val="center"/>
        <w:rPr>
          <w:b/>
          <w:sz w:val="52"/>
          <w:szCs w:val="52"/>
        </w:rPr>
      </w:pPr>
    </w:p>
    <w:p w:rsidR="005B1E70" w:rsidRPr="00327681" w:rsidRDefault="00323614" w:rsidP="005B1E70">
      <w:pPr>
        <w:pBdr>
          <w:top w:val="thinThickThinSmallGap" w:sz="24" w:space="1" w:color="auto"/>
          <w:left w:val="thinThickThinSmallGap" w:sz="24" w:space="4" w:color="auto"/>
          <w:bottom w:val="thinThickThinSmallGap" w:sz="24" w:space="31" w:color="auto"/>
          <w:right w:val="thinThickThinSmallGap" w:sz="24" w:space="4" w:color="auto"/>
        </w:pBdr>
        <w:jc w:val="center"/>
        <w:rPr>
          <w:b/>
          <w:sz w:val="100"/>
          <w:szCs w:val="100"/>
        </w:rPr>
      </w:pPr>
      <w:r>
        <w:rPr>
          <w:b/>
          <w:sz w:val="100"/>
          <w:szCs w:val="100"/>
        </w:rPr>
        <w:t>STRATEJİK PLAN</w:t>
      </w:r>
      <w:bookmarkStart w:id="0" w:name="_GoBack"/>
      <w:bookmarkEnd w:id="0"/>
    </w:p>
    <w:p w:rsidR="005B1E70" w:rsidRPr="00327681" w:rsidRDefault="005B1E70" w:rsidP="005B1E70">
      <w:pPr>
        <w:pBdr>
          <w:top w:val="thinThickThinSmallGap" w:sz="24" w:space="1" w:color="auto"/>
          <w:left w:val="thinThickThinSmallGap" w:sz="24" w:space="4" w:color="auto"/>
          <w:bottom w:val="thinThickThinSmallGap" w:sz="24" w:space="31" w:color="auto"/>
          <w:right w:val="thinThickThinSmallGap" w:sz="24" w:space="4" w:color="auto"/>
        </w:pBdr>
        <w:autoSpaceDE w:val="0"/>
        <w:autoSpaceDN w:val="0"/>
        <w:adjustRightInd w:val="0"/>
        <w:jc w:val="center"/>
        <w:rPr>
          <w:b/>
          <w:bCs/>
          <w:color w:val="000000"/>
          <w:sz w:val="44"/>
          <w:szCs w:val="44"/>
        </w:rPr>
      </w:pPr>
    </w:p>
    <w:p w:rsidR="005B1E70" w:rsidRPr="00327681" w:rsidRDefault="005B1E70" w:rsidP="005B1E70">
      <w:pPr>
        <w:pBdr>
          <w:top w:val="thinThickThinSmallGap" w:sz="24" w:space="1" w:color="auto"/>
          <w:left w:val="thinThickThinSmallGap" w:sz="24" w:space="4" w:color="auto"/>
          <w:bottom w:val="thinThickThinSmallGap" w:sz="24" w:space="31" w:color="auto"/>
          <w:right w:val="thinThickThinSmallGap" w:sz="24" w:space="4" w:color="auto"/>
        </w:pBdr>
        <w:autoSpaceDE w:val="0"/>
        <w:autoSpaceDN w:val="0"/>
        <w:adjustRightInd w:val="0"/>
        <w:jc w:val="center"/>
        <w:rPr>
          <w:color w:val="000000"/>
          <w:sz w:val="44"/>
          <w:szCs w:val="44"/>
        </w:rPr>
      </w:pPr>
      <w:r w:rsidRPr="00327681">
        <w:rPr>
          <w:b/>
          <w:bCs/>
          <w:color w:val="000000"/>
          <w:sz w:val="44"/>
          <w:szCs w:val="44"/>
        </w:rPr>
        <w:t xml:space="preserve">HAZIRLAMA KILAVUZU </w:t>
      </w:r>
    </w:p>
    <w:p w:rsidR="005B1E70" w:rsidRPr="00327681" w:rsidRDefault="005B1E70" w:rsidP="005B1E70">
      <w:pPr>
        <w:pBdr>
          <w:top w:val="thinThickThinSmallGap" w:sz="24" w:space="1" w:color="auto"/>
          <w:left w:val="thinThickThinSmallGap" w:sz="24" w:space="4" w:color="auto"/>
          <w:bottom w:val="thinThickThinSmallGap" w:sz="24" w:space="31" w:color="auto"/>
          <w:right w:val="thinThickThinSmallGap" w:sz="24" w:space="4" w:color="auto"/>
        </w:pBdr>
        <w:jc w:val="center"/>
        <w:rPr>
          <w:b/>
          <w:sz w:val="52"/>
          <w:szCs w:val="52"/>
        </w:rPr>
      </w:pPr>
    </w:p>
    <w:p w:rsidR="005B1E70" w:rsidRPr="00327681" w:rsidRDefault="005B1E70" w:rsidP="005B1E70">
      <w:pPr>
        <w:pBdr>
          <w:top w:val="thinThickThinSmallGap" w:sz="24" w:space="1" w:color="auto"/>
          <w:left w:val="thinThickThinSmallGap" w:sz="24" w:space="4" w:color="auto"/>
          <w:bottom w:val="thinThickThinSmallGap" w:sz="24" w:space="31" w:color="auto"/>
          <w:right w:val="thinThickThinSmallGap" w:sz="24" w:space="4" w:color="auto"/>
        </w:pBdr>
        <w:jc w:val="center"/>
        <w:rPr>
          <w:b/>
          <w:sz w:val="32"/>
          <w:szCs w:val="32"/>
        </w:rPr>
      </w:pPr>
    </w:p>
    <w:p w:rsidR="005B1E70" w:rsidRPr="00327681" w:rsidRDefault="005B1E70" w:rsidP="005B1E70">
      <w:pPr>
        <w:pBdr>
          <w:top w:val="thinThickThinSmallGap" w:sz="24" w:space="1" w:color="auto"/>
          <w:left w:val="thinThickThinSmallGap" w:sz="24" w:space="4" w:color="auto"/>
          <w:bottom w:val="thinThickThinSmallGap" w:sz="24" w:space="31" w:color="auto"/>
          <w:right w:val="thinThickThinSmallGap" w:sz="24" w:space="4" w:color="auto"/>
        </w:pBdr>
        <w:jc w:val="center"/>
        <w:rPr>
          <w:b/>
          <w:sz w:val="32"/>
          <w:szCs w:val="32"/>
        </w:rPr>
      </w:pPr>
    </w:p>
    <w:p w:rsidR="005B1E70" w:rsidRPr="00327681" w:rsidRDefault="005B1E70" w:rsidP="005B1E70">
      <w:pPr>
        <w:pBdr>
          <w:top w:val="thinThickThinSmallGap" w:sz="24" w:space="1" w:color="auto"/>
          <w:left w:val="thinThickThinSmallGap" w:sz="24" w:space="4" w:color="auto"/>
          <w:bottom w:val="thinThickThinSmallGap" w:sz="24" w:space="31" w:color="auto"/>
          <w:right w:val="thinThickThinSmallGap" w:sz="24" w:space="4" w:color="auto"/>
        </w:pBdr>
        <w:jc w:val="center"/>
        <w:rPr>
          <w:b/>
          <w:sz w:val="32"/>
          <w:szCs w:val="32"/>
        </w:rPr>
      </w:pPr>
    </w:p>
    <w:p w:rsidR="005B1E70" w:rsidRPr="00327681" w:rsidRDefault="005B1E70" w:rsidP="005B1E70">
      <w:pPr>
        <w:pBdr>
          <w:top w:val="thinThickThinSmallGap" w:sz="24" w:space="1" w:color="auto"/>
          <w:left w:val="thinThickThinSmallGap" w:sz="24" w:space="4" w:color="auto"/>
          <w:bottom w:val="thinThickThinSmallGap" w:sz="24" w:space="31" w:color="auto"/>
          <w:right w:val="thinThickThinSmallGap" w:sz="24" w:space="4" w:color="auto"/>
        </w:pBdr>
        <w:jc w:val="center"/>
        <w:rPr>
          <w:sz w:val="28"/>
          <w:szCs w:val="28"/>
        </w:rPr>
      </w:pPr>
    </w:p>
    <w:p w:rsidR="005B1E70" w:rsidRPr="00327681" w:rsidRDefault="005B1E70" w:rsidP="005B1E70">
      <w:pPr>
        <w:pBdr>
          <w:top w:val="thinThickThinSmallGap" w:sz="24" w:space="1" w:color="auto"/>
          <w:left w:val="thinThickThinSmallGap" w:sz="24" w:space="4" w:color="auto"/>
          <w:bottom w:val="thinThickThinSmallGap" w:sz="24" w:space="31" w:color="auto"/>
          <w:right w:val="thinThickThinSmallGap" w:sz="24" w:space="4" w:color="auto"/>
        </w:pBdr>
        <w:jc w:val="center"/>
        <w:rPr>
          <w:sz w:val="28"/>
          <w:szCs w:val="28"/>
        </w:rPr>
      </w:pPr>
    </w:p>
    <w:p w:rsidR="005B1E70" w:rsidRDefault="005B1E70" w:rsidP="005B1E70">
      <w:pPr>
        <w:pBdr>
          <w:top w:val="thinThickThinSmallGap" w:sz="24" w:space="1" w:color="auto"/>
          <w:left w:val="thinThickThinSmallGap" w:sz="24" w:space="4" w:color="auto"/>
          <w:bottom w:val="thinThickThinSmallGap" w:sz="24" w:space="31" w:color="auto"/>
          <w:right w:val="thinThickThinSmallGap" w:sz="24" w:space="4" w:color="auto"/>
        </w:pBdr>
        <w:jc w:val="center"/>
        <w:rPr>
          <w:sz w:val="28"/>
          <w:szCs w:val="28"/>
        </w:rPr>
      </w:pPr>
    </w:p>
    <w:p w:rsidR="005B1E70" w:rsidRDefault="005B1E70" w:rsidP="005B1E70">
      <w:pPr>
        <w:pBdr>
          <w:top w:val="thinThickThinSmallGap" w:sz="24" w:space="1" w:color="auto"/>
          <w:left w:val="thinThickThinSmallGap" w:sz="24" w:space="4" w:color="auto"/>
          <w:bottom w:val="thinThickThinSmallGap" w:sz="24" w:space="31" w:color="auto"/>
          <w:right w:val="thinThickThinSmallGap" w:sz="24" w:space="4" w:color="auto"/>
        </w:pBdr>
        <w:jc w:val="center"/>
        <w:rPr>
          <w:sz w:val="28"/>
          <w:szCs w:val="28"/>
        </w:rPr>
      </w:pPr>
    </w:p>
    <w:p w:rsidR="005B1E70" w:rsidRDefault="005B1E70" w:rsidP="005B1E70">
      <w:pPr>
        <w:pBdr>
          <w:top w:val="thinThickThinSmallGap" w:sz="24" w:space="1" w:color="auto"/>
          <w:left w:val="thinThickThinSmallGap" w:sz="24" w:space="4" w:color="auto"/>
          <w:bottom w:val="thinThickThinSmallGap" w:sz="24" w:space="31" w:color="auto"/>
          <w:right w:val="thinThickThinSmallGap" w:sz="24" w:space="4" w:color="auto"/>
        </w:pBdr>
        <w:jc w:val="center"/>
        <w:rPr>
          <w:sz w:val="28"/>
          <w:szCs w:val="28"/>
        </w:rPr>
      </w:pPr>
    </w:p>
    <w:p w:rsidR="005B1E70" w:rsidRDefault="005B1E70" w:rsidP="005B1E70">
      <w:pPr>
        <w:pBdr>
          <w:top w:val="thinThickThinSmallGap" w:sz="24" w:space="1" w:color="auto"/>
          <w:left w:val="thinThickThinSmallGap" w:sz="24" w:space="4" w:color="auto"/>
          <w:bottom w:val="thinThickThinSmallGap" w:sz="24" w:space="31" w:color="auto"/>
          <w:right w:val="thinThickThinSmallGap" w:sz="24" w:space="4" w:color="auto"/>
        </w:pBdr>
        <w:jc w:val="center"/>
        <w:rPr>
          <w:sz w:val="28"/>
          <w:szCs w:val="28"/>
        </w:rPr>
      </w:pPr>
    </w:p>
    <w:p w:rsidR="004A0152" w:rsidRDefault="004A0152" w:rsidP="005B1E70">
      <w:pPr>
        <w:jc w:val="both"/>
        <w:rPr>
          <w:sz w:val="28"/>
          <w:szCs w:val="28"/>
        </w:rPr>
      </w:pPr>
    </w:p>
    <w:p w:rsidR="004A0152" w:rsidRDefault="004A0152" w:rsidP="005B1E70">
      <w:pPr>
        <w:jc w:val="both"/>
        <w:rPr>
          <w:sz w:val="28"/>
          <w:szCs w:val="28"/>
        </w:rPr>
      </w:pPr>
    </w:p>
    <w:p w:rsidR="004A0152" w:rsidRDefault="004A0152" w:rsidP="005B1E70">
      <w:pPr>
        <w:jc w:val="both"/>
        <w:rPr>
          <w:sz w:val="28"/>
          <w:szCs w:val="28"/>
        </w:rPr>
      </w:pPr>
    </w:p>
    <w:p w:rsidR="004A0152" w:rsidRDefault="004A0152" w:rsidP="005B1E70">
      <w:pPr>
        <w:jc w:val="both"/>
        <w:rPr>
          <w:sz w:val="28"/>
          <w:szCs w:val="28"/>
        </w:rPr>
      </w:pPr>
    </w:p>
    <w:p w:rsidR="004A0152" w:rsidRDefault="004A0152" w:rsidP="005B1E70">
      <w:pPr>
        <w:jc w:val="both"/>
        <w:rPr>
          <w:b/>
          <w:sz w:val="28"/>
          <w:szCs w:val="28"/>
        </w:rPr>
      </w:pPr>
    </w:p>
    <w:p w:rsidR="005B1E70" w:rsidRPr="00327681" w:rsidRDefault="005B1E70" w:rsidP="005B1E70">
      <w:pPr>
        <w:jc w:val="both"/>
        <w:rPr>
          <w:b/>
          <w:sz w:val="28"/>
          <w:szCs w:val="28"/>
        </w:rPr>
      </w:pPr>
      <w:r w:rsidRPr="00327681">
        <w:rPr>
          <w:b/>
          <w:sz w:val="28"/>
          <w:szCs w:val="28"/>
        </w:rPr>
        <w:t xml:space="preserve">GİRİŞ </w:t>
      </w:r>
    </w:p>
    <w:p w:rsidR="005B1E70" w:rsidRPr="00327681" w:rsidRDefault="005B1E70" w:rsidP="005B1E70">
      <w:pPr>
        <w:ind w:firstLine="709"/>
        <w:jc w:val="both"/>
      </w:pPr>
    </w:p>
    <w:p w:rsidR="005B1E70" w:rsidRPr="00327681" w:rsidRDefault="005B1E70" w:rsidP="005B1E70">
      <w:pPr>
        <w:spacing w:line="312" w:lineRule="auto"/>
        <w:ind w:firstLine="709"/>
        <w:jc w:val="both"/>
      </w:pPr>
      <w:r w:rsidRPr="00327681">
        <w:t xml:space="preserve">Ulusal düzeyde stratejik planlama süreci 10.12.2003 tarih ve 5018 sayılı “Kamu Mali Yönetimi ve Kontrol Kanunu” ve 24.12.2005 tarih ve 5436 Sayılı Kanun’ların yürürlüğe girmesi ile yasal düzenleme tamamlanmıştır. </w:t>
      </w:r>
      <w:proofErr w:type="gramStart"/>
      <w:r w:rsidRPr="00327681">
        <w:t xml:space="preserve">İkincil mevzuat olarak 18 Şubat 2006 tarihli Resmi Gazetede yayımlanan “Strateji Geliştirme Birimlerinin Çalışma Usul ve Esasları Hakkında Yönetmelik” ve 26 Mayıs 2006 tarihli Resmi Gazetede yayımlanan “Kamu İdarelerinde Stratejik Planlamaya İlişkin Usul ve Esaslar Hakkında Yönetmelik” ile tamamlanmış ve bu yönetmelik hükümlerine göre Üniversitemiz </w:t>
      </w:r>
      <w:r w:rsidRPr="00491431">
        <w:t>2010-2014 dönemini kapsayan ilk stratejik planını hazırlayarak 31.01.2009 tarihine</w:t>
      </w:r>
      <w:r w:rsidRPr="00327681">
        <w:t xml:space="preserve"> kadar Başbakanlık DPT Müsteşarlığına teslim etmesi istenmiştir. </w:t>
      </w:r>
      <w:proofErr w:type="gramEnd"/>
      <w:r w:rsidRPr="00327681">
        <w:t>Bu yönetmelik hükümleri doğrultusunda stratejik planların hazırlanmasına yol göstermek için DPT tarafından “Stratejik Plan Hazırlama Kılavuzu” yayımlanmıştır.</w:t>
      </w:r>
    </w:p>
    <w:p w:rsidR="005B1E70" w:rsidRPr="00327681" w:rsidRDefault="005B1E70" w:rsidP="005B1E70">
      <w:pPr>
        <w:spacing w:line="312" w:lineRule="auto"/>
        <w:ind w:firstLine="709"/>
        <w:jc w:val="both"/>
      </w:pPr>
    </w:p>
    <w:p w:rsidR="005B1E70" w:rsidRPr="00327681" w:rsidRDefault="005B1E70" w:rsidP="005B1E70">
      <w:pPr>
        <w:spacing w:line="312" w:lineRule="auto"/>
        <w:ind w:firstLine="709"/>
        <w:jc w:val="both"/>
      </w:pPr>
      <w:proofErr w:type="gramStart"/>
      <w:r w:rsidRPr="00327681">
        <w:t xml:space="preserve">Bu sürece paralel olarak Yükseköğretim Kurumlarında akademik değerlendirme ve kalite geliştirmeyi düzenleyen “Yükseköğretim Kurumlarında Akademik Değerlendirme ve Kalite Geliştirme Yönetmeliği” 20.09.2005 tarih ve 25942 sayılı Resmi Gazete’de yayımlanarak yürürlüğe girmiş ve böylece tüm Yükseköğretim Kurumlarında eğitim, öğretim, araştırma ve idari çalışmalarının kalite düzeylerini geliştirme sürecine girilerek kurumsal değerlendirme çalışmaları başlatılmış ve bu değerlendirmelere dayanan stratejik planlar hazırlanması hedeflenmiştir. </w:t>
      </w:r>
      <w:proofErr w:type="gramEnd"/>
      <w:r w:rsidRPr="00327681">
        <w:t>Bu yönetmeliğe dayanılarak YÖDEK Rehberi yayımlanmıştır.</w:t>
      </w:r>
    </w:p>
    <w:p w:rsidR="005B1E70" w:rsidRPr="00327681" w:rsidRDefault="005B1E70" w:rsidP="005B1E70">
      <w:pPr>
        <w:spacing w:line="312" w:lineRule="auto"/>
        <w:ind w:firstLine="709"/>
        <w:jc w:val="both"/>
      </w:pPr>
    </w:p>
    <w:p w:rsidR="005B1E70" w:rsidRPr="00327681" w:rsidRDefault="005B1E70" w:rsidP="005B1E70">
      <w:pPr>
        <w:spacing w:line="312" w:lineRule="auto"/>
        <w:ind w:firstLine="709"/>
        <w:jc w:val="both"/>
        <w:rPr>
          <w:color w:val="FF0000"/>
        </w:rPr>
      </w:pPr>
      <w:r w:rsidRPr="00327681">
        <w:t xml:space="preserve">Yükseköğretim Kurumlarında Akademik Değerlendirme ve Kalite Geliştirme Rehberi’ne göre: Kurumsal değerlendirme sürecinin amacı, “Stratejik Planlama Çalışmaları ile Yükseköğretim Kurumunun değerlendirilmesini gerçekleştirmek ve Yükseköğretim Kurumlarının zayıf ve kuvvetli yönleri ile önündeki fırsatların ve karşılaşacakları tehditlerin ortaya çıkarılması” olarak belirtilmektedir. Rehberde sürecin hedefleri, kapsamı ve sınırları, sahibi, girdileri değerlendirmede dikkate alınacak olan temel ilkeler, sürecin eylemleri, değerlendirme ekiplerini oluşturma, yol haritasının çıkartılması, bir önceki yılın iyileştirmeye açık alanlarının değerlendirilmesi, kurumsal değerlendirme çalışmalarının gerçekleştirilmesinin nasıl yapılacağı belirtilmektedir. </w:t>
      </w:r>
      <w:r w:rsidRPr="00EB53BA">
        <w:rPr>
          <w:color w:val="000000"/>
        </w:rPr>
        <w:t xml:space="preserve">Buna göre Fakülteler, Enstitüler, Yüksekokullar, Meslek Yüksekokulları, Araştırma Merkezleri ve İdari birimler kendi </w:t>
      </w:r>
      <w:proofErr w:type="spellStart"/>
      <w:r w:rsidRPr="00EB53BA">
        <w:rPr>
          <w:color w:val="000000"/>
        </w:rPr>
        <w:t>özdeğerlendirme</w:t>
      </w:r>
      <w:proofErr w:type="spellEnd"/>
      <w:r w:rsidRPr="00EB53BA">
        <w:rPr>
          <w:color w:val="000000"/>
        </w:rPr>
        <w:t xml:space="preserve"> ve stratejik planlarının raporlarını hazırlamaları gerekmektedir.</w:t>
      </w:r>
      <w:r w:rsidRPr="00327681">
        <w:rPr>
          <w:color w:val="FF0000"/>
        </w:rPr>
        <w:t xml:space="preserve"> </w:t>
      </w:r>
    </w:p>
    <w:p w:rsidR="005B1E70" w:rsidRPr="00327681" w:rsidRDefault="005B1E70" w:rsidP="005B1E70">
      <w:pPr>
        <w:spacing w:line="312" w:lineRule="auto"/>
        <w:jc w:val="both"/>
      </w:pPr>
    </w:p>
    <w:p w:rsidR="005B1E70" w:rsidRPr="00327681" w:rsidRDefault="005B1E70" w:rsidP="005B1E70">
      <w:pPr>
        <w:spacing w:line="312" w:lineRule="auto"/>
        <w:ind w:firstLine="709"/>
        <w:jc w:val="both"/>
      </w:pPr>
      <w:proofErr w:type="gramStart"/>
      <w:r w:rsidRPr="00327681">
        <w:t>“Kamu İdarelerinde Stratejik Planlamaya İlişkin Usul ve Esaslar Hakkında Yönetmelik” ve buna göre hazırlanan “Stratejik Plan Hazırlama Kılavuzu” ile “Yükseköğretim Kurumlarında Akademik Değerlendirme ve Kalite Geliştirme Yönetmeliği” ve buna göre hazırlanan “Yükseköğretim Kurumlarında Akademik Değerlendirme ve Kalite Geliştirme Rehberi” değerlendirilerek Üniversitemiz ve birimlerin stratejik plan hazırlıklarında yol gösterici kaynak olarak bu Kılavuz hazırlanmıştır.</w:t>
      </w:r>
      <w:proofErr w:type="gramEnd"/>
    </w:p>
    <w:p w:rsidR="004A0152" w:rsidRDefault="004A0152" w:rsidP="005B1E70">
      <w:pPr>
        <w:spacing w:line="312" w:lineRule="auto"/>
        <w:ind w:firstLine="709"/>
        <w:jc w:val="both"/>
      </w:pPr>
    </w:p>
    <w:p w:rsidR="004A0152" w:rsidRDefault="004A0152" w:rsidP="005B1E70">
      <w:pPr>
        <w:spacing w:line="312" w:lineRule="auto"/>
        <w:ind w:firstLine="709"/>
        <w:jc w:val="both"/>
      </w:pPr>
    </w:p>
    <w:p w:rsidR="005B1E70" w:rsidRPr="00327681" w:rsidRDefault="005B1E70" w:rsidP="005B1E70">
      <w:pPr>
        <w:spacing w:line="312" w:lineRule="auto"/>
        <w:ind w:firstLine="709"/>
        <w:jc w:val="both"/>
      </w:pPr>
      <w:r w:rsidRPr="00327681">
        <w:t xml:space="preserve">Üniversitemizde stratejik planlana katılımcılığın en üst seviyede olması amaçlanmıştır. Bu nedenle en alt birimden başlayarak tüm birimlerin stratejik planlarını hazırlaması hedeflenmiştir. Her birimde belirlenmiş olan Stratejik Plan Hazırlama Ekibi; fakültelerde dekan; enstitüler, yüksekokullar, meslek yüksekokulları, araştırma merkezlerinde müdür ve idari birimlerde ilgili daire başkanı veya birim amiri sorumlu olacaktır. Ekip başkanlarının görevi; stratejik plan taslaklarını bölümler itibarıyla belirlenen iş takvimi çerçevesinde hazırlayarak Üniversite Stratejik Planlama Hazırlama Ekibine iletilmek üzere Strateji Geliştirme Daire Başkanlığına ulaştırmaları gerekmektedir. </w:t>
      </w:r>
    </w:p>
    <w:p w:rsidR="005B1E70" w:rsidRPr="00327681" w:rsidRDefault="005B1E70" w:rsidP="005B1E70">
      <w:pPr>
        <w:spacing w:line="312" w:lineRule="auto"/>
        <w:ind w:firstLine="709"/>
        <w:jc w:val="both"/>
      </w:pPr>
    </w:p>
    <w:p w:rsidR="005B1E70" w:rsidRPr="00327681" w:rsidRDefault="005B1E70" w:rsidP="005B1E70">
      <w:pPr>
        <w:spacing w:line="312" w:lineRule="auto"/>
        <w:ind w:firstLine="709"/>
        <w:jc w:val="both"/>
      </w:pPr>
      <w:r w:rsidRPr="00327681">
        <w:t xml:space="preserve">Birimler, stratejik planlarını hazırlarken karşılaşacakları sorunlarla ilgili olarak Stratejik Plan Hazırlama Ekibine iletilmek üzere </w:t>
      </w:r>
      <w:r>
        <w:rPr>
          <w:color w:val="00B0F0"/>
          <w:u w:val="single"/>
        </w:rPr>
        <w:t>strateji@nku</w:t>
      </w:r>
      <w:r w:rsidRPr="00141BD4">
        <w:rPr>
          <w:color w:val="00B0F0"/>
          <w:u w:val="single"/>
        </w:rPr>
        <w:t>.edu.tr</w:t>
      </w:r>
      <w:r w:rsidRPr="00327681">
        <w:t xml:space="preserve"> elektronik posta adresine sorunlarını iletebilirler. </w:t>
      </w:r>
    </w:p>
    <w:p w:rsidR="005B1E70" w:rsidRPr="00327681" w:rsidRDefault="005B1E70" w:rsidP="005B1E70">
      <w:pPr>
        <w:spacing w:line="312" w:lineRule="auto"/>
        <w:jc w:val="both"/>
      </w:pPr>
    </w:p>
    <w:p w:rsidR="005B1E70" w:rsidRPr="00327681" w:rsidRDefault="005B1E70" w:rsidP="005B1E70">
      <w:pPr>
        <w:spacing w:line="312" w:lineRule="auto"/>
        <w:jc w:val="both"/>
      </w:pPr>
    </w:p>
    <w:p w:rsidR="005B1E70" w:rsidRPr="00327681" w:rsidRDefault="005B1E70" w:rsidP="005B1E70">
      <w:pPr>
        <w:spacing w:line="312" w:lineRule="auto"/>
        <w:jc w:val="both"/>
      </w:pPr>
    </w:p>
    <w:p w:rsidR="005B1E70" w:rsidRPr="00327681" w:rsidRDefault="005B1E70" w:rsidP="005B1E70">
      <w:pPr>
        <w:spacing w:line="312" w:lineRule="auto"/>
        <w:jc w:val="both"/>
      </w:pPr>
    </w:p>
    <w:p w:rsidR="005B1E70" w:rsidRPr="00327681" w:rsidRDefault="005B1E70" w:rsidP="005B1E70">
      <w:pPr>
        <w:spacing w:line="312" w:lineRule="auto"/>
        <w:jc w:val="both"/>
      </w:pPr>
    </w:p>
    <w:p w:rsidR="005B1E70" w:rsidRPr="00327681" w:rsidRDefault="005B1E70" w:rsidP="005B1E70">
      <w:pPr>
        <w:spacing w:line="312" w:lineRule="auto"/>
        <w:jc w:val="both"/>
      </w:pPr>
    </w:p>
    <w:p w:rsidR="005B1E70" w:rsidRPr="00327681" w:rsidRDefault="005B1E70" w:rsidP="005B1E70">
      <w:pPr>
        <w:spacing w:line="312" w:lineRule="auto"/>
        <w:jc w:val="both"/>
      </w:pPr>
    </w:p>
    <w:p w:rsidR="005B1E70" w:rsidRPr="00327681" w:rsidRDefault="005B1E70" w:rsidP="005B1E70">
      <w:pPr>
        <w:spacing w:line="312" w:lineRule="auto"/>
        <w:jc w:val="both"/>
      </w:pPr>
    </w:p>
    <w:p w:rsidR="005B1E70" w:rsidRPr="00327681" w:rsidRDefault="005B1E70" w:rsidP="005B1E70">
      <w:pPr>
        <w:spacing w:line="312" w:lineRule="auto"/>
        <w:jc w:val="both"/>
      </w:pPr>
    </w:p>
    <w:p w:rsidR="005B1E70" w:rsidRPr="00327681" w:rsidRDefault="005B1E70" w:rsidP="005B1E70">
      <w:pPr>
        <w:spacing w:line="312" w:lineRule="auto"/>
        <w:jc w:val="both"/>
      </w:pPr>
    </w:p>
    <w:p w:rsidR="005B1E70" w:rsidRPr="00327681" w:rsidRDefault="005B1E70" w:rsidP="005B1E70">
      <w:pPr>
        <w:spacing w:line="312" w:lineRule="auto"/>
        <w:jc w:val="both"/>
      </w:pPr>
    </w:p>
    <w:p w:rsidR="005B1E70" w:rsidRPr="00327681" w:rsidRDefault="005B1E70" w:rsidP="005B1E70">
      <w:pPr>
        <w:spacing w:line="312" w:lineRule="auto"/>
        <w:jc w:val="both"/>
      </w:pPr>
    </w:p>
    <w:p w:rsidR="005B1E70" w:rsidRPr="00327681" w:rsidRDefault="005B1E70" w:rsidP="005B1E70">
      <w:pPr>
        <w:spacing w:line="312" w:lineRule="auto"/>
        <w:jc w:val="both"/>
      </w:pPr>
    </w:p>
    <w:p w:rsidR="005B1E70" w:rsidRPr="00327681" w:rsidRDefault="005B1E70" w:rsidP="005B1E70">
      <w:pPr>
        <w:spacing w:line="312" w:lineRule="auto"/>
        <w:jc w:val="both"/>
      </w:pPr>
    </w:p>
    <w:p w:rsidR="005B1E70" w:rsidRDefault="005B1E70" w:rsidP="005B1E70">
      <w:pPr>
        <w:spacing w:line="312" w:lineRule="auto"/>
        <w:jc w:val="both"/>
      </w:pPr>
    </w:p>
    <w:p w:rsidR="005B1E70" w:rsidRDefault="005B1E70" w:rsidP="005B1E70">
      <w:pPr>
        <w:spacing w:line="312" w:lineRule="auto"/>
        <w:jc w:val="both"/>
      </w:pPr>
    </w:p>
    <w:p w:rsidR="005B1E70" w:rsidRDefault="005B1E70" w:rsidP="005B1E70">
      <w:pPr>
        <w:spacing w:line="312" w:lineRule="auto"/>
        <w:jc w:val="both"/>
      </w:pPr>
    </w:p>
    <w:p w:rsidR="005B1E70" w:rsidRDefault="005B1E70" w:rsidP="005B1E70">
      <w:pPr>
        <w:spacing w:line="312" w:lineRule="auto"/>
        <w:jc w:val="both"/>
      </w:pPr>
    </w:p>
    <w:p w:rsidR="005B1E70" w:rsidRDefault="005B1E70" w:rsidP="005B1E70">
      <w:pPr>
        <w:spacing w:line="312" w:lineRule="auto"/>
        <w:jc w:val="both"/>
      </w:pPr>
    </w:p>
    <w:p w:rsidR="005B1E70" w:rsidRDefault="005B1E70" w:rsidP="005B1E70">
      <w:pPr>
        <w:spacing w:line="312" w:lineRule="auto"/>
        <w:jc w:val="both"/>
      </w:pPr>
    </w:p>
    <w:p w:rsidR="005B1E70" w:rsidRPr="00327681" w:rsidRDefault="005B1E70" w:rsidP="005B1E70">
      <w:pPr>
        <w:spacing w:line="312" w:lineRule="auto"/>
        <w:jc w:val="both"/>
      </w:pPr>
    </w:p>
    <w:p w:rsidR="005B1E70" w:rsidRDefault="005B1E70" w:rsidP="005B1E70">
      <w:pPr>
        <w:spacing w:line="312" w:lineRule="auto"/>
        <w:jc w:val="both"/>
      </w:pPr>
    </w:p>
    <w:p w:rsidR="005B1E70" w:rsidRDefault="005B1E70" w:rsidP="005B1E70">
      <w:pPr>
        <w:spacing w:line="312" w:lineRule="auto"/>
        <w:jc w:val="both"/>
      </w:pPr>
    </w:p>
    <w:p w:rsidR="005B1E70" w:rsidRDefault="005B1E70" w:rsidP="005B1E70">
      <w:pPr>
        <w:spacing w:line="312" w:lineRule="auto"/>
        <w:jc w:val="both"/>
      </w:pPr>
    </w:p>
    <w:p w:rsidR="005B1E70" w:rsidRPr="00327681" w:rsidRDefault="005B1E70" w:rsidP="005B1E70">
      <w:pPr>
        <w:spacing w:line="312" w:lineRule="auto"/>
        <w:jc w:val="both"/>
      </w:pPr>
    </w:p>
    <w:p w:rsidR="004A0152" w:rsidRDefault="004A0152" w:rsidP="005B1E70">
      <w:pPr>
        <w:spacing w:line="312" w:lineRule="auto"/>
        <w:jc w:val="both"/>
        <w:rPr>
          <w:b/>
        </w:rPr>
      </w:pPr>
    </w:p>
    <w:p w:rsidR="004A0152" w:rsidRDefault="004A0152" w:rsidP="005B1E70">
      <w:pPr>
        <w:spacing w:line="312" w:lineRule="auto"/>
        <w:jc w:val="both"/>
        <w:rPr>
          <w:b/>
        </w:rPr>
      </w:pPr>
    </w:p>
    <w:p w:rsidR="00C50F08" w:rsidRDefault="00C50F08" w:rsidP="005B1E70">
      <w:pPr>
        <w:spacing w:line="312" w:lineRule="auto"/>
        <w:jc w:val="both"/>
        <w:rPr>
          <w:b/>
        </w:rPr>
      </w:pPr>
    </w:p>
    <w:p w:rsidR="005B1E70" w:rsidRPr="00327681" w:rsidRDefault="005B1E70" w:rsidP="005B1E70">
      <w:pPr>
        <w:spacing w:line="312" w:lineRule="auto"/>
        <w:jc w:val="both"/>
        <w:rPr>
          <w:b/>
        </w:rPr>
      </w:pPr>
      <w:r>
        <w:rPr>
          <w:b/>
        </w:rPr>
        <w:t>1.</w:t>
      </w:r>
      <w:r w:rsidRPr="00327681">
        <w:rPr>
          <w:b/>
        </w:rPr>
        <w:t>STRATEJİK PLAN HAZIRLAMA KILAVUZU</w:t>
      </w:r>
    </w:p>
    <w:p w:rsidR="005B1E70" w:rsidRPr="00327681" w:rsidRDefault="005B1E70" w:rsidP="005B1E70">
      <w:pPr>
        <w:spacing w:line="312" w:lineRule="auto"/>
        <w:jc w:val="both"/>
        <w:rPr>
          <w:b/>
        </w:rPr>
      </w:pPr>
    </w:p>
    <w:p w:rsidR="005B1E70" w:rsidRPr="00327681" w:rsidRDefault="005B1E70" w:rsidP="005B1E70">
      <w:pPr>
        <w:spacing w:line="312" w:lineRule="auto"/>
        <w:ind w:left="284"/>
        <w:jc w:val="both"/>
        <w:rPr>
          <w:b/>
        </w:rPr>
      </w:pPr>
      <w:r>
        <w:rPr>
          <w:b/>
        </w:rPr>
        <w:t>1.1.</w:t>
      </w:r>
      <w:r w:rsidRPr="00327681">
        <w:rPr>
          <w:b/>
        </w:rPr>
        <w:t xml:space="preserve">Stratejik Plan Hazırlama Kılavuzunun Amacı </w:t>
      </w:r>
    </w:p>
    <w:p w:rsidR="005B1E70" w:rsidRPr="00327681" w:rsidRDefault="005B1E70" w:rsidP="005B1E70">
      <w:pPr>
        <w:numPr>
          <w:ilvl w:val="0"/>
          <w:numId w:val="3"/>
        </w:numPr>
        <w:spacing w:line="312" w:lineRule="auto"/>
        <w:jc w:val="both"/>
      </w:pPr>
      <w:r w:rsidRPr="00327681">
        <w:t>Üniversite birimlerine stratejik planlamanın gereğini anlatmak.</w:t>
      </w:r>
    </w:p>
    <w:p w:rsidR="005B1E70" w:rsidRPr="00327681" w:rsidRDefault="005B1E70" w:rsidP="005B1E70">
      <w:pPr>
        <w:numPr>
          <w:ilvl w:val="0"/>
          <w:numId w:val="3"/>
        </w:numPr>
        <w:spacing w:line="312" w:lineRule="auto"/>
        <w:jc w:val="both"/>
      </w:pPr>
      <w:r w:rsidRPr="00327681">
        <w:t>Üniversitenin tüm birimlerinin stratejik planlamasında standardı sağlamak.</w:t>
      </w:r>
    </w:p>
    <w:p w:rsidR="005B1E70" w:rsidRPr="00327681" w:rsidRDefault="005B1E70" w:rsidP="005B1E70">
      <w:pPr>
        <w:numPr>
          <w:ilvl w:val="0"/>
          <w:numId w:val="3"/>
        </w:numPr>
        <w:spacing w:line="312" w:lineRule="auto"/>
        <w:jc w:val="both"/>
      </w:pPr>
      <w:r w:rsidRPr="00327681">
        <w:t>Birimlerin katılımını en üst birimden en alt birime doğru değil en alt birimden en üst birime taşımak.</w:t>
      </w:r>
    </w:p>
    <w:p w:rsidR="005B1E70" w:rsidRPr="00327681" w:rsidRDefault="005B1E70" w:rsidP="005B1E70">
      <w:pPr>
        <w:numPr>
          <w:ilvl w:val="0"/>
          <w:numId w:val="3"/>
        </w:numPr>
        <w:spacing w:line="312" w:lineRule="auto"/>
        <w:jc w:val="both"/>
      </w:pPr>
      <w:r w:rsidRPr="00327681">
        <w:t xml:space="preserve">Stratejik planlamada tüm birimler arasında eşgüdümü sağlayarak </w:t>
      </w:r>
      <w:r>
        <w:t xml:space="preserve">Namık Kemal </w:t>
      </w:r>
      <w:r w:rsidRPr="00327681">
        <w:t xml:space="preserve">Üniversitesinin stratejik planını oluşturmaktır. </w:t>
      </w:r>
    </w:p>
    <w:p w:rsidR="005B1E70" w:rsidRPr="00327681" w:rsidRDefault="005B1E70" w:rsidP="005B1E70">
      <w:pPr>
        <w:spacing w:line="312" w:lineRule="auto"/>
        <w:jc w:val="both"/>
      </w:pPr>
    </w:p>
    <w:p w:rsidR="005B1E70" w:rsidRPr="00327681" w:rsidRDefault="005B1E70" w:rsidP="005B1E70">
      <w:pPr>
        <w:spacing w:line="312" w:lineRule="auto"/>
        <w:ind w:left="284"/>
        <w:jc w:val="both"/>
        <w:rPr>
          <w:b/>
        </w:rPr>
      </w:pPr>
      <w:r>
        <w:rPr>
          <w:b/>
        </w:rPr>
        <w:t>1.2.</w:t>
      </w:r>
      <w:r w:rsidRPr="00327681">
        <w:rPr>
          <w:b/>
        </w:rPr>
        <w:t xml:space="preserve">Birimlerin Stratejik Plan Aşamaları </w:t>
      </w:r>
    </w:p>
    <w:p w:rsidR="005B1E70" w:rsidRPr="00327681" w:rsidRDefault="005B1E70" w:rsidP="005B1E70">
      <w:pPr>
        <w:spacing w:line="26" w:lineRule="atLeast"/>
        <w:ind w:firstLine="709"/>
        <w:jc w:val="both"/>
      </w:pPr>
      <w:r w:rsidRPr="00327681">
        <w:t>Fakülteler, Enstitüler, Yüksekokullar, Meslek Yüksekokulları, Araştırma Merkezleri ve İdari birimler kendi stratejik planlarını hazırlayacaklardır</w:t>
      </w:r>
      <w:r w:rsidRPr="00327681">
        <w:rPr>
          <w:color w:val="000000"/>
        </w:rPr>
        <w:t xml:space="preserve">. Birimlerdeki tüm çalışanların stratejik plan oluşturma sürecine katılımı esastır. </w:t>
      </w:r>
      <w:r w:rsidRPr="00E60AF3">
        <w:rPr>
          <w:color w:val="000000"/>
        </w:rPr>
        <w:t>Ancak</w:t>
      </w:r>
      <w:r w:rsidRPr="0056354B">
        <w:rPr>
          <w:color w:val="000000"/>
        </w:rPr>
        <w:t>, çalışmaları sistematik olarak yürütmek ve koordine ve konsolide etmek için birimlerde en az üç üyeden oluşan birim stratejik plan hazırlama ekipleri kurulması gerekmektedir.</w:t>
      </w:r>
      <w:r w:rsidRPr="00327681">
        <w:rPr>
          <w:color w:val="000000"/>
        </w:rPr>
        <w:t xml:space="preserve"> Birimlerin durum analizlerini saptaması amacıyla Stratej</w:t>
      </w:r>
      <w:r>
        <w:rPr>
          <w:color w:val="000000"/>
        </w:rPr>
        <w:t>i</w:t>
      </w:r>
      <w:r w:rsidRPr="00327681">
        <w:rPr>
          <w:color w:val="000000"/>
        </w:rPr>
        <w:t xml:space="preserve"> Geliştirme Daire Başkanlığı tarafından oluşturulan bu Rehberdeki bilgi formlarını eksiksiz doldurmaları gerekmektedir. Doldurulan formlar birimlerin konumlarını belirlemesi açısından son</w:t>
      </w:r>
      <w:r w:rsidRPr="00327681">
        <w:t xml:space="preserve"> derece önemlidir. Elde edilen bilgiler ışığında hedeflerin ve ölçütlerin belirlenmesi sağlanacaktır. Böylece stratejik planda standart sağlanacak ve birim amaç, hedefleri daha sağlıklı ve ulaşılabilir olması sağlanacaktır.</w:t>
      </w:r>
    </w:p>
    <w:p w:rsidR="005B1E70" w:rsidRPr="00327681" w:rsidRDefault="005B1E70" w:rsidP="005B1E70">
      <w:pPr>
        <w:spacing w:line="26" w:lineRule="atLeast"/>
        <w:ind w:firstLine="709"/>
        <w:jc w:val="both"/>
      </w:pPr>
    </w:p>
    <w:p w:rsidR="005B1E70" w:rsidRDefault="005B1E70" w:rsidP="005B1E70">
      <w:pPr>
        <w:spacing w:line="26" w:lineRule="atLeast"/>
        <w:ind w:firstLine="709"/>
        <w:jc w:val="both"/>
      </w:pPr>
      <w:r w:rsidRPr="00327681">
        <w:t>Bu kapsamda Üniversite ve birimlerin stratejik planı hazırlığı şematik olarak aşağıdaki gibidir.</w:t>
      </w:r>
    </w:p>
    <w:p w:rsidR="005B1E70" w:rsidRPr="00327681" w:rsidRDefault="005B1E70" w:rsidP="005B1E70">
      <w:pPr>
        <w:spacing w:line="26" w:lineRule="atLeast"/>
        <w:ind w:firstLine="709"/>
        <w:jc w:val="both"/>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96"/>
        <w:gridCol w:w="464"/>
        <w:gridCol w:w="5104"/>
      </w:tblGrid>
      <w:tr w:rsidR="00051934" w:rsidRPr="00327681" w:rsidTr="00C50F08">
        <w:trPr>
          <w:trHeight w:val="1947"/>
        </w:trPr>
        <w:tc>
          <w:tcPr>
            <w:tcW w:w="3896" w:type="dxa"/>
          </w:tcPr>
          <w:p w:rsidR="00051934" w:rsidRPr="00327681" w:rsidRDefault="00051934" w:rsidP="00E474B3">
            <w:pPr>
              <w:autoSpaceDE w:val="0"/>
              <w:autoSpaceDN w:val="0"/>
              <w:adjustRightInd w:val="0"/>
              <w:spacing w:line="312" w:lineRule="auto"/>
              <w:jc w:val="both"/>
              <w:rPr>
                <w:color w:val="000000"/>
              </w:rPr>
            </w:pPr>
            <w:r w:rsidRPr="00327681">
              <w:rPr>
                <w:b/>
                <w:bCs/>
                <w:color w:val="000000"/>
                <w:sz w:val="22"/>
                <w:szCs w:val="22"/>
              </w:rPr>
              <w:t>Anabilim dalları</w:t>
            </w:r>
          </w:p>
          <w:p w:rsidR="00051934" w:rsidRPr="00327681" w:rsidRDefault="00051934" w:rsidP="00E474B3">
            <w:pPr>
              <w:tabs>
                <w:tab w:val="left" w:pos="3525"/>
              </w:tabs>
              <w:autoSpaceDE w:val="0"/>
              <w:autoSpaceDN w:val="0"/>
              <w:adjustRightInd w:val="0"/>
              <w:spacing w:line="312" w:lineRule="auto"/>
              <w:jc w:val="both"/>
            </w:pPr>
            <w:r w:rsidRPr="00327681">
              <w:rPr>
                <w:sz w:val="22"/>
                <w:szCs w:val="22"/>
              </w:rPr>
              <w:t>Kendi stratejik plan taslaklarını alt birim Stratejik Plan Hazırlama Ekipleri aracılığı ile hazırlayarak önerileriyle birlikte bağlı oldukları Bölüm Başkanlıklarına sunarlar.</w:t>
            </w:r>
          </w:p>
        </w:tc>
        <w:tc>
          <w:tcPr>
            <w:tcW w:w="464" w:type="dxa"/>
            <w:tcBorders>
              <w:top w:val="nil"/>
              <w:bottom w:val="nil"/>
            </w:tcBorders>
          </w:tcPr>
          <w:p w:rsidR="00051934" w:rsidRPr="00327681" w:rsidRDefault="00051934" w:rsidP="00E474B3">
            <w:pPr>
              <w:tabs>
                <w:tab w:val="left" w:pos="3525"/>
              </w:tabs>
              <w:autoSpaceDE w:val="0"/>
              <w:autoSpaceDN w:val="0"/>
              <w:adjustRightInd w:val="0"/>
              <w:spacing w:line="312" w:lineRule="auto"/>
              <w:jc w:val="both"/>
            </w:pPr>
          </w:p>
          <w:p w:rsidR="00051934" w:rsidRPr="00327681" w:rsidRDefault="00051934" w:rsidP="00E474B3">
            <w:pPr>
              <w:spacing w:line="312" w:lineRule="auto"/>
              <w:jc w:val="both"/>
            </w:pPr>
          </w:p>
          <w:p w:rsidR="00051934" w:rsidRPr="00327681" w:rsidRDefault="0047787C" w:rsidP="00E474B3">
            <w:pPr>
              <w:spacing w:line="312" w:lineRule="auto"/>
              <w:jc w:val="both"/>
            </w:pPr>
            <w:r>
              <w:rPr>
                <w:noProof/>
              </w:rPr>
              <mc:AlternateContent>
                <mc:Choice Requires="wps">
                  <w:drawing>
                    <wp:anchor distT="0" distB="0" distL="114300" distR="114300" simplePos="0" relativeHeight="251664384" behindDoc="0" locked="0" layoutInCell="1" allowOverlap="1">
                      <wp:simplePos x="0" y="0"/>
                      <wp:positionH relativeFrom="column">
                        <wp:posOffset>-65405</wp:posOffset>
                      </wp:positionH>
                      <wp:positionV relativeFrom="paragraph">
                        <wp:posOffset>160020</wp:posOffset>
                      </wp:positionV>
                      <wp:extent cx="271145" cy="280670"/>
                      <wp:effectExtent l="10795" t="26670" r="13335" b="26035"/>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145" cy="280670"/>
                              </a:xfrm>
                              <a:prstGeom prst="right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5" o:spid="_x0000_s1026" type="#_x0000_t13" style="position:absolute;margin-left:-5.15pt;margin-top:12.6pt;width:21.35pt;height:22.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"/>
                  </w:pict>
                </mc:Fallback>
              </mc:AlternateContent>
            </w:r>
          </w:p>
          <w:p w:rsidR="00051934" w:rsidRPr="00327681" w:rsidRDefault="00051934" w:rsidP="00E474B3">
            <w:pPr>
              <w:spacing w:line="312" w:lineRule="auto"/>
              <w:jc w:val="both"/>
            </w:pPr>
          </w:p>
          <w:p w:rsidR="00051934" w:rsidRPr="00327681" w:rsidRDefault="00051934" w:rsidP="00E474B3">
            <w:pPr>
              <w:spacing w:line="312" w:lineRule="auto"/>
              <w:jc w:val="both"/>
            </w:pPr>
          </w:p>
          <w:p w:rsidR="00051934" w:rsidRPr="00327681" w:rsidRDefault="00051934" w:rsidP="00E474B3">
            <w:pPr>
              <w:spacing w:line="312" w:lineRule="auto"/>
              <w:jc w:val="both"/>
            </w:pPr>
          </w:p>
        </w:tc>
        <w:tc>
          <w:tcPr>
            <w:tcW w:w="5104" w:type="dxa"/>
          </w:tcPr>
          <w:p w:rsidR="00051934" w:rsidRPr="0056354B" w:rsidRDefault="00051934" w:rsidP="00E474B3">
            <w:pPr>
              <w:autoSpaceDE w:val="0"/>
              <w:autoSpaceDN w:val="0"/>
              <w:adjustRightInd w:val="0"/>
              <w:spacing w:line="312" w:lineRule="auto"/>
              <w:jc w:val="both"/>
              <w:rPr>
                <w:color w:val="000000"/>
              </w:rPr>
            </w:pPr>
            <w:r w:rsidRPr="0056354B">
              <w:rPr>
                <w:b/>
                <w:bCs/>
                <w:color w:val="000000"/>
                <w:sz w:val="22"/>
                <w:szCs w:val="22"/>
              </w:rPr>
              <w:t xml:space="preserve">Bölümler </w:t>
            </w:r>
          </w:p>
          <w:p w:rsidR="00051934" w:rsidRPr="00E60AF3" w:rsidRDefault="00051934" w:rsidP="00E474B3">
            <w:pPr>
              <w:autoSpaceDE w:val="0"/>
              <w:autoSpaceDN w:val="0"/>
              <w:adjustRightInd w:val="0"/>
              <w:spacing w:line="312" w:lineRule="auto"/>
              <w:jc w:val="both"/>
              <w:rPr>
                <w:color w:val="000000"/>
                <w:highlight w:val="yellow"/>
              </w:rPr>
            </w:pPr>
            <w:r>
              <w:rPr>
                <w:iCs/>
                <w:color w:val="000000"/>
                <w:sz w:val="22"/>
                <w:szCs w:val="22"/>
              </w:rPr>
              <w:t xml:space="preserve">Varsa alt birimlere (Anabilim Dalları) ait planlar konsolide edilerek </w:t>
            </w:r>
            <w:r w:rsidRPr="0056354B">
              <w:rPr>
                <w:iCs/>
                <w:color w:val="000000"/>
                <w:sz w:val="22"/>
                <w:szCs w:val="22"/>
              </w:rPr>
              <w:t>Bölüm stratejik plan tasarılarını a</w:t>
            </w:r>
            <w:r w:rsidRPr="0056354B">
              <w:rPr>
                <w:sz w:val="22"/>
                <w:szCs w:val="22"/>
              </w:rPr>
              <w:t xml:space="preserve">lt birim Stratejik Plan Hazırlama ekipleri aracılığı ile </w:t>
            </w:r>
            <w:r w:rsidRPr="0056354B">
              <w:rPr>
                <w:iCs/>
                <w:color w:val="000000"/>
                <w:sz w:val="22"/>
                <w:szCs w:val="22"/>
              </w:rPr>
              <w:t xml:space="preserve">bölümler halinde hazırlayarak Dekanlığa/Müdürlüğe sunar </w:t>
            </w:r>
          </w:p>
        </w:tc>
      </w:tr>
    </w:tbl>
    <w:p w:rsidR="005B1E70" w:rsidRPr="00327681" w:rsidRDefault="0047787C" w:rsidP="005B1E70">
      <w:pPr>
        <w:tabs>
          <w:tab w:val="left" w:pos="5775"/>
        </w:tabs>
        <w:autoSpaceDE w:val="0"/>
        <w:autoSpaceDN w:val="0"/>
        <w:adjustRightInd w:val="0"/>
        <w:jc w:val="both"/>
      </w:pPr>
      <w:r>
        <w:rPr>
          <w:noProof/>
        </w:rPr>
        <mc:AlternateContent>
          <mc:Choice Requires="wps">
            <w:drawing>
              <wp:anchor distT="0" distB="0" distL="114300" distR="114300" simplePos="0" relativeHeight="251662336" behindDoc="0" locked="0" layoutInCell="1" allowOverlap="1">
                <wp:simplePos x="0" y="0"/>
                <wp:positionH relativeFrom="column">
                  <wp:posOffset>4297045</wp:posOffset>
                </wp:positionH>
                <wp:positionV relativeFrom="paragraph">
                  <wp:posOffset>140335</wp:posOffset>
                </wp:positionV>
                <wp:extent cx="304800" cy="223520"/>
                <wp:effectExtent l="39370" t="6985" r="36830" b="762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2352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4" o:spid="_x0000_s1026" type="#_x0000_t67" style="position:absolute;margin-left:338.35pt;margin-top:11.05pt;width:24pt;height:17.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"/>
            </w:pict>
          </mc:Fallback>
        </mc:AlternateContent>
      </w:r>
      <w:r w:rsidR="005B1E70" w:rsidRPr="00327681">
        <w:tab/>
      </w:r>
    </w:p>
    <w:tbl>
      <w:tblPr>
        <w:tblpPr w:leftFromText="141" w:rightFromText="141" w:vertAnchor="text" w:horzAnchor="margin" w:tblpY="47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0"/>
      </w:tblGrid>
      <w:tr w:rsidR="005B1E70" w:rsidRPr="00327681" w:rsidTr="00E474B3">
        <w:trPr>
          <w:trHeight w:val="90"/>
        </w:trPr>
        <w:tc>
          <w:tcPr>
            <w:tcW w:w="9610" w:type="dxa"/>
          </w:tcPr>
          <w:p w:rsidR="005B1E70" w:rsidRPr="00327681" w:rsidRDefault="005B1E70" w:rsidP="00E474B3">
            <w:pPr>
              <w:autoSpaceDE w:val="0"/>
              <w:autoSpaceDN w:val="0"/>
              <w:adjustRightInd w:val="0"/>
              <w:spacing w:line="312" w:lineRule="auto"/>
              <w:jc w:val="both"/>
              <w:rPr>
                <w:b/>
                <w:bCs/>
                <w:color w:val="000000"/>
              </w:rPr>
            </w:pPr>
            <w:r w:rsidRPr="00327681">
              <w:rPr>
                <w:b/>
                <w:bCs/>
                <w:color w:val="000000"/>
                <w:sz w:val="22"/>
                <w:szCs w:val="22"/>
              </w:rPr>
              <w:t>Dekanlıklar/YO-MYO-Müdürlükler/Rektörlüğe Bağlı Akademik Birimler/Genel Sekreterliğe Bağlı Daire Başkanlıkları ile diğer birimler</w:t>
            </w:r>
          </w:p>
          <w:p w:rsidR="005B1E70" w:rsidRPr="00327681" w:rsidRDefault="005B1E70" w:rsidP="00E474B3">
            <w:pPr>
              <w:autoSpaceDE w:val="0"/>
              <w:autoSpaceDN w:val="0"/>
              <w:adjustRightInd w:val="0"/>
              <w:spacing w:line="312" w:lineRule="auto"/>
              <w:jc w:val="both"/>
              <w:rPr>
                <w:color w:val="000000"/>
              </w:rPr>
            </w:pPr>
            <w:r>
              <w:rPr>
                <w:iCs/>
                <w:color w:val="000000"/>
                <w:sz w:val="22"/>
                <w:szCs w:val="22"/>
              </w:rPr>
              <w:t xml:space="preserve">Varsa alt birimlere (Bölüm Başkanlıkları) ait planlar konsolide edilerek birim </w:t>
            </w:r>
            <w:r w:rsidRPr="00327681">
              <w:rPr>
                <w:iCs/>
                <w:color w:val="000000"/>
                <w:sz w:val="22"/>
                <w:szCs w:val="22"/>
              </w:rPr>
              <w:t xml:space="preserve">Stratejik planını </w:t>
            </w:r>
            <w:r>
              <w:rPr>
                <w:iCs/>
                <w:color w:val="000000"/>
                <w:sz w:val="22"/>
                <w:szCs w:val="22"/>
              </w:rPr>
              <w:t xml:space="preserve">hazırlanarak </w:t>
            </w:r>
            <w:r w:rsidRPr="00327681">
              <w:rPr>
                <w:iCs/>
                <w:color w:val="000000"/>
                <w:sz w:val="22"/>
                <w:szCs w:val="22"/>
              </w:rPr>
              <w:t xml:space="preserve">Fakülte/YO/MYO Yönetim Kurulu kararı </w:t>
            </w:r>
            <w:r>
              <w:rPr>
                <w:iCs/>
                <w:color w:val="000000"/>
                <w:sz w:val="22"/>
                <w:szCs w:val="22"/>
              </w:rPr>
              <w:t>alınarak</w:t>
            </w:r>
            <w:r w:rsidRPr="00327681">
              <w:rPr>
                <w:iCs/>
                <w:color w:val="000000"/>
                <w:sz w:val="22"/>
                <w:szCs w:val="22"/>
              </w:rPr>
              <w:t xml:space="preserve">, diğer birimler ise </w:t>
            </w:r>
            <w:r w:rsidRPr="00327681">
              <w:rPr>
                <w:sz w:val="22"/>
                <w:szCs w:val="22"/>
              </w:rPr>
              <w:t>ekip</w:t>
            </w:r>
            <w:r w:rsidRPr="00327681">
              <w:rPr>
                <w:iCs/>
                <w:color w:val="000000"/>
                <w:sz w:val="22"/>
                <w:szCs w:val="22"/>
              </w:rPr>
              <w:t xml:space="preserve"> kararıyla oluşturup Stratejik Plan Hazırlama </w:t>
            </w:r>
            <w:r w:rsidRPr="00327681">
              <w:rPr>
                <w:sz w:val="22"/>
                <w:szCs w:val="22"/>
              </w:rPr>
              <w:t xml:space="preserve">Ekibine </w:t>
            </w:r>
            <w:r w:rsidRPr="00327681">
              <w:rPr>
                <w:iCs/>
                <w:color w:val="000000"/>
                <w:sz w:val="22"/>
                <w:szCs w:val="22"/>
              </w:rPr>
              <w:t>İletilmek Üzere Rektörlüğe (Strateji Geliştirme Daire Başkanlığına) yazı ekinde</w:t>
            </w:r>
            <w:r>
              <w:rPr>
                <w:iCs/>
                <w:color w:val="000000"/>
                <w:sz w:val="22"/>
                <w:szCs w:val="22"/>
              </w:rPr>
              <w:t xml:space="preserve"> ve elektronik posta olarak</w:t>
            </w:r>
            <w:r w:rsidRPr="00327681">
              <w:rPr>
                <w:iCs/>
                <w:color w:val="000000"/>
                <w:sz w:val="22"/>
                <w:szCs w:val="22"/>
              </w:rPr>
              <w:t xml:space="preserve"> gönderilir.</w:t>
            </w:r>
          </w:p>
          <w:p w:rsidR="005B1E70" w:rsidRPr="00327681" w:rsidRDefault="005B1E70" w:rsidP="00E474B3">
            <w:pPr>
              <w:tabs>
                <w:tab w:val="left" w:pos="1785"/>
              </w:tabs>
              <w:autoSpaceDE w:val="0"/>
              <w:autoSpaceDN w:val="0"/>
              <w:adjustRightInd w:val="0"/>
              <w:jc w:val="both"/>
              <w:rPr>
                <w:color w:val="000000"/>
              </w:rPr>
            </w:pPr>
          </w:p>
        </w:tc>
      </w:tr>
    </w:tbl>
    <w:p w:rsidR="005B1E70" w:rsidRDefault="005B1E70" w:rsidP="005B1E70">
      <w:pPr>
        <w:jc w:val="both"/>
        <w:rPr>
          <w:b/>
          <w:bCs/>
        </w:rPr>
      </w:pPr>
    </w:p>
    <w:p w:rsidR="005B1E70" w:rsidRDefault="005B1E70" w:rsidP="005B1E70">
      <w:pPr>
        <w:jc w:val="both"/>
        <w:rPr>
          <w:b/>
          <w:bCs/>
        </w:rPr>
      </w:pPr>
    </w:p>
    <w:p w:rsidR="005B1E70" w:rsidRPr="00327681" w:rsidRDefault="005B1E70" w:rsidP="005B1E70">
      <w:pPr>
        <w:jc w:val="both"/>
        <w:rPr>
          <w:b/>
          <w:bCs/>
        </w:rPr>
      </w:pPr>
    </w:p>
    <w:p w:rsidR="004A0152" w:rsidRDefault="004A0152" w:rsidP="005B1E70">
      <w:pPr>
        <w:spacing w:line="312" w:lineRule="auto"/>
        <w:rPr>
          <w:b/>
        </w:rPr>
      </w:pPr>
    </w:p>
    <w:p w:rsidR="004A0152" w:rsidRDefault="004A0152" w:rsidP="005B1E70">
      <w:pPr>
        <w:spacing w:line="312" w:lineRule="auto"/>
        <w:rPr>
          <w:b/>
        </w:rPr>
      </w:pPr>
    </w:p>
    <w:p w:rsidR="005B1E70" w:rsidRPr="00327681" w:rsidRDefault="005B1E70" w:rsidP="005B1E70">
      <w:pPr>
        <w:spacing w:line="312" w:lineRule="auto"/>
        <w:rPr>
          <w:b/>
        </w:rPr>
      </w:pPr>
      <w:r>
        <w:rPr>
          <w:b/>
        </w:rPr>
        <w:t>2.</w:t>
      </w:r>
      <w:r w:rsidRPr="00327681">
        <w:rPr>
          <w:b/>
        </w:rPr>
        <w:t>BİRİMLER İÇİN STRATEJİK PLANLAMA RAPOR FORMATI</w:t>
      </w:r>
    </w:p>
    <w:p w:rsidR="005B1E70" w:rsidRPr="00327681" w:rsidRDefault="005B1E70" w:rsidP="005B1E70">
      <w:pPr>
        <w:spacing w:line="312" w:lineRule="auto"/>
        <w:ind w:firstLine="709"/>
        <w:jc w:val="both"/>
        <w:rPr>
          <w:color w:val="000000"/>
        </w:rPr>
      </w:pPr>
      <w:r w:rsidRPr="00327681">
        <w:rPr>
          <w:color w:val="000000"/>
        </w:rPr>
        <w:t xml:space="preserve">Stratejik Plan, alt birimin, birimin ve Üniversitenin mevcut durumunu, </w:t>
      </w:r>
      <w:proofErr w:type="gramStart"/>
      <w:r w:rsidRPr="00327681">
        <w:rPr>
          <w:color w:val="000000"/>
        </w:rPr>
        <w:t>misyon</w:t>
      </w:r>
      <w:proofErr w:type="gramEnd"/>
      <w:r w:rsidRPr="00327681">
        <w:rPr>
          <w:color w:val="000000"/>
        </w:rPr>
        <w:t xml:space="preserve">, vizyon ve temel değerleri ile amaç ve hedeflerini, stratejilerini, faaliyet ve projelerini ortaya koyan bir belge olmasından dolayı ve birimler alt birimlerin stratejik planlarını konsolide ederek birim stratejik planını, </w:t>
      </w:r>
      <w:r w:rsidRPr="00327681">
        <w:rPr>
          <w:iCs/>
          <w:color w:val="000000"/>
        </w:rPr>
        <w:t xml:space="preserve">Stratejik Plan Hazırlama Ekibi ise </w:t>
      </w:r>
      <w:r w:rsidRPr="00327681">
        <w:rPr>
          <w:color w:val="000000"/>
        </w:rPr>
        <w:t>birim stratejik planlarını</w:t>
      </w:r>
      <w:r w:rsidRPr="00327681">
        <w:rPr>
          <w:iCs/>
          <w:color w:val="000000"/>
        </w:rPr>
        <w:t xml:space="preserve"> </w:t>
      </w:r>
      <w:r w:rsidRPr="00327681">
        <w:rPr>
          <w:color w:val="000000"/>
        </w:rPr>
        <w:t xml:space="preserve">konsolide ederek Üniversite </w:t>
      </w:r>
      <w:r w:rsidRPr="00327681">
        <w:rPr>
          <w:iCs/>
          <w:color w:val="000000"/>
        </w:rPr>
        <w:t xml:space="preserve">stratejik planını oluşturacağından, </w:t>
      </w:r>
      <w:r w:rsidRPr="00327681">
        <w:rPr>
          <w:color w:val="000000"/>
        </w:rPr>
        <w:t xml:space="preserve">uygulama birliği sağlanması için </w:t>
      </w:r>
      <w:r w:rsidRPr="00327681">
        <w:rPr>
          <w:iCs/>
          <w:color w:val="000000"/>
        </w:rPr>
        <w:t xml:space="preserve">tüm stratejik planların tek </w:t>
      </w:r>
      <w:r w:rsidRPr="00327681">
        <w:rPr>
          <w:color w:val="000000"/>
        </w:rPr>
        <w:t>rapor formatında olması için aşağıdaki STRATEJİK PLAN HAZIRLAMA REHBERİ hazırlanmış ve Stratejik Plan Hazırlama Ekibi tarafından uygun görülmüştür.</w:t>
      </w:r>
    </w:p>
    <w:p w:rsidR="005B1E70" w:rsidRPr="00327681" w:rsidRDefault="005B1E70" w:rsidP="005B1E70">
      <w:pPr>
        <w:spacing w:line="312" w:lineRule="auto"/>
      </w:pPr>
    </w:p>
    <w:p w:rsidR="005B1E70" w:rsidRPr="00327681" w:rsidRDefault="005B1E70" w:rsidP="00CC703B">
      <w:pPr>
        <w:pStyle w:val="Balk3"/>
        <w:numPr>
          <w:ilvl w:val="0"/>
          <w:numId w:val="0"/>
        </w:numPr>
        <w:ind w:firstLine="284"/>
        <w:jc w:val="both"/>
        <w:rPr>
          <w:rFonts w:cs="Times New Roman"/>
          <w:sz w:val="24"/>
          <w:szCs w:val="24"/>
        </w:rPr>
      </w:pPr>
      <w:bookmarkStart w:id="1" w:name="_Toc167877531"/>
      <w:r>
        <w:rPr>
          <w:rFonts w:cs="Times New Roman"/>
          <w:sz w:val="24"/>
          <w:szCs w:val="24"/>
        </w:rPr>
        <w:t>2.1.1.</w:t>
      </w:r>
      <w:r w:rsidRPr="00327681">
        <w:rPr>
          <w:rFonts w:cs="Times New Roman"/>
          <w:sz w:val="24"/>
          <w:szCs w:val="24"/>
        </w:rPr>
        <w:t>Kapak</w:t>
      </w:r>
      <w:bookmarkEnd w:id="1"/>
      <w:r w:rsidRPr="00327681">
        <w:rPr>
          <w:rFonts w:cs="Times New Roman"/>
          <w:sz w:val="24"/>
          <w:szCs w:val="24"/>
        </w:rPr>
        <w:t xml:space="preserve"> </w:t>
      </w:r>
    </w:p>
    <w:p w:rsidR="005B1E70" w:rsidRPr="00327681" w:rsidRDefault="005B1E70" w:rsidP="005B1E70">
      <w:pPr>
        <w:tabs>
          <w:tab w:val="left" w:pos="720"/>
        </w:tabs>
        <w:spacing w:line="312" w:lineRule="auto"/>
        <w:jc w:val="both"/>
      </w:pPr>
      <w:r w:rsidRPr="00327681">
        <w:tab/>
        <w:t xml:space="preserve">Hazırlanacak olan stratejik plan kapağı, stratejik planın ait olduğu Üniversitenin, birimin/alt birimin adı, </w:t>
      </w:r>
      <w:r>
        <w:t>stratejik p</w:t>
      </w:r>
      <w:r w:rsidRPr="00327681">
        <w:t xml:space="preserve">lanın dönemi, belirtilerek </w:t>
      </w:r>
      <w:r w:rsidRPr="00327681">
        <w:rPr>
          <w:b/>
        </w:rPr>
        <w:t>Ek - Stratejik Plan Formatının A-Kapak</w:t>
      </w:r>
      <w:r w:rsidRPr="00327681">
        <w:t xml:space="preserve"> bölümünde belirtilen şekilde hazırlanır</w:t>
      </w:r>
      <w:r>
        <w:t>.</w:t>
      </w:r>
      <w:r w:rsidRPr="00327681">
        <w:t xml:space="preserve"> </w:t>
      </w:r>
    </w:p>
    <w:p w:rsidR="005B1E70" w:rsidRPr="00327681" w:rsidRDefault="005B1E70" w:rsidP="005B1E70"/>
    <w:p w:rsidR="005B1E70" w:rsidRPr="00327681" w:rsidRDefault="005B1E70" w:rsidP="00CC703B">
      <w:pPr>
        <w:pStyle w:val="Balk3"/>
        <w:numPr>
          <w:ilvl w:val="0"/>
          <w:numId w:val="0"/>
        </w:numPr>
        <w:ind w:firstLine="284"/>
        <w:jc w:val="both"/>
        <w:rPr>
          <w:rFonts w:cs="Times New Roman"/>
          <w:sz w:val="24"/>
          <w:szCs w:val="24"/>
        </w:rPr>
      </w:pPr>
      <w:bookmarkStart w:id="2" w:name="_Toc167877532"/>
      <w:r>
        <w:rPr>
          <w:rFonts w:cs="Times New Roman"/>
          <w:sz w:val="24"/>
          <w:szCs w:val="24"/>
        </w:rPr>
        <w:t>2.1.2.</w:t>
      </w:r>
      <w:r w:rsidRPr="00327681">
        <w:rPr>
          <w:rFonts w:cs="Times New Roman"/>
          <w:sz w:val="24"/>
          <w:szCs w:val="24"/>
        </w:rPr>
        <w:t>Önsöz</w:t>
      </w:r>
      <w:bookmarkEnd w:id="2"/>
    </w:p>
    <w:p w:rsidR="005B1E70" w:rsidRDefault="005B1E70" w:rsidP="005B1E70">
      <w:pPr>
        <w:spacing w:line="312" w:lineRule="auto"/>
        <w:ind w:firstLine="709"/>
        <w:jc w:val="both"/>
      </w:pPr>
      <w:r w:rsidRPr="00327681">
        <w:t xml:space="preserve">Birimler hazırlayacakları stratejik planın önsözlerinde birim adına, planın gerekçelerini ve çalışma sürecini bir sayfayı aşmayacak şekilde özet olarak yazabilirler. </w:t>
      </w:r>
      <w:r>
        <w:rPr>
          <w:b/>
        </w:rPr>
        <w:t>B-Önsöz,</w:t>
      </w:r>
      <w:r w:rsidRPr="00327681">
        <w:rPr>
          <w:b/>
        </w:rPr>
        <w:t xml:space="preserve"> Ek- Stratejik Plan Formatında</w:t>
      </w:r>
      <w:r w:rsidRPr="00327681">
        <w:t xml:space="preserve"> belirtildiği gibi </w:t>
      </w:r>
      <w:r w:rsidRPr="00327681">
        <w:rPr>
          <w:b/>
        </w:rPr>
        <w:t>A-Kapak</w:t>
      </w:r>
      <w:r w:rsidRPr="00327681">
        <w:t xml:space="preserve"> bölümünden sonra yer alır. </w:t>
      </w:r>
    </w:p>
    <w:p w:rsidR="005B1E70" w:rsidRPr="00327681" w:rsidRDefault="005B1E70" w:rsidP="005B1E70">
      <w:pPr>
        <w:spacing w:line="312" w:lineRule="auto"/>
        <w:ind w:firstLine="709"/>
        <w:jc w:val="both"/>
      </w:pPr>
    </w:p>
    <w:p w:rsidR="005B1E70" w:rsidRPr="00327681" w:rsidRDefault="005B1E70" w:rsidP="00CC703B">
      <w:pPr>
        <w:pStyle w:val="Balk3"/>
        <w:numPr>
          <w:ilvl w:val="0"/>
          <w:numId w:val="0"/>
        </w:numPr>
        <w:ind w:firstLine="284"/>
        <w:jc w:val="both"/>
        <w:rPr>
          <w:rFonts w:cs="Times New Roman"/>
          <w:sz w:val="24"/>
          <w:szCs w:val="24"/>
        </w:rPr>
      </w:pPr>
      <w:bookmarkStart w:id="3" w:name="_Toc167877533"/>
      <w:r>
        <w:rPr>
          <w:rFonts w:cs="Times New Roman"/>
          <w:sz w:val="24"/>
          <w:szCs w:val="24"/>
        </w:rPr>
        <w:t>2.1.3.</w:t>
      </w:r>
      <w:r w:rsidRPr="00327681">
        <w:rPr>
          <w:rFonts w:cs="Times New Roman"/>
          <w:sz w:val="24"/>
          <w:szCs w:val="24"/>
        </w:rPr>
        <w:t>İçindekiler</w:t>
      </w:r>
      <w:bookmarkEnd w:id="3"/>
    </w:p>
    <w:p w:rsidR="005B1E70" w:rsidRPr="00327681" w:rsidRDefault="005B1E70" w:rsidP="005B1E70">
      <w:pPr>
        <w:spacing w:line="312" w:lineRule="auto"/>
        <w:ind w:firstLine="709"/>
        <w:jc w:val="both"/>
      </w:pPr>
      <w:r w:rsidRPr="00327681">
        <w:t xml:space="preserve">Birimler hazırlayacakları stratejik planın </w:t>
      </w:r>
      <w:r w:rsidRPr="00327681">
        <w:rPr>
          <w:b/>
        </w:rPr>
        <w:t>C-İçindekiler</w:t>
      </w:r>
      <w:r w:rsidRPr="00327681">
        <w:t xml:space="preserve"> bölümünü, sayfa numaralarını da belirterek, Şekiller ve Tablolar listesin ayrı ayrı yer verecek şekilde </w:t>
      </w:r>
      <w:r w:rsidRPr="00327681">
        <w:rPr>
          <w:b/>
        </w:rPr>
        <w:t>Ek- Stratejik Plan Formatında</w:t>
      </w:r>
      <w:r w:rsidRPr="00327681">
        <w:t xml:space="preserve"> belirtildiği gibi </w:t>
      </w:r>
      <w:r w:rsidRPr="00327681">
        <w:rPr>
          <w:b/>
        </w:rPr>
        <w:t xml:space="preserve">B-Önsöz </w:t>
      </w:r>
      <w:r w:rsidRPr="00327681">
        <w:t xml:space="preserve">bölümünden sonra yazılır. </w:t>
      </w:r>
    </w:p>
    <w:p w:rsidR="005B1E70" w:rsidRPr="00327681" w:rsidRDefault="005B1E70" w:rsidP="005B1E70">
      <w:pPr>
        <w:spacing w:line="312" w:lineRule="auto"/>
        <w:ind w:firstLine="709"/>
        <w:jc w:val="both"/>
      </w:pPr>
    </w:p>
    <w:p w:rsidR="005B1E70" w:rsidRPr="00327681" w:rsidRDefault="005B1E70" w:rsidP="00CC703B">
      <w:pPr>
        <w:pStyle w:val="Balk3"/>
        <w:numPr>
          <w:ilvl w:val="0"/>
          <w:numId w:val="0"/>
        </w:numPr>
        <w:ind w:firstLine="284"/>
        <w:jc w:val="both"/>
        <w:rPr>
          <w:rFonts w:cs="Times New Roman"/>
          <w:sz w:val="24"/>
          <w:szCs w:val="24"/>
        </w:rPr>
      </w:pPr>
      <w:bookmarkStart w:id="4" w:name="_Toc167877534"/>
      <w:r>
        <w:rPr>
          <w:rFonts w:cs="Times New Roman"/>
          <w:sz w:val="24"/>
          <w:szCs w:val="24"/>
        </w:rPr>
        <w:t>2.1.4.</w:t>
      </w:r>
      <w:r w:rsidRPr="00327681">
        <w:rPr>
          <w:rFonts w:cs="Times New Roman"/>
          <w:sz w:val="24"/>
          <w:szCs w:val="24"/>
        </w:rPr>
        <w:t>Yönetici Özeti (Sunuş)</w:t>
      </w:r>
      <w:bookmarkEnd w:id="4"/>
    </w:p>
    <w:p w:rsidR="005B1E70" w:rsidRPr="00327681" w:rsidRDefault="005B1E70" w:rsidP="005B1E70">
      <w:pPr>
        <w:spacing w:line="312" w:lineRule="auto"/>
        <w:ind w:firstLine="709"/>
        <w:jc w:val="both"/>
      </w:pPr>
      <w:r w:rsidRPr="00327681">
        <w:t xml:space="preserve">Sunuş bölümünde birim yöneticileri hazırladıkları stratejik plan hakkında, bu plandan beklentilerini ve temennilerini bir sayfayı aşmayacak şekilde özet olarak yazabilirler. </w:t>
      </w:r>
      <w:r w:rsidRPr="00327681">
        <w:rPr>
          <w:b/>
        </w:rPr>
        <w:t>D-Sunuş</w:t>
      </w:r>
      <w:r w:rsidRPr="00327681">
        <w:t xml:space="preserve"> </w:t>
      </w:r>
      <w:r w:rsidRPr="00327681">
        <w:rPr>
          <w:b/>
        </w:rPr>
        <w:t>Ek- Stratejik Plan Formatında</w:t>
      </w:r>
      <w:r w:rsidRPr="00327681">
        <w:t xml:space="preserve"> belirtildiği gibi </w:t>
      </w:r>
      <w:r w:rsidRPr="00327681">
        <w:rPr>
          <w:b/>
        </w:rPr>
        <w:t xml:space="preserve">C-İçindekiler </w:t>
      </w:r>
      <w:r w:rsidRPr="00327681">
        <w:t xml:space="preserve">bölümünden sonra yer alır. </w:t>
      </w:r>
    </w:p>
    <w:p w:rsidR="005B1E70" w:rsidRPr="00327681" w:rsidRDefault="005B1E70" w:rsidP="005B1E70">
      <w:pPr>
        <w:spacing w:line="312" w:lineRule="auto"/>
        <w:jc w:val="both"/>
      </w:pPr>
    </w:p>
    <w:p w:rsidR="005B1E70" w:rsidRPr="00327681" w:rsidRDefault="005B1E70" w:rsidP="005B1E70">
      <w:pPr>
        <w:spacing w:line="312" w:lineRule="auto"/>
        <w:jc w:val="both"/>
        <w:rPr>
          <w:b/>
        </w:rPr>
      </w:pPr>
      <w:r>
        <w:rPr>
          <w:b/>
        </w:rPr>
        <w:t>2.2.GİRİŞ BÖLÜ</w:t>
      </w:r>
      <w:r w:rsidRPr="00327681">
        <w:rPr>
          <w:b/>
        </w:rPr>
        <w:t>MÜNÜN HAZIRLANMASI</w:t>
      </w:r>
    </w:p>
    <w:p w:rsidR="001D15AB" w:rsidRDefault="005B1E70" w:rsidP="001D15AB">
      <w:pPr>
        <w:spacing w:line="312" w:lineRule="auto"/>
        <w:ind w:firstLine="708"/>
        <w:jc w:val="both"/>
      </w:pPr>
      <w:r w:rsidRPr="00327681">
        <w:t xml:space="preserve">Giriş Bölümü </w:t>
      </w:r>
      <w:r w:rsidRPr="00327681">
        <w:rPr>
          <w:b/>
        </w:rPr>
        <w:t>Ek-Stratejik plan formatının</w:t>
      </w:r>
      <w:r w:rsidRPr="00327681">
        <w:t xml:space="preserve"> 1.bölümünde belirtildiği gibi aşağıdaki alt başlıklar halinde hazırlanır. </w:t>
      </w:r>
      <w:bookmarkStart w:id="5" w:name="_Toc167877535"/>
    </w:p>
    <w:p w:rsidR="001D15AB" w:rsidRDefault="001D15AB" w:rsidP="001D15AB">
      <w:pPr>
        <w:spacing w:line="312" w:lineRule="auto"/>
        <w:ind w:firstLine="708"/>
        <w:jc w:val="both"/>
      </w:pPr>
    </w:p>
    <w:p w:rsidR="001D15AB" w:rsidRPr="001D15AB" w:rsidRDefault="005B1E70" w:rsidP="001D15AB">
      <w:pPr>
        <w:spacing w:line="312" w:lineRule="auto"/>
        <w:ind w:firstLine="708"/>
        <w:jc w:val="both"/>
        <w:rPr>
          <w:b/>
        </w:rPr>
      </w:pPr>
      <w:r w:rsidRPr="001D15AB">
        <w:rPr>
          <w:b/>
        </w:rPr>
        <w:t>2.2.1.Stratejik Planın Amacı</w:t>
      </w:r>
      <w:bookmarkStart w:id="6" w:name="_Toc167877536"/>
      <w:bookmarkEnd w:id="5"/>
    </w:p>
    <w:p w:rsidR="005B1E70" w:rsidRPr="001D15AB" w:rsidRDefault="005B1E70" w:rsidP="001D15AB">
      <w:pPr>
        <w:spacing w:line="312" w:lineRule="auto"/>
        <w:ind w:firstLine="708"/>
        <w:jc w:val="both"/>
      </w:pPr>
      <w:r w:rsidRPr="001D15AB">
        <w:t xml:space="preserve">Stratejik planın amacı </w:t>
      </w:r>
      <w:r w:rsidRPr="001D15AB">
        <w:rPr>
          <w:b/>
        </w:rPr>
        <w:t xml:space="preserve">Ek-Stratejik Plan Formatının </w:t>
      </w:r>
      <w:proofErr w:type="gramStart"/>
      <w:r w:rsidRPr="001D15AB">
        <w:rPr>
          <w:b/>
        </w:rPr>
        <w:t>1.1</w:t>
      </w:r>
      <w:proofErr w:type="gramEnd"/>
      <w:r w:rsidRPr="001D15AB">
        <w:rPr>
          <w:b/>
        </w:rPr>
        <w:t>. Stratejik Planın Amacı</w:t>
      </w:r>
      <w:r w:rsidRPr="001D15AB">
        <w:t xml:space="preserve"> bölümünde örnek olarak yazılmıştır. Birimler ilgili bölümlerini doldurarak, ilgili olmayan bölümleri </w:t>
      </w:r>
      <w:bookmarkEnd w:id="6"/>
      <w:r w:rsidRPr="001D15AB">
        <w:t>çıkararak yazabilecekleri gibi kendilerine özgü başka amaçları varsa bu metinle çelişmeyecek şekilde ekleyerek yazmaları gerekir</w:t>
      </w:r>
      <w:r w:rsidRPr="00327681">
        <w:rPr>
          <w:b/>
        </w:rPr>
        <w:t>.</w:t>
      </w:r>
    </w:p>
    <w:p w:rsidR="004A0152" w:rsidRDefault="004A0152" w:rsidP="00C50F08">
      <w:pPr>
        <w:pStyle w:val="Balk2"/>
        <w:numPr>
          <w:ilvl w:val="0"/>
          <w:numId w:val="0"/>
        </w:numPr>
        <w:tabs>
          <w:tab w:val="clear" w:pos="1077"/>
        </w:tabs>
        <w:rPr>
          <w:rFonts w:cs="Times New Roman"/>
          <w:sz w:val="24"/>
          <w:szCs w:val="24"/>
        </w:rPr>
      </w:pPr>
      <w:bookmarkStart w:id="7" w:name="_Toc167877537"/>
    </w:p>
    <w:p w:rsidR="005B1E70" w:rsidRPr="00327681" w:rsidRDefault="005B1E70" w:rsidP="005B1E70">
      <w:pPr>
        <w:pStyle w:val="Balk2"/>
        <w:numPr>
          <w:ilvl w:val="0"/>
          <w:numId w:val="0"/>
        </w:numPr>
        <w:tabs>
          <w:tab w:val="clear" w:pos="1077"/>
        </w:tabs>
        <w:ind w:firstLine="284"/>
        <w:rPr>
          <w:rFonts w:cs="Times New Roman"/>
        </w:rPr>
      </w:pPr>
      <w:r>
        <w:rPr>
          <w:rFonts w:cs="Times New Roman"/>
          <w:sz w:val="24"/>
          <w:szCs w:val="24"/>
        </w:rPr>
        <w:t>2.2.2.</w:t>
      </w:r>
      <w:r w:rsidRPr="00327681">
        <w:rPr>
          <w:rFonts w:cs="Times New Roman"/>
          <w:sz w:val="24"/>
          <w:szCs w:val="24"/>
        </w:rPr>
        <w:t>Stratejik Planın Kapsamı</w:t>
      </w:r>
      <w:bookmarkEnd w:id="7"/>
      <w:r w:rsidRPr="00327681">
        <w:rPr>
          <w:rFonts w:cs="Times New Roman"/>
        </w:rPr>
        <w:t xml:space="preserve"> </w:t>
      </w:r>
    </w:p>
    <w:p w:rsidR="005B1E70" w:rsidRPr="00327681" w:rsidRDefault="005B1E70" w:rsidP="005B1E70">
      <w:pPr>
        <w:pStyle w:val="Balk2"/>
        <w:numPr>
          <w:ilvl w:val="0"/>
          <w:numId w:val="0"/>
        </w:numPr>
        <w:tabs>
          <w:tab w:val="clear" w:pos="1077"/>
        </w:tabs>
        <w:ind w:firstLine="708"/>
        <w:rPr>
          <w:rFonts w:cs="Times New Roman"/>
          <w:b w:val="0"/>
          <w:sz w:val="24"/>
          <w:szCs w:val="24"/>
        </w:rPr>
      </w:pPr>
      <w:bookmarkStart w:id="8" w:name="_Toc167877538"/>
      <w:r w:rsidRPr="00327681">
        <w:rPr>
          <w:rFonts w:cs="Times New Roman"/>
          <w:b w:val="0"/>
          <w:sz w:val="24"/>
          <w:szCs w:val="24"/>
        </w:rPr>
        <w:t xml:space="preserve">Stratejik planın kapsamı </w:t>
      </w:r>
      <w:r w:rsidRPr="00327681">
        <w:rPr>
          <w:rFonts w:cs="Times New Roman"/>
          <w:sz w:val="24"/>
          <w:szCs w:val="24"/>
        </w:rPr>
        <w:t>Ek-Stratejik Plan Formatının 1.2. Stratejik Planın Kapsamı</w:t>
      </w:r>
      <w:r w:rsidRPr="00327681">
        <w:rPr>
          <w:rFonts w:cs="Times New Roman"/>
          <w:b w:val="0"/>
          <w:sz w:val="24"/>
          <w:szCs w:val="24"/>
        </w:rPr>
        <w:t xml:space="preserve"> bölümünde örnek olarak yazılmıştır. Birimler ilgili bölümlerini doldurarak, ilgili olmayan bölümleri çıkararak yazabilecekleri gibi kendilerine özgü başka kapsamları varsa bu metinle çelişmeyecek şekilde ekleyerek yazmaları gerekir.</w:t>
      </w:r>
      <w:bookmarkEnd w:id="8"/>
    </w:p>
    <w:p w:rsidR="005B1E70" w:rsidRPr="00327681" w:rsidRDefault="005B1E70" w:rsidP="005B1E70">
      <w:pPr>
        <w:spacing w:line="26" w:lineRule="atLeast"/>
        <w:ind w:firstLine="708"/>
        <w:jc w:val="both"/>
      </w:pPr>
    </w:p>
    <w:p w:rsidR="005B1E70" w:rsidRPr="00327681" w:rsidRDefault="005B1E70" w:rsidP="005B1E70">
      <w:pPr>
        <w:pStyle w:val="Balk2"/>
        <w:numPr>
          <w:ilvl w:val="0"/>
          <w:numId w:val="0"/>
        </w:numPr>
        <w:tabs>
          <w:tab w:val="clear" w:pos="1077"/>
        </w:tabs>
        <w:ind w:firstLine="284"/>
        <w:rPr>
          <w:rFonts w:cs="Times New Roman"/>
          <w:sz w:val="24"/>
          <w:szCs w:val="24"/>
        </w:rPr>
      </w:pPr>
      <w:bookmarkStart w:id="9" w:name="_Toc167877539"/>
      <w:r>
        <w:rPr>
          <w:rFonts w:cs="Times New Roman"/>
          <w:sz w:val="24"/>
          <w:szCs w:val="24"/>
        </w:rPr>
        <w:t>2.2.3.</w:t>
      </w:r>
      <w:r w:rsidRPr="00327681">
        <w:rPr>
          <w:rFonts w:cs="Times New Roman"/>
          <w:sz w:val="24"/>
          <w:szCs w:val="24"/>
        </w:rPr>
        <w:t>Stratejik Planın Hukuki Dayanakları</w:t>
      </w:r>
      <w:bookmarkEnd w:id="9"/>
    </w:p>
    <w:p w:rsidR="005B1E70" w:rsidRPr="00327681" w:rsidRDefault="005B1E70" w:rsidP="005B1E70">
      <w:pPr>
        <w:pStyle w:val="Balk2"/>
        <w:numPr>
          <w:ilvl w:val="0"/>
          <w:numId w:val="0"/>
        </w:numPr>
        <w:tabs>
          <w:tab w:val="clear" w:pos="1077"/>
        </w:tabs>
        <w:ind w:firstLine="708"/>
        <w:rPr>
          <w:rFonts w:cs="Times New Roman"/>
          <w:b w:val="0"/>
          <w:sz w:val="24"/>
          <w:szCs w:val="24"/>
        </w:rPr>
      </w:pPr>
      <w:bookmarkStart w:id="10" w:name="_Toc167877540"/>
      <w:r w:rsidRPr="00327681">
        <w:rPr>
          <w:rFonts w:cs="Times New Roman"/>
          <w:b w:val="0"/>
          <w:sz w:val="24"/>
          <w:szCs w:val="24"/>
        </w:rPr>
        <w:t xml:space="preserve">Stratejik planın kapsamı </w:t>
      </w:r>
      <w:r w:rsidRPr="00327681">
        <w:rPr>
          <w:rFonts w:cs="Times New Roman"/>
          <w:sz w:val="24"/>
          <w:szCs w:val="24"/>
        </w:rPr>
        <w:t xml:space="preserve">Ek-Stratejik Plan Formatının 1.3. Stratejik Planın Hukuki Dayanakları </w:t>
      </w:r>
      <w:r w:rsidRPr="00327681">
        <w:rPr>
          <w:rFonts w:cs="Times New Roman"/>
          <w:b w:val="0"/>
          <w:sz w:val="24"/>
          <w:szCs w:val="24"/>
        </w:rPr>
        <w:t>bölümünde örnek olarak yazılmıştır. Birimler ilgili bölümlerini doldurarak, ilgili olmayan bölümleri çıkararak yazabilecekleri gibi kendilerine özgü başka hukuki dayanakları varsa bu metinle çelişmeyecek şekilde ekleyerek yazmaları gerekir.</w:t>
      </w:r>
      <w:bookmarkEnd w:id="10"/>
    </w:p>
    <w:p w:rsidR="005B1E70" w:rsidRPr="00327681" w:rsidRDefault="005B1E70" w:rsidP="005B1E70">
      <w:pPr>
        <w:spacing w:line="312" w:lineRule="auto"/>
        <w:jc w:val="both"/>
      </w:pPr>
    </w:p>
    <w:p w:rsidR="005B1E70" w:rsidRPr="00327681" w:rsidRDefault="005B1E70" w:rsidP="005B1E70">
      <w:pPr>
        <w:pStyle w:val="Balk2"/>
        <w:numPr>
          <w:ilvl w:val="0"/>
          <w:numId w:val="0"/>
        </w:numPr>
        <w:tabs>
          <w:tab w:val="clear" w:pos="1077"/>
        </w:tabs>
        <w:ind w:firstLine="284"/>
        <w:rPr>
          <w:rFonts w:cs="Times New Roman"/>
        </w:rPr>
      </w:pPr>
      <w:bookmarkStart w:id="11" w:name="_Toc167877541"/>
      <w:r>
        <w:rPr>
          <w:rFonts w:cs="Times New Roman"/>
          <w:sz w:val="24"/>
          <w:szCs w:val="24"/>
        </w:rPr>
        <w:t>2.2.4.</w:t>
      </w:r>
      <w:r w:rsidRPr="00327681">
        <w:rPr>
          <w:rFonts w:cs="Times New Roman"/>
          <w:sz w:val="24"/>
          <w:szCs w:val="24"/>
        </w:rPr>
        <w:t>Tanımlar ve Kavramlar</w:t>
      </w:r>
      <w:bookmarkEnd w:id="11"/>
      <w:r w:rsidRPr="00327681">
        <w:rPr>
          <w:rFonts w:cs="Times New Roman"/>
        </w:rPr>
        <w:t xml:space="preserve">  </w:t>
      </w:r>
    </w:p>
    <w:p w:rsidR="005B1E70" w:rsidRPr="00327681" w:rsidRDefault="005B1E70" w:rsidP="005B1E70">
      <w:pPr>
        <w:spacing w:line="312" w:lineRule="auto"/>
        <w:ind w:firstLine="708"/>
        <w:jc w:val="both"/>
      </w:pPr>
      <w:r w:rsidRPr="00327681">
        <w:t>Stratej</w:t>
      </w:r>
      <w:r>
        <w:t>ik planda yer alabilecek tüm tan</w:t>
      </w:r>
      <w:r w:rsidRPr="00327681">
        <w:t xml:space="preserve">ım ve kavramlar </w:t>
      </w:r>
      <w:r w:rsidRPr="00327681">
        <w:rPr>
          <w:b/>
        </w:rPr>
        <w:t>Ek-Stratejik Plan Formatının 1.4. Tanımlar ve Kavramlar bölümünde</w:t>
      </w:r>
      <w:r w:rsidRPr="00327681">
        <w:t xml:space="preserve"> yazılmıştır. Birimler birim adı ve okul adı yazılacak bölümlere kendi birim ve okul unvanını yazmaları gerekir. Birimler kendi stratejik planlarında yer almayan tanım ve kavramları çıkarıp varsa kendilerine özgü tanım ve kavramları ekleyebilirler.</w:t>
      </w:r>
    </w:p>
    <w:p w:rsidR="005B1E70" w:rsidRPr="00327681" w:rsidRDefault="005B1E70" w:rsidP="005B1E70">
      <w:pPr>
        <w:spacing w:line="312" w:lineRule="auto"/>
        <w:jc w:val="both"/>
      </w:pPr>
    </w:p>
    <w:p w:rsidR="005B1E70" w:rsidRPr="00327681" w:rsidRDefault="005B1E70" w:rsidP="00962A3E">
      <w:pPr>
        <w:pStyle w:val="Balk3"/>
        <w:numPr>
          <w:ilvl w:val="0"/>
          <w:numId w:val="0"/>
        </w:numPr>
        <w:tabs>
          <w:tab w:val="clear" w:pos="1077"/>
        </w:tabs>
        <w:ind w:firstLine="284"/>
        <w:jc w:val="both"/>
        <w:rPr>
          <w:rFonts w:cs="Times New Roman"/>
          <w:sz w:val="24"/>
          <w:szCs w:val="24"/>
        </w:rPr>
      </w:pPr>
      <w:bookmarkStart w:id="12" w:name="_Toc167877542"/>
      <w:r>
        <w:rPr>
          <w:rFonts w:cs="Times New Roman"/>
          <w:sz w:val="24"/>
          <w:szCs w:val="24"/>
        </w:rPr>
        <w:t>2.2.5.</w:t>
      </w:r>
      <w:r w:rsidRPr="00327681">
        <w:rPr>
          <w:rFonts w:cs="Times New Roman"/>
          <w:sz w:val="24"/>
          <w:szCs w:val="24"/>
        </w:rPr>
        <w:t>Stratejik Planlama Süreci</w:t>
      </w:r>
      <w:bookmarkEnd w:id="12"/>
    </w:p>
    <w:p w:rsidR="005B1E70" w:rsidRPr="00327681" w:rsidRDefault="005B1E70" w:rsidP="005B1E70">
      <w:pPr>
        <w:pStyle w:val="Balk2"/>
        <w:numPr>
          <w:ilvl w:val="0"/>
          <w:numId w:val="0"/>
        </w:numPr>
        <w:tabs>
          <w:tab w:val="clear" w:pos="1077"/>
        </w:tabs>
        <w:ind w:firstLine="708"/>
        <w:rPr>
          <w:rFonts w:cs="Times New Roman"/>
          <w:b w:val="0"/>
          <w:sz w:val="24"/>
          <w:szCs w:val="24"/>
        </w:rPr>
      </w:pPr>
      <w:bookmarkStart w:id="13" w:name="_Toc167877543"/>
      <w:r w:rsidRPr="00327681">
        <w:rPr>
          <w:rFonts w:cs="Times New Roman"/>
          <w:b w:val="0"/>
          <w:sz w:val="24"/>
          <w:szCs w:val="24"/>
        </w:rPr>
        <w:t xml:space="preserve">Stratejik planın süreci Üniversitemiz geneli için </w:t>
      </w:r>
      <w:r w:rsidRPr="00327681">
        <w:rPr>
          <w:rFonts w:cs="Times New Roman"/>
          <w:sz w:val="24"/>
          <w:szCs w:val="24"/>
        </w:rPr>
        <w:t xml:space="preserve">Ek-Stratejik Plan Formatının 1.5.1. Stratejik Plan Süreci </w:t>
      </w:r>
      <w:r w:rsidRPr="00327681">
        <w:rPr>
          <w:rFonts w:cs="Times New Roman"/>
          <w:b w:val="0"/>
          <w:sz w:val="24"/>
          <w:szCs w:val="24"/>
        </w:rPr>
        <w:t>bölümünde örnek olarak yazılmıştır. Birimler bu metni kendi birimlerindeki sürece göre düzenleyerek yazabilirler.</w:t>
      </w:r>
      <w:bookmarkEnd w:id="13"/>
    </w:p>
    <w:p w:rsidR="005B1E70" w:rsidRPr="00327681" w:rsidRDefault="005B1E70" w:rsidP="005B1E70"/>
    <w:p w:rsidR="005B1E70" w:rsidRPr="00327681" w:rsidRDefault="005B1E70" w:rsidP="00962A3E">
      <w:pPr>
        <w:pStyle w:val="Balk3"/>
        <w:numPr>
          <w:ilvl w:val="0"/>
          <w:numId w:val="0"/>
        </w:numPr>
        <w:tabs>
          <w:tab w:val="clear" w:pos="1077"/>
        </w:tabs>
        <w:ind w:firstLine="284"/>
        <w:jc w:val="both"/>
        <w:rPr>
          <w:rFonts w:cs="Times New Roman"/>
          <w:sz w:val="24"/>
          <w:szCs w:val="24"/>
        </w:rPr>
      </w:pPr>
      <w:bookmarkStart w:id="14" w:name="_Toc167877544"/>
      <w:r>
        <w:rPr>
          <w:rFonts w:cs="Times New Roman"/>
          <w:sz w:val="24"/>
          <w:szCs w:val="24"/>
        </w:rPr>
        <w:t>2.2.6.</w:t>
      </w:r>
      <w:r w:rsidRPr="00327681">
        <w:rPr>
          <w:rFonts w:cs="Times New Roman"/>
          <w:sz w:val="24"/>
          <w:szCs w:val="24"/>
        </w:rPr>
        <w:t>Stratejik Planlama Yaklaşımı</w:t>
      </w:r>
      <w:bookmarkEnd w:id="14"/>
      <w:r w:rsidRPr="00327681">
        <w:rPr>
          <w:rFonts w:cs="Times New Roman"/>
          <w:sz w:val="24"/>
          <w:szCs w:val="24"/>
        </w:rPr>
        <w:t xml:space="preserve"> </w:t>
      </w:r>
    </w:p>
    <w:p w:rsidR="005B1E70" w:rsidRDefault="005B1E70" w:rsidP="005B1E70">
      <w:pPr>
        <w:pStyle w:val="Balk2"/>
        <w:numPr>
          <w:ilvl w:val="0"/>
          <w:numId w:val="0"/>
        </w:numPr>
        <w:tabs>
          <w:tab w:val="clear" w:pos="1077"/>
        </w:tabs>
        <w:ind w:firstLine="708"/>
        <w:rPr>
          <w:rFonts w:cs="Times New Roman"/>
          <w:b w:val="0"/>
          <w:sz w:val="24"/>
          <w:szCs w:val="24"/>
        </w:rPr>
      </w:pPr>
      <w:bookmarkStart w:id="15" w:name="_Toc167877545"/>
      <w:r w:rsidRPr="00327681">
        <w:rPr>
          <w:rFonts w:cs="Times New Roman"/>
          <w:b w:val="0"/>
          <w:sz w:val="24"/>
          <w:szCs w:val="24"/>
        </w:rPr>
        <w:t xml:space="preserve">Stratejik planın yaklaşımı Üniversitemiz geneli için </w:t>
      </w:r>
      <w:r w:rsidRPr="00327681">
        <w:rPr>
          <w:rFonts w:cs="Times New Roman"/>
          <w:sz w:val="24"/>
          <w:szCs w:val="24"/>
        </w:rPr>
        <w:t xml:space="preserve">Ek-Stratejik Plan Formatının 1.5.2. Stratejik Plan Yaklaşımı </w:t>
      </w:r>
      <w:r w:rsidRPr="00327681">
        <w:rPr>
          <w:rFonts w:cs="Times New Roman"/>
          <w:b w:val="0"/>
          <w:sz w:val="24"/>
          <w:szCs w:val="24"/>
        </w:rPr>
        <w:t>bölümünde örnek olarak yazılmıştır. Birimler bu metni kendi birimlerindeki süreci</w:t>
      </w:r>
      <w:r>
        <w:rPr>
          <w:rFonts w:cs="Times New Roman"/>
          <w:b w:val="0"/>
          <w:sz w:val="24"/>
          <w:szCs w:val="24"/>
        </w:rPr>
        <w:t xml:space="preserve"> </w:t>
      </w:r>
      <w:r w:rsidRPr="00327681">
        <w:rPr>
          <w:rFonts w:cs="Times New Roman"/>
          <w:b w:val="0"/>
          <w:sz w:val="24"/>
          <w:szCs w:val="24"/>
        </w:rPr>
        <w:t>de belirtmek suretiyle yeniden düzenleyerek yazabilirler.</w:t>
      </w:r>
      <w:bookmarkEnd w:id="15"/>
    </w:p>
    <w:p w:rsidR="005B1E70" w:rsidRPr="00C73DBA" w:rsidRDefault="005B1E70" w:rsidP="005B1E70"/>
    <w:p w:rsidR="005B1E70" w:rsidRPr="00327681" w:rsidRDefault="005B1E70" w:rsidP="00962A3E">
      <w:pPr>
        <w:pStyle w:val="Balk3"/>
        <w:numPr>
          <w:ilvl w:val="0"/>
          <w:numId w:val="0"/>
        </w:numPr>
        <w:tabs>
          <w:tab w:val="clear" w:pos="1077"/>
        </w:tabs>
        <w:ind w:firstLine="284"/>
        <w:jc w:val="both"/>
        <w:rPr>
          <w:rFonts w:cs="Times New Roman"/>
        </w:rPr>
      </w:pPr>
      <w:bookmarkStart w:id="16" w:name="_Toc167877546"/>
      <w:r>
        <w:rPr>
          <w:rFonts w:cs="Times New Roman"/>
          <w:sz w:val="24"/>
          <w:szCs w:val="24"/>
        </w:rPr>
        <w:t>2.2.7.</w:t>
      </w:r>
      <w:r w:rsidRPr="00327681">
        <w:rPr>
          <w:rFonts w:cs="Times New Roman"/>
          <w:sz w:val="24"/>
          <w:szCs w:val="24"/>
        </w:rPr>
        <w:t>Katılımcılığın Nasıl Sağlandığına İlişkin Açıklama</w:t>
      </w:r>
      <w:bookmarkEnd w:id="16"/>
    </w:p>
    <w:p w:rsidR="005B1E70" w:rsidRPr="00962A3E" w:rsidRDefault="005B1E70" w:rsidP="00962A3E">
      <w:pPr>
        <w:pStyle w:val="Balk2"/>
        <w:numPr>
          <w:ilvl w:val="0"/>
          <w:numId w:val="0"/>
        </w:numPr>
        <w:tabs>
          <w:tab w:val="clear" w:pos="1077"/>
        </w:tabs>
        <w:ind w:firstLine="708"/>
        <w:rPr>
          <w:rFonts w:cs="Times New Roman"/>
          <w:b w:val="0"/>
          <w:sz w:val="24"/>
          <w:szCs w:val="24"/>
        </w:rPr>
      </w:pPr>
      <w:bookmarkStart w:id="17" w:name="_Toc167877547"/>
      <w:r w:rsidRPr="00327681">
        <w:rPr>
          <w:rFonts w:cs="Times New Roman"/>
          <w:b w:val="0"/>
          <w:sz w:val="24"/>
          <w:szCs w:val="24"/>
        </w:rPr>
        <w:t xml:space="preserve">Stratejik plana katılımcılığın nasıl sağlandığına ilişkin açıklama Üniversitemiz geneli için </w:t>
      </w:r>
      <w:r w:rsidRPr="00327681">
        <w:rPr>
          <w:rFonts w:cs="Times New Roman"/>
          <w:sz w:val="24"/>
          <w:szCs w:val="24"/>
        </w:rPr>
        <w:t>Ek-Stratejik Plan Formatının 1.5.3. Katılımcılığın Nasıl Sağlandığına İlişkin Açıklama</w:t>
      </w:r>
      <w:r w:rsidRPr="00327681">
        <w:rPr>
          <w:rFonts w:cs="Times New Roman"/>
          <w:b w:val="0"/>
          <w:sz w:val="24"/>
          <w:szCs w:val="24"/>
        </w:rPr>
        <w:t xml:space="preserve"> bölümünde örnek olarak yazılmıştır. Birimler bu metni kendi birimlerindeki katılım sağlama sürecini de belirtmek suretiyle yeniden düzenleyerek yazabilirler.</w:t>
      </w:r>
      <w:bookmarkEnd w:id="17"/>
    </w:p>
    <w:p w:rsidR="005B1E70" w:rsidRDefault="005B1E70" w:rsidP="005B1E70">
      <w:pPr>
        <w:pStyle w:val="Balk2"/>
        <w:numPr>
          <w:ilvl w:val="0"/>
          <w:numId w:val="0"/>
        </w:numPr>
        <w:tabs>
          <w:tab w:val="clear" w:pos="1077"/>
        </w:tabs>
        <w:rPr>
          <w:rFonts w:cs="Times New Roman"/>
          <w:sz w:val="24"/>
          <w:szCs w:val="24"/>
        </w:rPr>
      </w:pPr>
      <w:bookmarkStart w:id="18" w:name="_Toc167877548"/>
    </w:p>
    <w:p w:rsidR="005B1E70" w:rsidRPr="00327681" w:rsidRDefault="005B1E70" w:rsidP="005B1E70">
      <w:pPr>
        <w:pStyle w:val="Balk2"/>
        <w:numPr>
          <w:ilvl w:val="0"/>
          <w:numId w:val="0"/>
        </w:numPr>
        <w:tabs>
          <w:tab w:val="clear" w:pos="1077"/>
        </w:tabs>
        <w:ind w:firstLine="284"/>
        <w:rPr>
          <w:rFonts w:cs="Times New Roman"/>
        </w:rPr>
      </w:pPr>
      <w:r>
        <w:rPr>
          <w:rFonts w:cs="Times New Roman"/>
          <w:sz w:val="24"/>
          <w:szCs w:val="24"/>
        </w:rPr>
        <w:t>2.2.8.</w:t>
      </w:r>
      <w:r w:rsidRPr="00327681">
        <w:rPr>
          <w:rFonts w:cs="Times New Roman"/>
          <w:sz w:val="24"/>
          <w:szCs w:val="24"/>
        </w:rPr>
        <w:t>Stratejik Plan Hazırlama Ekibi</w:t>
      </w:r>
      <w:bookmarkEnd w:id="18"/>
    </w:p>
    <w:p w:rsidR="00962A3E" w:rsidRPr="00962A3E" w:rsidRDefault="005B1E70" w:rsidP="00962A3E">
      <w:pPr>
        <w:spacing w:line="312" w:lineRule="auto"/>
        <w:ind w:firstLine="708"/>
        <w:jc w:val="both"/>
      </w:pPr>
      <w:r w:rsidRPr="00327681">
        <w:t xml:space="preserve">Üniversitemiz Stratejik Plan Hazırlama Ekibi </w:t>
      </w:r>
      <w:r w:rsidRPr="00327681">
        <w:rPr>
          <w:b/>
        </w:rPr>
        <w:t xml:space="preserve">Ek-Stratejik Plan Formatının 1.6 Stratejik Plan Hazırlama Ekibi </w:t>
      </w:r>
      <w:r w:rsidRPr="00327681">
        <w:t>bölümünde tablo halinde örnek olarak yazılmıştır.  Birimler bu tabloyu kendi birim stratejik plan ekiplerine göre düzenleyerek yazmaları gerekmektedir.</w:t>
      </w:r>
    </w:p>
    <w:p w:rsidR="001D15AB" w:rsidRDefault="001D15AB" w:rsidP="005B1E70">
      <w:pPr>
        <w:spacing w:line="312" w:lineRule="auto"/>
        <w:jc w:val="both"/>
        <w:rPr>
          <w:b/>
        </w:rPr>
      </w:pPr>
    </w:p>
    <w:p w:rsidR="001D15AB" w:rsidRDefault="001D15AB" w:rsidP="005B1E70">
      <w:pPr>
        <w:spacing w:line="312" w:lineRule="auto"/>
        <w:jc w:val="both"/>
        <w:rPr>
          <w:b/>
        </w:rPr>
      </w:pPr>
    </w:p>
    <w:p w:rsidR="001D15AB" w:rsidRDefault="001D15AB" w:rsidP="005B1E70">
      <w:pPr>
        <w:spacing w:line="312" w:lineRule="auto"/>
        <w:jc w:val="both"/>
        <w:rPr>
          <w:b/>
        </w:rPr>
      </w:pPr>
    </w:p>
    <w:p w:rsidR="00962A3E" w:rsidRPr="00327681" w:rsidRDefault="005B1E70" w:rsidP="005B1E70">
      <w:pPr>
        <w:spacing w:line="312" w:lineRule="auto"/>
        <w:jc w:val="both"/>
        <w:rPr>
          <w:b/>
        </w:rPr>
      </w:pPr>
      <w:r>
        <w:rPr>
          <w:b/>
        </w:rPr>
        <w:t>2.3.</w:t>
      </w:r>
      <w:r w:rsidRPr="00327681">
        <w:rPr>
          <w:b/>
        </w:rPr>
        <w:t>DURUM ANALİZİ BÖLÜMÜNÜN HAZIRLANMASI</w:t>
      </w:r>
    </w:p>
    <w:p w:rsidR="005B1E70" w:rsidRPr="00327681" w:rsidRDefault="005B1E70" w:rsidP="005B1E70">
      <w:pPr>
        <w:spacing w:line="312" w:lineRule="auto"/>
        <w:ind w:firstLine="708"/>
        <w:jc w:val="both"/>
      </w:pPr>
      <w:r w:rsidRPr="00327681">
        <w:t xml:space="preserve">Stratejik planlamada durum analizinin hazırlanış şekli </w:t>
      </w:r>
      <w:r w:rsidRPr="00327681">
        <w:rPr>
          <w:b/>
        </w:rPr>
        <w:t>Ek-Stratejik Plan Formatının 2. Durum Analizi</w:t>
      </w:r>
      <w:r w:rsidRPr="00327681">
        <w:t xml:space="preserve"> bölümünde tanım, izahat ve tablolar şeklinde hazırlanmış ve aşağıdaki başlıklar halinde alt başlıklara ayrılmıştır. Birimler bu tablolardan sadece kendilerini ilgilendiren alanları doldurarak, yeterli olmaması halinde bu tabloların yanı sıra kendi durumlarına özel tablolar geliştirerek analizlerini daha ayrıntılı bir şekilde yapabilirler</w:t>
      </w:r>
      <w:r>
        <w:t>. Bu tablolar tüm Üniversiteyi k</w:t>
      </w:r>
      <w:r w:rsidRPr="00327681">
        <w:t>apsayacak şekilde genel olarak hazırlanmıştır. Bu bölümde belirtilen tanım ve izahatlara uygun olarak bölümün hazırlanması ve tabloların doldurulmasıyla birimin durum analizi yapılır. Rektörlük merkez birimleri kendi bilgileri yanında görev alanına giren konularda Üniversite genelinde takip ve koordinesini yaptıkları işlere ait tablo ve bilgilere de ayrıca yer vermeleri gerekmektedir</w:t>
      </w:r>
      <w:r w:rsidRPr="0056354B">
        <w:t xml:space="preserve">. (Örneğin, bütçe ile ilgili bilgiler konusunda Strateji Geliştirme Daire Başkanlığı birim stratejik planında kendi bütçesinin yanında Üniversite bütçesi ile ilgili </w:t>
      </w:r>
      <w:r>
        <w:t xml:space="preserve">bilgileri, Personel Daire Başkanlığı kendi personel bilgileri yanında Üniversitenin tüm akademik ve idari personeline ait bilgileri ilgili tablolara göre </w:t>
      </w:r>
      <w:r w:rsidRPr="0056354B">
        <w:t>ayrıntılı olarak yer verir.)</w:t>
      </w:r>
    </w:p>
    <w:p w:rsidR="005B1E70" w:rsidRPr="00327681" w:rsidRDefault="005B1E70" w:rsidP="005B1E70">
      <w:pPr>
        <w:spacing w:line="312" w:lineRule="auto"/>
        <w:ind w:firstLine="708"/>
        <w:jc w:val="both"/>
      </w:pPr>
    </w:p>
    <w:p w:rsidR="005B1E70" w:rsidRPr="00327681" w:rsidRDefault="005B1E70" w:rsidP="005B1E70">
      <w:pPr>
        <w:spacing w:line="312" w:lineRule="auto"/>
        <w:ind w:firstLine="284"/>
        <w:jc w:val="both"/>
        <w:rPr>
          <w:b/>
        </w:rPr>
      </w:pPr>
      <w:r>
        <w:rPr>
          <w:b/>
        </w:rPr>
        <w:t>2.3.1.</w:t>
      </w:r>
      <w:r w:rsidRPr="00327681">
        <w:rPr>
          <w:b/>
        </w:rPr>
        <w:t xml:space="preserve">Tarihi Gelişim  </w:t>
      </w:r>
    </w:p>
    <w:p w:rsidR="005B1E70" w:rsidRPr="00327681" w:rsidRDefault="005B1E70" w:rsidP="005B1E70">
      <w:pPr>
        <w:spacing w:line="312" w:lineRule="auto"/>
        <w:ind w:firstLine="708"/>
      </w:pPr>
      <w:r w:rsidRPr="00327681">
        <w:t>Stratejik p</w:t>
      </w:r>
      <w:r>
        <w:t>l</w:t>
      </w:r>
      <w:r w:rsidRPr="00327681">
        <w:t xml:space="preserve">anda birimin tarihi gelişimi </w:t>
      </w:r>
      <w:r w:rsidRPr="00327681">
        <w:rPr>
          <w:b/>
        </w:rPr>
        <w:t xml:space="preserve">Ek-Stratejik Plan Formatının 2.1 Birimin Tarihi Gelişimi </w:t>
      </w:r>
      <w:r w:rsidRPr="00327681">
        <w:t>alt başlığındaki tanım ve izahatlara uygun olarak hazırlanır.</w:t>
      </w:r>
    </w:p>
    <w:p w:rsidR="005B1E70" w:rsidRPr="00327681" w:rsidRDefault="005B1E70" w:rsidP="005B1E70">
      <w:pPr>
        <w:spacing w:line="312" w:lineRule="auto"/>
      </w:pPr>
    </w:p>
    <w:p w:rsidR="005B1E70" w:rsidRPr="00327681" w:rsidRDefault="005B1E70" w:rsidP="005B1E70">
      <w:pPr>
        <w:spacing w:line="312" w:lineRule="auto"/>
        <w:ind w:firstLine="284"/>
        <w:jc w:val="both"/>
        <w:rPr>
          <w:b/>
        </w:rPr>
      </w:pPr>
      <w:r>
        <w:rPr>
          <w:b/>
        </w:rPr>
        <w:t>2.3.2.</w:t>
      </w:r>
      <w:r w:rsidRPr="00327681">
        <w:rPr>
          <w:b/>
        </w:rPr>
        <w:t>Yasal Yükümlülükler ve Mevzuat Analizi</w:t>
      </w:r>
    </w:p>
    <w:p w:rsidR="005B1E70" w:rsidRDefault="005B1E70" w:rsidP="005B1E70">
      <w:pPr>
        <w:spacing w:line="312" w:lineRule="auto"/>
        <w:ind w:firstLine="708"/>
      </w:pPr>
      <w:r w:rsidRPr="00327681">
        <w:t>Stratejik p</w:t>
      </w:r>
      <w:r>
        <w:t>l</w:t>
      </w:r>
      <w:r w:rsidRPr="00327681">
        <w:t>anda birimin Yasal Yükümlülükler ve Mevzuat Analizi</w:t>
      </w:r>
      <w:r w:rsidRPr="00327681">
        <w:rPr>
          <w:b/>
        </w:rPr>
        <w:t xml:space="preserve"> Ek-Stratejik Plan Formatının 2.2. Birimin Yasal Yükümlülükleri ve Mevzuat Analizi</w:t>
      </w:r>
      <w:r w:rsidRPr="00327681">
        <w:t xml:space="preserve"> alt başlığındaki tanım, izahatlara ve tabloya uygun olarak hazırlanır ve analizi yapılır.</w:t>
      </w:r>
    </w:p>
    <w:p w:rsidR="005B1E70" w:rsidRPr="00327681" w:rsidRDefault="005B1E70" w:rsidP="005B1E70">
      <w:pPr>
        <w:spacing w:line="312" w:lineRule="auto"/>
        <w:ind w:firstLine="708"/>
      </w:pPr>
    </w:p>
    <w:p w:rsidR="005B1E70" w:rsidRPr="00327681" w:rsidRDefault="005B1E70" w:rsidP="005B1E70">
      <w:pPr>
        <w:pStyle w:val="Balk2"/>
        <w:numPr>
          <w:ilvl w:val="0"/>
          <w:numId w:val="0"/>
        </w:numPr>
        <w:tabs>
          <w:tab w:val="clear" w:pos="1077"/>
        </w:tabs>
        <w:ind w:firstLine="284"/>
        <w:rPr>
          <w:rFonts w:cs="Times New Roman"/>
          <w:sz w:val="24"/>
          <w:szCs w:val="24"/>
        </w:rPr>
      </w:pPr>
      <w:bookmarkStart w:id="19" w:name="_Toc167877549"/>
      <w:r>
        <w:rPr>
          <w:rFonts w:cs="Times New Roman"/>
          <w:sz w:val="24"/>
          <w:szCs w:val="24"/>
        </w:rPr>
        <w:t>2.3.3.</w:t>
      </w:r>
      <w:r w:rsidRPr="00327681">
        <w:rPr>
          <w:rFonts w:cs="Times New Roman"/>
          <w:sz w:val="24"/>
          <w:szCs w:val="24"/>
        </w:rPr>
        <w:t>Faaliyet Alanları, Hizmetler ve Ürünlerin Belirlenmesi</w:t>
      </w:r>
      <w:bookmarkEnd w:id="19"/>
    </w:p>
    <w:p w:rsidR="005B1E70" w:rsidRDefault="005B1E70" w:rsidP="005B1E70">
      <w:pPr>
        <w:pStyle w:val="Balk2"/>
        <w:numPr>
          <w:ilvl w:val="0"/>
          <w:numId w:val="0"/>
        </w:numPr>
        <w:tabs>
          <w:tab w:val="clear" w:pos="1077"/>
        </w:tabs>
        <w:ind w:firstLine="708"/>
        <w:rPr>
          <w:rFonts w:cs="Times New Roman"/>
          <w:b w:val="0"/>
          <w:sz w:val="24"/>
          <w:szCs w:val="24"/>
        </w:rPr>
      </w:pPr>
      <w:bookmarkStart w:id="20" w:name="_Toc167877550"/>
      <w:r w:rsidRPr="00327681">
        <w:rPr>
          <w:rFonts w:cs="Times New Roman"/>
          <w:b w:val="0"/>
          <w:sz w:val="24"/>
          <w:szCs w:val="24"/>
        </w:rPr>
        <w:t>Stratejik p</w:t>
      </w:r>
      <w:r>
        <w:rPr>
          <w:rFonts w:cs="Times New Roman"/>
          <w:b w:val="0"/>
          <w:sz w:val="24"/>
          <w:szCs w:val="24"/>
        </w:rPr>
        <w:t>l</w:t>
      </w:r>
      <w:r w:rsidRPr="00327681">
        <w:rPr>
          <w:rFonts w:cs="Times New Roman"/>
          <w:b w:val="0"/>
          <w:sz w:val="24"/>
          <w:szCs w:val="24"/>
        </w:rPr>
        <w:t xml:space="preserve">anda birimin Faaliyet alanı, Hizmetleri ve Ürünleri </w:t>
      </w:r>
      <w:r w:rsidRPr="00CC3F3A">
        <w:rPr>
          <w:rFonts w:cs="Times New Roman"/>
          <w:sz w:val="24"/>
          <w:szCs w:val="24"/>
        </w:rPr>
        <w:t>Ek-</w:t>
      </w:r>
      <w:r w:rsidRPr="00327681">
        <w:rPr>
          <w:rFonts w:cs="Times New Roman"/>
          <w:sz w:val="24"/>
          <w:szCs w:val="24"/>
        </w:rPr>
        <w:t xml:space="preserve">Stratejik Plan Formatının 2.3. Birimin Faaliyet Alanları, Hizmetler ve Ürünlerin Belirlenmesi </w:t>
      </w:r>
      <w:r w:rsidRPr="00327681">
        <w:rPr>
          <w:rFonts w:cs="Times New Roman"/>
          <w:b w:val="0"/>
          <w:sz w:val="24"/>
          <w:szCs w:val="24"/>
        </w:rPr>
        <w:t>alt başlıklarındaki tanım, izahatlara ve tabloya uygun olarak hazırlanır ve analizi yapılır.</w:t>
      </w:r>
      <w:bookmarkEnd w:id="20"/>
    </w:p>
    <w:p w:rsidR="00962A3E" w:rsidRPr="00327681" w:rsidRDefault="00962A3E" w:rsidP="004A0152"/>
    <w:p w:rsidR="005B1E70" w:rsidRPr="00327681" w:rsidRDefault="005B1E70" w:rsidP="005B1E70">
      <w:pPr>
        <w:spacing w:line="312" w:lineRule="auto"/>
        <w:jc w:val="both"/>
        <w:rPr>
          <w:b/>
        </w:rPr>
      </w:pPr>
      <w:r>
        <w:rPr>
          <w:b/>
        </w:rPr>
        <w:t>2.4.</w:t>
      </w:r>
      <w:r w:rsidRPr="00327681">
        <w:rPr>
          <w:b/>
        </w:rPr>
        <w:t>PAYDAŞ TESPİT VE ANALİZİ BÖLÜMÜNÜN HAZIRLANMASI</w:t>
      </w:r>
    </w:p>
    <w:p w:rsidR="005B1E70" w:rsidRPr="00327681" w:rsidRDefault="005B1E70" w:rsidP="005B1E70">
      <w:pPr>
        <w:spacing w:line="312" w:lineRule="auto"/>
        <w:ind w:firstLine="708"/>
        <w:jc w:val="both"/>
      </w:pPr>
      <w:r w:rsidRPr="00327681">
        <w:t>Stratejik p</w:t>
      </w:r>
      <w:r>
        <w:t>l</w:t>
      </w:r>
      <w:r w:rsidRPr="00327681">
        <w:t xml:space="preserve">anda birimin paydaşları tespiti ve </w:t>
      </w:r>
      <w:proofErr w:type="spellStart"/>
      <w:r w:rsidRPr="00327681">
        <w:t>önceliklendirilmesi</w:t>
      </w:r>
      <w:proofErr w:type="spellEnd"/>
      <w:r w:rsidRPr="00327681">
        <w:t xml:space="preserve"> ile görüşlerinin alınması işlemleri bölümü </w:t>
      </w:r>
      <w:r w:rsidRPr="00327681">
        <w:rPr>
          <w:b/>
        </w:rPr>
        <w:t xml:space="preserve">Ek-Stratejik Plan Formatının 2.4. Paydaş </w:t>
      </w:r>
      <w:proofErr w:type="spellStart"/>
      <w:r w:rsidRPr="00327681">
        <w:rPr>
          <w:b/>
        </w:rPr>
        <w:t>Tesbit</w:t>
      </w:r>
      <w:proofErr w:type="spellEnd"/>
      <w:r w:rsidRPr="00327681">
        <w:rPr>
          <w:b/>
        </w:rPr>
        <w:t xml:space="preserve"> ve Analizi</w:t>
      </w:r>
      <w:r w:rsidRPr="00327681">
        <w:t xml:space="preserve"> alt başlığındaki tanım, izahatlara ve tabloya uygun olarak hazırlanır ve analizi yapılır. Bunun için önce paydaşların tespiti yapılır, sonra iç ve dış paydaş ayrımı ve </w:t>
      </w:r>
      <w:proofErr w:type="spellStart"/>
      <w:r w:rsidRPr="00327681">
        <w:t>önceliklendirilmesi</w:t>
      </w:r>
      <w:proofErr w:type="spellEnd"/>
      <w:r w:rsidRPr="00327681">
        <w:t xml:space="preserve"> yapılır. Bundan sonra paydaşların görüş ve önerileri alınır ve bunun sonucunda paydaş değerlemesi yapılır.</w:t>
      </w:r>
    </w:p>
    <w:p w:rsidR="00962A3E" w:rsidRPr="00327681" w:rsidRDefault="00962A3E" w:rsidP="005B1E70">
      <w:pPr>
        <w:spacing w:line="312" w:lineRule="auto"/>
        <w:jc w:val="both"/>
      </w:pPr>
    </w:p>
    <w:p w:rsidR="00962A3E" w:rsidRDefault="00962A3E" w:rsidP="005B1E70">
      <w:pPr>
        <w:spacing w:line="312" w:lineRule="auto"/>
        <w:jc w:val="both"/>
        <w:rPr>
          <w:b/>
        </w:rPr>
      </w:pPr>
    </w:p>
    <w:p w:rsidR="001D15AB" w:rsidRDefault="001D15AB" w:rsidP="005B1E70">
      <w:pPr>
        <w:spacing w:line="312" w:lineRule="auto"/>
        <w:jc w:val="both"/>
        <w:rPr>
          <w:b/>
        </w:rPr>
      </w:pPr>
    </w:p>
    <w:p w:rsidR="005B1E70" w:rsidRPr="00327681" w:rsidRDefault="005B1E70" w:rsidP="005B1E70">
      <w:pPr>
        <w:spacing w:line="312" w:lineRule="auto"/>
        <w:jc w:val="both"/>
        <w:rPr>
          <w:b/>
        </w:rPr>
      </w:pPr>
      <w:r>
        <w:rPr>
          <w:b/>
        </w:rPr>
        <w:lastRenderedPageBreak/>
        <w:t>2.5.</w:t>
      </w:r>
      <w:r w:rsidRPr="00327681">
        <w:rPr>
          <w:b/>
        </w:rPr>
        <w:t>KURUMSAL DEĞERLENDİRME BÖLÜMÜNÜN HAZIRLANMASI</w:t>
      </w:r>
    </w:p>
    <w:p w:rsidR="005B1E70" w:rsidRPr="00327681" w:rsidRDefault="005B1E70" w:rsidP="005B1E70">
      <w:pPr>
        <w:spacing w:line="312" w:lineRule="auto"/>
        <w:ind w:firstLine="708"/>
        <w:jc w:val="both"/>
      </w:pPr>
      <w:r w:rsidRPr="00327681">
        <w:t>Kurumsal değerlendirmenin daha sağlıklı yapılabilmesi</w:t>
      </w:r>
      <w:r>
        <w:t xml:space="preserve"> için YÖDEK Yönetmeliği ve Rehberi doğrultusunda üniversitemiz Akademik Değerlendirme ve Kalite Geliştirme K</w:t>
      </w:r>
      <w:r w:rsidRPr="00327681">
        <w:t xml:space="preserve">urulunun geliştireceği değerlendirme kriterleri doğrultusunda ek değerlendirmelerin yapılması istenecektir. </w:t>
      </w:r>
    </w:p>
    <w:p w:rsidR="005B1E70" w:rsidRPr="00962A3E" w:rsidRDefault="005B1E70" w:rsidP="005B1E70">
      <w:pPr>
        <w:spacing w:line="312" w:lineRule="auto"/>
        <w:ind w:firstLine="708"/>
        <w:jc w:val="both"/>
        <w:rPr>
          <w:b/>
        </w:rPr>
      </w:pPr>
      <w:r w:rsidRPr="00962A3E">
        <w:rPr>
          <w:b/>
        </w:rPr>
        <w:t xml:space="preserve">Kurumsal değerlendirme iki ana başlık altında yapılır.  </w:t>
      </w:r>
    </w:p>
    <w:p w:rsidR="005B1E70" w:rsidRPr="00327681" w:rsidRDefault="005B1E70" w:rsidP="005B1E70">
      <w:pPr>
        <w:spacing w:line="312" w:lineRule="auto"/>
        <w:jc w:val="both"/>
      </w:pPr>
    </w:p>
    <w:p w:rsidR="005B1E70" w:rsidRPr="00327681" w:rsidRDefault="005B1E70" w:rsidP="005B1E70">
      <w:pPr>
        <w:spacing w:line="312" w:lineRule="auto"/>
        <w:ind w:firstLine="284"/>
        <w:rPr>
          <w:b/>
        </w:rPr>
      </w:pPr>
      <w:r>
        <w:rPr>
          <w:b/>
        </w:rPr>
        <w:t>2.5.1.</w:t>
      </w:r>
      <w:r w:rsidRPr="00327681">
        <w:rPr>
          <w:b/>
        </w:rPr>
        <w:t xml:space="preserve">Birim İçi Analiz </w:t>
      </w:r>
    </w:p>
    <w:p w:rsidR="005B1E70" w:rsidRPr="00327681" w:rsidRDefault="005B1E70" w:rsidP="005B1E70">
      <w:pPr>
        <w:spacing w:line="312" w:lineRule="auto"/>
        <w:ind w:firstLine="708"/>
        <w:jc w:val="both"/>
      </w:pPr>
      <w:r w:rsidRPr="00327681">
        <w:t xml:space="preserve">Birim içi analiz </w:t>
      </w:r>
      <w:r w:rsidRPr="00327681">
        <w:rPr>
          <w:b/>
        </w:rPr>
        <w:t xml:space="preserve">Ek-Stratejik Plan Formatının 2.5.1 Birim İçi Analiz </w:t>
      </w:r>
      <w:r w:rsidRPr="00327681">
        <w:t>alt başlığındaki tanım, izahatlara ve tabloya uygun olarak hazırlanır ve analizi yapılır. Her birim bu başlık altındaki tanım, izahatlara ve tablolardan birimini ilgilendirenleri doldurarak kendi birim içi analizlerini yaparlar. Ek-Stratejik Plan Formatının 2.5.1 Birim İçi Analiz başlığı altındaki alt başlıklardan birimi ilgilendirenler mutlaka birim stratejik planlarında yer vereceklerdir.</w:t>
      </w:r>
    </w:p>
    <w:p w:rsidR="005B1E70" w:rsidRPr="00327681" w:rsidRDefault="005B1E70" w:rsidP="005B1E70">
      <w:pPr>
        <w:spacing w:line="312" w:lineRule="auto"/>
      </w:pPr>
    </w:p>
    <w:p w:rsidR="005B1E70" w:rsidRPr="00327681" w:rsidRDefault="005B1E70" w:rsidP="00CC3F3A">
      <w:pPr>
        <w:pStyle w:val="Balk3"/>
        <w:numPr>
          <w:ilvl w:val="0"/>
          <w:numId w:val="0"/>
        </w:numPr>
        <w:tabs>
          <w:tab w:val="clear" w:pos="1077"/>
        </w:tabs>
        <w:ind w:firstLine="284"/>
        <w:rPr>
          <w:rFonts w:cs="Times New Roman"/>
          <w:sz w:val="24"/>
          <w:szCs w:val="24"/>
        </w:rPr>
      </w:pPr>
      <w:bookmarkStart w:id="21" w:name="_Toc167877551"/>
      <w:r>
        <w:rPr>
          <w:rFonts w:cs="Times New Roman"/>
          <w:sz w:val="24"/>
          <w:szCs w:val="24"/>
        </w:rPr>
        <w:t>2.5.2.</w:t>
      </w:r>
      <w:r w:rsidRPr="00327681">
        <w:rPr>
          <w:rFonts w:cs="Times New Roman"/>
          <w:sz w:val="24"/>
          <w:szCs w:val="24"/>
        </w:rPr>
        <w:t>Çevre Analizi</w:t>
      </w:r>
      <w:bookmarkEnd w:id="21"/>
    </w:p>
    <w:p w:rsidR="005B1E70" w:rsidRPr="00327681" w:rsidRDefault="005B1E70" w:rsidP="005B1E70">
      <w:pPr>
        <w:spacing w:line="312" w:lineRule="auto"/>
        <w:ind w:firstLine="708"/>
        <w:jc w:val="both"/>
      </w:pPr>
      <w:r>
        <w:t>Çevre</w:t>
      </w:r>
      <w:r w:rsidRPr="00327681">
        <w:t xml:space="preserve"> analiz</w:t>
      </w:r>
      <w:r>
        <w:t>i</w:t>
      </w:r>
      <w:r w:rsidRPr="00327681">
        <w:t xml:space="preserve"> </w:t>
      </w:r>
      <w:r w:rsidRPr="00327681">
        <w:rPr>
          <w:b/>
        </w:rPr>
        <w:t xml:space="preserve">Ek-Stratejik Plan Formatının 2.5.2 Çevre Analizi </w:t>
      </w:r>
      <w:r w:rsidRPr="00327681">
        <w:t xml:space="preserve">alt başlığındaki tanım, izahatlara ve tabloya uygun olarak hazırlanır ve analizi yapılır. Her birim bu başlık altındaki tanım, izahatlara ve tablolardan birimini ilgilendirenleri doldurarak kendi çevre analizlerini yaparlar. </w:t>
      </w:r>
    </w:p>
    <w:p w:rsidR="00962A3E" w:rsidRDefault="00962A3E" w:rsidP="005B1E70">
      <w:pPr>
        <w:spacing w:line="26" w:lineRule="atLeast"/>
        <w:rPr>
          <w:b/>
        </w:rPr>
      </w:pPr>
    </w:p>
    <w:p w:rsidR="005B1E70" w:rsidRPr="00327681" w:rsidRDefault="005B1E70" w:rsidP="005B1E70">
      <w:pPr>
        <w:spacing w:line="26" w:lineRule="atLeast"/>
        <w:rPr>
          <w:b/>
        </w:rPr>
      </w:pPr>
      <w:r>
        <w:rPr>
          <w:b/>
        </w:rPr>
        <w:t>3.</w:t>
      </w:r>
      <w:r w:rsidRPr="00327681">
        <w:rPr>
          <w:b/>
        </w:rPr>
        <w:t xml:space="preserve">KURUMUN GELECEĞİ </w:t>
      </w:r>
    </w:p>
    <w:p w:rsidR="005B1E70" w:rsidRPr="00327681" w:rsidRDefault="005B1E70" w:rsidP="005B1E70">
      <w:pPr>
        <w:spacing w:line="26" w:lineRule="atLeast"/>
        <w:ind w:left="360"/>
        <w:rPr>
          <w:b/>
        </w:rPr>
      </w:pPr>
    </w:p>
    <w:p w:rsidR="005B1E70" w:rsidRPr="00327681" w:rsidRDefault="005B1E70" w:rsidP="005B1E70">
      <w:pPr>
        <w:pStyle w:val="Balk2"/>
        <w:numPr>
          <w:ilvl w:val="0"/>
          <w:numId w:val="0"/>
        </w:numPr>
        <w:tabs>
          <w:tab w:val="clear" w:pos="1077"/>
          <w:tab w:val="left" w:pos="709"/>
        </w:tabs>
        <w:rPr>
          <w:rFonts w:cs="Times New Roman"/>
          <w:sz w:val="24"/>
          <w:szCs w:val="24"/>
        </w:rPr>
      </w:pPr>
      <w:bookmarkStart w:id="22" w:name="_Toc167877552"/>
      <w:r>
        <w:rPr>
          <w:rFonts w:cs="Times New Roman"/>
          <w:sz w:val="24"/>
          <w:szCs w:val="24"/>
        </w:rPr>
        <w:t>3.1.</w:t>
      </w:r>
      <w:r w:rsidRPr="00327681">
        <w:rPr>
          <w:rFonts w:cs="Times New Roman"/>
          <w:sz w:val="24"/>
          <w:szCs w:val="24"/>
        </w:rPr>
        <w:t>Birimin Misyonu Vizyon ve</w:t>
      </w:r>
      <w:r>
        <w:rPr>
          <w:rFonts w:cs="Times New Roman"/>
          <w:sz w:val="24"/>
          <w:szCs w:val="24"/>
        </w:rPr>
        <w:t xml:space="preserve"> Temel</w:t>
      </w:r>
      <w:r w:rsidRPr="00327681">
        <w:rPr>
          <w:rFonts w:cs="Times New Roman"/>
          <w:sz w:val="24"/>
          <w:szCs w:val="24"/>
        </w:rPr>
        <w:t xml:space="preserve"> Değerleri</w:t>
      </w:r>
      <w:bookmarkEnd w:id="22"/>
    </w:p>
    <w:p w:rsidR="005B1E70" w:rsidRDefault="005B1E70" w:rsidP="005B1E70">
      <w:pPr>
        <w:pStyle w:val="Balk2"/>
        <w:numPr>
          <w:ilvl w:val="0"/>
          <w:numId w:val="0"/>
        </w:numPr>
        <w:tabs>
          <w:tab w:val="clear" w:pos="1077"/>
        </w:tabs>
        <w:ind w:firstLine="600"/>
        <w:rPr>
          <w:rFonts w:cs="Times New Roman"/>
          <w:b w:val="0"/>
          <w:sz w:val="24"/>
          <w:szCs w:val="24"/>
        </w:rPr>
      </w:pPr>
      <w:bookmarkStart w:id="23" w:name="_Toc167877553"/>
      <w:r w:rsidRPr="00327681">
        <w:rPr>
          <w:rFonts w:cs="Times New Roman"/>
          <w:b w:val="0"/>
          <w:sz w:val="24"/>
          <w:szCs w:val="24"/>
        </w:rPr>
        <w:t>Birimin Misyon, vizyon ve</w:t>
      </w:r>
      <w:r>
        <w:rPr>
          <w:rFonts w:cs="Times New Roman"/>
          <w:b w:val="0"/>
          <w:sz w:val="24"/>
          <w:szCs w:val="24"/>
        </w:rPr>
        <w:t xml:space="preserve"> temel</w:t>
      </w:r>
      <w:r w:rsidRPr="00327681">
        <w:rPr>
          <w:rFonts w:cs="Times New Roman"/>
          <w:b w:val="0"/>
          <w:sz w:val="24"/>
          <w:szCs w:val="24"/>
        </w:rPr>
        <w:t xml:space="preserve"> değerleri </w:t>
      </w:r>
      <w:r w:rsidRPr="00327681">
        <w:rPr>
          <w:rFonts w:cs="Times New Roman"/>
          <w:sz w:val="24"/>
          <w:szCs w:val="24"/>
        </w:rPr>
        <w:t>Ek-Stratejik Pla</w:t>
      </w:r>
      <w:r>
        <w:rPr>
          <w:rFonts w:cs="Times New Roman"/>
          <w:sz w:val="24"/>
          <w:szCs w:val="24"/>
        </w:rPr>
        <w:t>n Formatının 3.1 Birimin Misyonu,</w:t>
      </w:r>
      <w:r w:rsidRPr="00327681">
        <w:rPr>
          <w:rFonts w:cs="Times New Roman"/>
          <w:sz w:val="24"/>
          <w:szCs w:val="24"/>
        </w:rPr>
        <w:t xml:space="preserve"> Vizyon</w:t>
      </w:r>
      <w:r>
        <w:rPr>
          <w:rFonts w:cs="Times New Roman"/>
          <w:sz w:val="24"/>
          <w:szCs w:val="24"/>
        </w:rPr>
        <w:t>u</w:t>
      </w:r>
      <w:r w:rsidRPr="00327681">
        <w:rPr>
          <w:rFonts w:cs="Times New Roman"/>
          <w:sz w:val="24"/>
          <w:szCs w:val="24"/>
        </w:rPr>
        <w:t xml:space="preserve"> ve </w:t>
      </w:r>
      <w:r>
        <w:rPr>
          <w:rFonts w:cs="Times New Roman"/>
          <w:sz w:val="24"/>
          <w:szCs w:val="24"/>
        </w:rPr>
        <w:t xml:space="preserve">Temel </w:t>
      </w:r>
      <w:r w:rsidRPr="00327681">
        <w:rPr>
          <w:rFonts w:cs="Times New Roman"/>
          <w:sz w:val="24"/>
          <w:szCs w:val="24"/>
        </w:rPr>
        <w:t>Değerleri alt</w:t>
      </w:r>
      <w:r w:rsidRPr="00327681">
        <w:rPr>
          <w:rFonts w:cs="Times New Roman"/>
          <w:b w:val="0"/>
          <w:sz w:val="24"/>
          <w:szCs w:val="24"/>
        </w:rPr>
        <w:t xml:space="preserve"> başlığında belirtilen tanım ve izahatlar doğrultusunda hazırlanır.</w:t>
      </w:r>
      <w:bookmarkEnd w:id="23"/>
    </w:p>
    <w:p w:rsidR="005B1E70" w:rsidRPr="009D5866" w:rsidRDefault="005B1E70" w:rsidP="005B1E70"/>
    <w:p w:rsidR="005B1E70" w:rsidRPr="00327681" w:rsidRDefault="005B1E70" w:rsidP="005B1E70">
      <w:pPr>
        <w:pStyle w:val="Balk2"/>
        <w:numPr>
          <w:ilvl w:val="0"/>
          <w:numId w:val="0"/>
        </w:numPr>
        <w:tabs>
          <w:tab w:val="clear" w:pos="1077"/>
        </w:tabs>
        <w:rPr>
          <w:rFonts w:cs="Times New Roman"/>
          <w:sz w:val="24"/>
          <w:szCs w:val="24"/>
        </w:rPr>
      </w:pPr>
      <w:bookmarkStart w:id="24" w:name="_Toc167877554"/>
      <w:r>
        <w:rPr>
          <w:rFonts w:cs="Times New Roman"/>
          <w:sz w:val="24"/>
          <w:szCs w:val="24"/>
        </w:rPr>
        <w:t>3.2.</w:t>
      </w:r>
      <w:r w:rsidRPr="00327681">
        <w:rPr>
          <w:rFonts w:cs="Times New Roman"/>
          <w:sz w:val="24"/>
          <w:szCs w:val="24"/>
        </w:rPr>
        <w:t>Birimin Amaçları, Hedefleri ve Performans Göstergeleri ile Stratejileri</w:t>
      </w:r>
      <w:bookmarkEnd w:id="24"/>
    </w:p>
    <w:p w:rsidR="00962A3E" w:rsidRDefault="005B1E70" w:rsidP="00962A3E">
      <w:pPr>
        <w:pStyle w:val="Balk2"/>
        <w:numPr>
          <w:ilvl w:val="0"/>
          <w:numId w:val="0"/>
        </w:numPr>
        <w:tabs>
          <w:tab w:val="clear" w:pos="1077"/>
        </w:tabs>
        <w:ind w:firstLine="600"/>
        <w:rPr>
          <w:rFonts w:cs="Times New Roman"/>
          <w:b w:val="0"/>
          <w:sz w:val="24"/>
          <w:szCs w:val="24"/>
        </w:rPr>
      </w:pPr>
      <w:bookmarkStart w:id="25" w:name="_Toc167877555"/>
      <w:r w:rsidRPr="00327681">
        <w:rPr>
          <w:rFonts w:cs="Times New Roman"/>
          <w:b w:val="0"/>
          <w:sz w:val="24"/>
          <w:szCs w:val="24"/>
        </w:rPr>
        <w:t>Birimin Amaçları, Hedefleri ve Performans Göstergeleri ile Stratejileri</w:t>
      </w:r>
      <w:r w:rsidRPr="00327681">
        <w:rPr>
          <w:rFonts w:cs="Times New Roman"/>
          <w:sz w:val="24"/>
          <w:szCs w:val="24"/>
        </w:rPr>
        <w:t xml:space="preserve"> Ek-Stratejik Plan Formatının 3.2 Birimin Amaçları, Hedefleri ve Performans Göstergeleri ile Stratejileri</w:t>
      </w:r>
      <w:r w:rsidRPr="00327681">
        <w:rPr>
          <w:rFonts w:cs="Times New Roman"/>
          <w:b w:val="0"/>
          <w:sz w:val="24"/>
          <w:szCs w:val="24"/>
        </w:rPr>
        <w:t xml:space="preserve"> alt başlığında belirtilen tanım ve izahatlar doğrultusunda hazırlanır.</w:t>
      </w:r>
      <w:bookmarkEnd w:id="25"/>
    </w:p>
    <w:p w:rsidR="00962A3E" w:rsidRPr="00962A3E" w:rsidRDefault="00962A3E" w:rsidP="00962A3E"/>
    <w:p w:rsidR="005B1E70" w:rsidRPr="00327681" w:rsidRDefault="005B1E70" w:rsidP="005B1E70">
      <w:pPr>
        <w:pStyle w:val="Balk2"/>
        <w:numPr>
          <w:ilvl w:val="0"/>
          <w:numId w:val="0"/>
        </w:numPr>
        <w:rPr>
          <w:rFonts w:cs="Times New Roman"/>
          <w:sz w:val="24"/>
          <w:szCs w:val="24"/>
        </w:rPr>
      </w:pPr>
      <w:bookmarkStart w:id="26" w:name="_Toc167877556"/>
      <w:r>
        <w:rPr>
          <w:rFonts w:cs="Times New Roman"/>
          <w:sz w:val="24"/>
          <w:szCs w:val="24"/>
        </w:rPr>
        <w:t>3.3.</w:t>
      </w:r>
      <w:r w:rsidRPr="00327681">
        <w:rPr>
          <w:rFonts w:cs="Times New Roman"/>
          <w:sz w:val="24"/>
          <w:szCs w:val="24"/>
        </w:rPr>
        <w:t>Birimin Stratejik Planın</w:t>
      </w:r>
      <w:r>
        <w:rPr>
          <w:rFonts w:cs="Times New Roman"/>
          <w:sz w:val="24"/>
          <w:szCs w:val="24"/>
        </w:rPr>
        <w:t>ın</w:t>
      </w:r>
      <w:r w:rsidRPr="00327681">
        <w:rPr>
          <w:rFonts w:cs="Times New Roman"/>
          <w:sz w:val="24"/>
          <w:szCs w:val="24"/>
        </w:rPr>
        <w:t xml:space="preserve"> </w:t>
      </w:r>
      <w:proofErr w:type="spellStart"/>
      <w:r w:rsidRPr="00327681">
        <w:rPr>
          <w:rFonts w:cs="Times New Roman"/>
          <w:sz w:val="24"/>
          <w:szCs w:val="24"/>
        </w:rPr>
        <w:t>Maliyetlendirmesi</w:t>
      </w:r>
      <w:bookmarkEnd w:id="26"/>
      <w:proofErr w:type="spellEnd"/>
    </w:p>
    <w:p w:rsidR="005B1E70" w:rsidRDefault="005B1E70" w:rsidP="005B1E70">
      <w:pPr>
        <w:pStyle w:val="Balk2"/>
        <w:numPr>
          <w:ilvl w:val="0"/>
          <w:numId w:val="0"/>
        </w:numPr>
        <w:tabs>
          <w:tab w:val="clear" w:pos="1077"/>
        </w:tabs>
        <w:ind w:firstLine="600"/>
        <w:rPr>
          <w:rFonts w:cs="Times New Roman"/>
          <w:b w:val="0"/>
          <w:sz w:val="24"/>
          <w:szCs w:val="24"/>
        </w:rPr>
      </w:pPr>
      <w:bookmarkStart w:id="27" w:name="_Toc167877557"/>
      <w:r w:rsidRPr="00327681">
        <w:rPr>
          <w:rFonts w:cs="Times New Roman"/>
          <w:b w:val="0"/>
          <w:sz w:val="24"/>
          <w:szCs w:val="24"/>
        </w:rPr>
        <w:t>Birimin Stratejik Planın</w:t>
      </w:r>
      <w:r>
        <w:rPr>
          <w:rFonts w:cs="Times New Roman"/>
          <w:b w:val="0"/>
          <w:sz w:val="24"/>
          <w:szCs w:val="24"/>
        </w:rPr>
        <w:t>ın</w:t>
      </w:r>
      <w:r w:rsidRPr="00327681">
        <w:rPr>
          <w:rFonts w:cs="Times New Roman"/>
          <w:b w:val="0"/>
          <w:sz w:val="24"/>
          <w:szCs w:val="24"/>
        </w:rPr>
        <w:t xml:space="preserve"> </w:t>
      </w:r>
      <w:proofErr w:type="spellStart"/>
      <w:r w:rsidRPr="00327681">
        <w:rPr>
          <w:rFonts w:cs="Times New Roman"/>
          <w:b w:val="0"/>
          <w:sz w:val="24"/>
          <w:szCs w:val="24"/>
        </w:rPr>
        <w:t>Maliyetlendirmesi</w:t>
      </w:r>
      <w:proofErr w:type="spellEnd"/>
      <w:r w:rsidRPr="00327681">
        <w:rPr>
          <w:rFonts w:cs="Times New Roman"/>
          <w:sz w:val="24"/>
          <w:szCs w:val="24"/>
        </w:rPr>
        <w:t xml:space="preserve"> Ek-Stratejik Plan Formatının 3.3 Birimin Stratejik Planın </w:t>
      </w:r>
      <w:proofErr w:type="spellStart"/>
      <w:r w:rsidRPr="00327681">
        <w:rPr>
          <w:rFonts w:cs="Times New Roman"/>
          <w:sz w:val="24"/>
          <w:szCs w:val="24"/>
        </w:rPr>
        <w:t>Maliyetlendirmesi</w:t>
      </w:r>
      <w:proofErr w:type="spellEnd"/>
      <w:r w:rsidRPr="00327681">
        <w:rPr>
          <w:rFonts w:cs="Times New Roman"/>
          <w:sz w:val="24"/>
          <w:szCs w:val="24"/>
        </w:rPr>
        <w:t xml:space="preserve"> </w:t>
      </w:r>
      <w:r w:rsidRPr="00327681">
        <w:rPr>
          <w:rFonts w:cs="Times New Roman"/>
          <w:b w:val="0"/>
          <w:sz w:val="24"/>
          <w:szCs w:val="24"/>
        </w:rPr>
        <w:t>alt başlığında belirtilen tanım, izahatlar doğrultusunda tabloların doldurulması ile hazırlanır.</w:t>
      </w:r>
      <w:bookmarkEnd w:id="27"/>
    </w:p>
    <w:p w:rsidR="00962A3E" w:rsidRPr="00962A3E" w:rsidRDefault="00962A3E" w:rsidP="00962A3E">
      <w:bookmarkStart w:id="28" w:name="_Toc167877558"/>
    </w:p>
    <w:p w:rsidR="005B1E70" w:rsidRPr="00327681" w:rsidRDefault="005B1E70" w:rsidP="005B1E70">
      <w:pPr>
        <w:pStyle w:val="Balk1"/>
        <w:rPr>
          <w:rFonts w:cs="Times New Roman"/>
          <w:sz w:val="24"/>
          <w:szCs w:val="24"/>
        </w:rPr>
      </w:pPr>
      <w:r>
        <w:rPr>
          <w:rFonts w:cs="Times New Roman"/>
          <w:sz w:val="24"/>
          <w:szCs w:val="24"/>
        </w:rPr>
        <w:t>4.</w:t>
      </w:r>
      <w:r w:rsidRPr="00327681">
        <w:rPr>
          <w:rFonts w:cs="Times New Roman"/>
          <w:sz w:val="24"/>
          <w:szCs w:val="24"/>
        </w:rPr>
        <w:t>İZLEME VE DEĞERLENDİRME</w:t>
      </w:r>
      <w:bookmarkEnd w:id="28"/>
    </w:p>
    <w:p w:rsidR="005B1E70" w:rsidRPr="00327681" w:rsidRDefault="005B1E70" w:rsidP="005B1E70">
      <w:pPr>
        <w:pStyle w:val="Balk2"/>
        <w:numPr>
          <w:ilvl w:val="0"/>
          <w:numId w:val="0"/>
        </w:numPr>
        <w:tabs>
          <w:tab w:val="clear" w:pos="1077"/>
        </w:tabs>
        <w:rPr>
          <w:rFonts w:cs="Times New Roman"/>
          <w:b w:val="0"/>
          <w:sz w:val="24"/>
          <w:szCs w:val="24"/>
        </w:rPr>
      </w:pPr>
      <w:r w:rsidRPr="00327681">
        <w:rPr>
          <w:rFonts w:cs="Times New Roman"/>
          <w:b w:val="0"/>
          <w:sz w:val="24"/>
          <w:szCs w:val="24"/>
        </w:rPr>
        <w:tab/>
      </w:r>
      <w:bookmarkStart w:id="29" w:name="_Toc167877559"/>
      <w:r w:rsidRPr="00327681">
        <w:rPr>
          <w:rFonts w:cs="Times New Roman"/>
          <w:b w:val="0"/>
          <w:sz w:val="24"/>
          <w:szCs w:val="24"/>
        </w:rPr>
        <w:t>Planın bu bölümünde eylem planı, izle, değerlendirme, uygulama dönemi ve revizyonu konusunda</w:t>
      </w:r>
      <w:r w:rsidRPr="00327681">
        <w:rPr>
          <w:rFonts w:cs="Times New Roman"/>
          <w:sz w:val="24"/>
          <w:szCs w:val="24"/>
        </w:rPr>
        <w:t xml:space="preserve"> Ek-Stratejik Plan Formatının 4.İzleme ve değerlendirme başlığında </w:t>
      </w:r>
      <w:r w:rsidRPr="00327681">
        <w:rPr>
          <w:rFonts w:cs="Times New Roman"/>
          <w:b w:val="0"/>
          <w:sz w:val="24"/>
          <w:szCs w:val="24"/>
        </w:rPr>
        <w:t>belirtildiği şekilde doldurulması ile hazırlanır.</w:t>
      </w:r>
      <w:bookmarkEnd w:id="29"/>
    </w:p>
    <w:p w:rsidR="005B1E70" w:rsidRPr="00327681" w:rsidRDefault="005B1E70" w:rsidP="005B1E70">
      <w:pPr>
        <w:spacing w:line="26" w:lineRule="atLeast"/>
      </w:pPr>
    </w:p>
    <w:p w:rsidR="00CC3F3A" w:rsidRDefault="005B1E70" w:rsidP="005B1E70">
      <w:pPr>
        <w:spacing w:line="26" w:lineRule="atLeast"/>
        <w:rPr>
          <w:b/>
        </w:rPr>
      </w:pPr>
      <w:r>
        <w:rPr>
          <w:b/>
        </w:rPr>
        <w:t>5.</w:t>
      </w:r>
      <w:r w:rsidRPr="00327681">
        <w:rPr>
          <w:b/>
        </w:rPr>
        <w:t xml:space="preserve">SONUÇ </w:t>
      </w:r>
    </w:p>
    <w:p w:rsidR="00F64385" w:rsidRDefault="00F64385" w:rsidP="005B1E70">
      <w:pPr>
        <w:spacing w:line="26" w:lineRule="atLeast"/>
        <w:rPr>
          <w:b/>
        </w:rPr>
      </w:pPr>
    </w:p>
    <w:p w:rsidR="00F64385" w:rsidRPr="00F64385" w:rsidRDefault="00F64385" w:rsidP="005B1E70">
      <w:pPr>
        <w:spacing w:line="26" w:lineRule="atLeast"/>
        <w:rPr>
          <w:b/>
        </w:rPr>
      </w:pPr>
    </w:p>
    <w:p w:rsidR="005B1E70" w:rsidRPr="00BA66A0" w:rsidRDefault="005B1E70" w:rsidP="005B1E70">
      <w:pPr>
        <w:spacing w:line="26" w:lineRule="atLeast"/>
        <w:rPr>
          <w:b/>
          <w:sz w:val="28"/>
          <w:szCs w:val="28"/>
        </w:rPr>
      </w:pPr>
      <w:r w:rsidRPr="00327681">
        <w:rPr>
          <w:b/>
          <w:sz w:val="28"/>
          <w:szCs w:val="28"/>
        </w:rPr>
        <w:t>EK – STRATEJİK PLAN FORMATI VE HAZIRLIK AÇIKLAMASI</w:t>
      </w:r>
    </w:p>
    <w:p w:rsidR="005B1E70" w:rsidRPr="00327681" w:rsidRDefault="005B1E70" w:rsidP="005B1E70">
      <w:pPr>
        <w:rPr>
          <w:b/>
        </w:rPr>
      </w:pPr>
    </w:p>
    <w:p w:rsidR="005B1E70" w:rsidRPr="00327681" w:rsidRDefault="005B1E70" w:rsidP="005B1E70">
      <w:pPr>
        <w:rPr>
          <w:b/>
        </w:rPr>
      </w:pPr>
      <w:r w:rsidRPr="00327681">
        <w:rPr>
          <w:b/>
        </w:rPr>
        <w:t>A-Kapak</w:t>
      </w: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09"/>
      </w:tblGrid>
      <w:tr w:rsidR="005B1E70" w:rsidRPr="00327681" w:rsidTr="00E474B3">
        <w:trPr>
          <w:trHeight w:val="11926"/>
        </w:trPr>
        <w:tc>
          <w:tcPr>
            <w:tcW w:w="9809" w:type="dxa"/>
          </w:tcPr>
          <w:p w:rsidR="005B1E70" w:rsidRPr="00327681" w:rsidRDefault="005B1E70" w:rsidP="00E474B3">
            <w:pPr>
              <w:tabs>
                <w:tab w:val="left" w:pos="4035"/>
              </w:tabs>
              <w:jc w:val="center"/>
            </w:pPr>
          </w:p>
          <w:p w:rsidR="005B1E70" w:rsidRPr="00327681" w:rsidRDefault="005B1E70" w:rsidP="00E474B3">
            <w:pPr>
              <w:jc w:val="center"/>
              <w:rPr>
                <w:b/>
                <w:sz w:val="40"/>
                <w:szCs w:val="40"/>
              </w:rPr>
            </w:pPr>
          </w:p>
          <w:p w:rsidR="005B1E70" w:rsidRPr="00327681" w:rsidRDefault="005B1E70" w:rsidP="00E474B3">
            <w:pPr>
              <w:jc w:val="center"/>
              <w:rPr>
                <w:b/>
                <w:sz w:val="40"/>
                <w:szCs w:val="40"/>
              </w:rPr>
            </w:pPr>
          </w:p>
          <w:p w:rsidR="005B1E70" w:rsidRPr="00327681" w:rsidRDefault="005B1E70" w:rsidP="00E474B3">
            <w:pPr>
              <w:jc w:val="center"/>
              <w:rPr>
                <w:b/>
                <w:sz w:val="40"/>
                <w:szCs w:val="40"/>
              </w:rPr>
            </w:pPr>
          </w:p>
          <w:p w:rsidR="005B1E70" w:rsidRPr="00327681" w:rsidRDefault="005B1E70" w:rsidP="00E474B3">
            <w:pPr>
              <w:rPr>
                <w:b/>
                <w:sz w:val="52"/>
                <w:szCs w:val="52"/>
              </w:rPr>
            </w:pPr>
            <w:r w:rsidRPr="00327681">
              <w:rPr>
                <w:b/>
                <w:sz w:val="52"/>
                <w:szCs w:val="52"/>
              </w:rPr>
              <w:t xml:space="preserve">         N</w:t>
            </w:r>
            <w:r>
              <w:rPr>
                <w:b/>
                <w:sz w:val="52"/>
                <w:szCs w:val="52"/>
              </w:rPr>
              <w:t>AMIK KEMAL</w:t>
            </w:r>
            <w:r w:rsidRPr="00327681">
              <w:rPr>
                <w:b/>
                <w:sz w:val="52"/>
                <w:szCs w:val="52"/>
              </w:rPr>
              <w:t xml:space="preserve"> ÜNİVERSİTESİ</w:t>
            </w:r>
          </w:p>
          <w:p w:rsidR="005B1E70" w:rsidRPr="00327681" w:rsidRDefault="005B1E70" w:rsidP="00E474B3">
            <w:pPr>
              <w:jc w:val="center"/>
              <w:rPr>
                <w:b/>
                <w:sz w:val="44"/>
                <w:szCs w:val="44"/>
              </w:rPr>
            </w:pPr>
          </w:p>
          <w:p w:rsidR="005B1E70" w:rsidRPr="00327681" w:rsidRDefault="005B1E70" w:rsidP="00E474B3">
            <w:pPr>
              <w:jc w:val="center"/>
              <w:rPr>
                <w:b/>
                <w:sz w:val="44"/>
                <w:szCs w:val="44"/>
              </w:rPr>
            </w:pPr>
          </w:p>
          <w:p w:rsidR="005B1E70" w:rsidRPr="00327681" w:rsidRDefault="005B1E70" w:rsidP="00E474B3">
            <w:pPr>
              <w:tabs>
                <w:tab w:val="left" w:pos="1110"/>
                <w:tab w:val="left" w:pos="3975"/>
                <w:tab w:val="left" w:pos="4275"/>
              </w:tabs>
              <w:rPr>
                <w:b/>
                <w:sz w:val="44"/>
                <w:szCs w:val="44"/>
              </w:rPr>
            </w:pPr>
            <w:r w:rsidRPr="00327681">
              <w:rPr>
                <w:b/>
                <w:sz w:val="48"/>
                <w:szCs w:val="48"/>
              </w:rPr>
              <w:t xml:space="preserve">         Birim Adı</w:t>
            </w:r>
            <w:r w:rsidRPr="00327681">
              <w:rPr>
                <w:b/>
                <w:sz w:val="44"/>
                <w:szCs w:val="44"/>
              </w:rPr>
              <w:t xml:space="preserve">          ; </w:t>
            </w:r>
            <w:r w:rsidRPr="00327681">
              <w:t>(Birim ve Alt Birim Stratejik Planlarında)</w:t>
            </w:r>
            <w:r w:rsidRPr="00327681">
              <w:rPr>
                <w:b/>
                <w:sz w:val="44"/>
                <w:szCs w:val="44"/>
              </w:rPr>
              <w:t xml:space="preserve"> </w:t>
            </w:r>
          </w:p>
          <w:p w:rsidR="005B1E70" w:rsidRPr="00327681" w:rsidRDefault="005B1E70" w:rsidP="00E474B3">
            <w:pPr>
              <w:jc w:val="center"/>
              <w:rPr>
                <w:b/>
                <w:sz w:val="48"/>
                <w:szCs w:val="48"/>
              </w:rPr>
            </w:pPr>
          </w:p>
          <w:p w:rsidR="005B1E70" w:rsidRPr="00327681" w:rsidRDefault="005B1E70" w:rsidP="00E474B3">
            <w:pPr>
              <w:jc w:val="center"/>
              <w:rPr>
                <w:b/>
                <w:sz w:val="48"/>
                <w:szCs w:val="48"/>
              </w:rPr>
            </w:pPr>
          </w:p>
          <w:p w:rsidR="005B1E70" w:rsidRPr="00327681" w:rsidRDefault="005B1E70" w:rsidP="00E474B3">
            <w:pPr>
              <w:tabs>
                <w:tab w:val="left" w:pos="1155"/>
              </w:tabs>
              <w:jc w:val="center"/>
            </w:pPr>
            <w:r w:rsidRPr="00327681">
              <w:rPr>
                <w:b/>
                <w:sz w:val="48"/>
                <w:szCs w:val="48"/>
              </w:rPr>
              <w:t>Alt Birim Adı</w:t>
            </w:r>
            <w:r w:rsidRPr="00327681">
              <w:rPr>
                <w:b/>
                <w:sz w:val="44"/>
                <w:szCs w:val="44"/>
              </w:rPr>
              <w:t xml:space="preserve">  ; </w:t>
            </w:r>
            <w:r w:rsidRPr="00327681">
              <w:t>(Sadece Alt Birim Stratejik planlarında)</w:t>
            </w:r>
          </w:p>
          <w:p w:rsidR="005B1E70" w:rsidRPr="00327681" w:rsidRDefault="005B1E70" w:rsidP="00E474B3">
            <w:pPr>
              <w:jc w:val="center"/>
              <w:rPr>
                <w:b/>
                <w:sz w:val="44"/>
                <w:szCs w:val="44"/>
              </w:rPr>
            </w:pPr>
          </w:p>
          <w:p w:rsidR="005B1E70" w:rsidRPr="00327681" w:rsidRDefault="005B1E70" w:rsidP="00E474B3">
            <w:pPr>
              <w:jc w:val="center"/>
              <w:rPr>
                <w:b/>
                <w:sz w:val="44"/>
                <w:szCs w:val="44"/>
              </w:rPr>
            </w:pPr>
          </w:p>
          <w:p w:rsidR="005B1E70" w:rsidRPr="00327681" w:rsidRDefault="005B1E70" w:rsidP="00E474B3">
            <w:pPr>
              <w:jc w:val="center"/>
              <w:rPr>
                <w:b/>
                <w:sz w:val="44"/>
                <w:szCs w:val="44"/>
              </w:rPr>
            </w:pPr>
          </w:p>
          <w:p w:rsidR="005B1E70" w:rsidRPr="00327681" w:rsidRDefault="005B1E70" w:rsidP="00E474B3">
            <w:pPr>
              <w:jc w:val="center"/>
              <w:rPr>
                <w:b/>
                <w:sz w:val="44"/>
                <w:szCs w:val="44"/>
              </w:rPr>
            </w:pPr>
            <w:r w:rsidRPr="00327681">
              <w:rPr>
                <w:b/>
                <w:sz w:val="44"/>
                <w:szCs w:val="44"/>
              </w:rPr>
              <w:t>STRATEJİK PLANI</w:t>
            </w:r>
          </w:p>
          <w:p w:rsidR="005B1E70" w:rsidRPr="00327681" w:rsidRDefault="005B1E70" w:rsidP="00E474B3">
            <w:pPr>
              <w:jc w:val="center"/>
              <w:rPr>
                <w:b/>
                <w:sz w:val="44"/>
                <w:szCs w:val="44"/>
              </w:rPr>
            </w:pPr>
          </w:p>
          <w:p w:rsidR="005B1E70" w:rsidRPr="00327681" w:rsidRDefault="005B1E70" w:rsidP="00E474B3">
            <w:pPr>
              <w:jc w:val="center"/>
              <w:rPr>
                <w:b/>
                <w:sz w:val="44"/>
                <w:szCs w:val="44"/>
              </w:rPr>
            </w:pPr>
            <w:r>
              <w:rPr>
                <w:b/>
                <w:sz w:val="44"/>
                <w:szCs w:val="44"/>
              </w:rPr>
              <w:t>(2015-2019</w:t>
            </w:r>
            <w:r w:rsidRPr="00327681">
              <w:rPr>
                <w:b/>
                <w:sz w:val="44"/>
                <w:szCs w:val="44"/>
              </w:rPr>
              <w:t>)</w:t>
            </w:r>
          </w:p>
          <w:p w:rsidR="005B1E70" w:rsidRPr="00327681" w:rsidRDefault="005B1E70" w:rsidP="00E474B3">
            <w:pPr>
              <w:jc w:val="center"/>
              <w:rPr>
                <w:b/>
              </w:rPr>
            </w:pPr>
          </w:p>
          <w:p w:rsidR="005B1E70" w:rsidRPr="00327681" w:rsidRDefault="005B1E70" w:rsidP="00E474B3">
            <w:pPr>
              <w:jc w:val="center"/>
              <w:rPr>
                <w:sz w:val="28"/>
                <w:szCs w:val="28"/>
              </w:rPr>
            </w:pPr>
          </w:p>
          <w:p w:rsidR="005B1E70" w:rsidRPr="00327681" w:rsidRDefault="005B1E70" w:rsidP="00E474B3">
            <w:pPr>
              <w:jc w:val="center"/>
              <w:rPr>
                <w:sz w:val="28"/>
                <w:szCs w:val="28"/>
              </w:rPr>
            </w:pPr>
          </w:p>
          <w:p w:rsidR="005B1E70" w:rsidRPr="00327681" w:rsidRDefault="005B1E70" w:rsidP="00E474B3">
            <w:pPr>
              <w:rPr>
                <w:sz w:val="28"/>
                <w:szCs w:val="28"/>
              </w:rPr>
            </w:pPr>
          </w:p>
        </w:tc>
      </w:tr>
    </w:tbl>
    <w:p w:rsidR="005B1E70" w:rsidRPr="00327681" w:rsidRDefault="005B1E70" w:rsidP="005B1E70">
      <w:pPr>
        <w:tabs>
          <w:tab w:val="left" w:pos="4035"/>
        </w:tabs>
        <w:jc w:val="both"/>
      </w:pPr>
    </w:p>
    <w:p w:rsidR="005B1E70" w:rsidRPr="00327681" w:rsidRDefault="005B1E70" w:rsidP="005B1E70">
      <w:pPr>
        <w:tabs>
          <w:tab w:val="left" w:pos="4035"/>
        </w:tabs>
        <w:jc w:val="both"/>
      </w:pPr>
    </w:p>
    <w:p w:rsidR="005B1E70" w:rsidRPr="00327681" w:rsidRDefault="005B1E70" w:rsidP="005B1E70">
      <w:pPr>
        <w:tabs>
          <w:tab w:val="left" w:pos="4035"/>
        </w:tabs>
        <w:jc w:val="both"/>
      </w:pPr>
    </w:p>
    <w:p w:rsidR="009E7AFF" w:rsidRDefault="009E7AFF" w:rsidP="005B1E70">
      <w:pPr>
        <w:tabs>
          <w:tab w:val="left" w:pos="4035"/>
        </w:tabs>
        <w:rPr>
          <w:b/>
        </w:rPr>
      </w:pPr>
    </w:p>
    <w:p w:rsidR="009E7AFF" w:rsidRDefault="009E7AFF" w:rsidP="005B1E70">
      <w:pPr>
        <w:tabs>
          <w:tab w:val="left" w:pos="4035"/>
        </w:tabs>
        <w:rPr>
          <w:b/>
        </w:rPr>
      </w:pPr>
    </w:p>
    <w:p w:rsidR="005B1E70" w:rsidRPr="00327681" w:rsidRDefault="005B1E70" w:rsidP="005B1E70">
      <w:pPr>
        <w:tabs>
          <w:tab w:val="left" w:pos="4035"/>
        </w:tabs>
        <w:rPr>
          <w:b/>
        </w:rPr>
      </w:pPr>
      <w:r w:rsidRPr="00327681">
        <w:rPr>
          <w:b/>
        </w:rPr>
        <w:t>B-Önsöz</w:t>
      </w:r>
    </w:p>
    <w:p w:rsidR="005B1E70" w:rsidRPr="00327681" w:rsidRDefault="005B1E70" w:rsidP="005B1E70">
      <w:pPr>
        <w:tabs>
          <w:tab w:val="left" w:pos="4035"/>
        </w:tabs>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2"/>
      </w:tblGrid>
      <w:tr w:rsidR="005B1E70" w:rsidRPr="00327681" w:rsidTr="00E474B3">
        <w:trPr>
          <w:trHeight w:val="10130"/>
        </w:trPr>
        <w:tc>
          <w:tcPr>
            <w:tcW w:w="9505" w:type="dxa"/>
          </w:tcPr>
          <w:p w:rsidR="005B1E70" w:rsidRPr="00327681" w:rsidRDefault="005B1E70" w:rsidP="00E474B3">
            <w:pPr>
              <w:tabs>
                <w:tab w:val="left" w:pos="4035"/>
              </w:tabs>
              <w:jc w:val="center"/>
              <w:rPr>
                <w:b/>
                <w:sz w:val="32"/>
                <w:szCs w:val="32"/>
              </w:rPr>
            </w:pPr>
          </w:p>
          <w:p w:rsidR="005B1E70" w:rsidRPr="00327681" w:rsidRDefault="005B1E70" w:rsidP="00E474B3">
            <w:pPr>
              <w:tabs>
                <w:tab w:val="left" w:pos="4035"/>
              </w:tabs>
              <w:jc w:val="center"/>
              <w:rPr>
                <w:b/>
                <w:sz w:val="32"/>
                <w:szCs w:val="32"/>
              </w:rPr>
            </w:pPr>
          </w:p>
          <w:p w:rsidR="005B1E70" w:rsidRPr="00327681" w:rsidRDefault="005B1E70" w:rsidP="00E474B3">
            <w:pPr>
              <w:tabs>
                <w:tab w:val="left" w:pos="4035"/>
              </w:tabs>
              <w:jc w:val="center"/>
              <w:rPr>
                <w:b/>
                <w:sz w:val="32"/>
                <w:szCs w:val="32"/>
              </w:rPr>
            </w:pPr>
            <w:r w:rsidRPr="00327681">
              <w:rPr>
                <w:b/>
                <w:sz w:val="32"/>
                <w:szCs w:val="32"/>
              </w:rPr>
              <w:t>ÖNSÖZ</w:t>
            </w:r>
          </w:p>
          <w:p w:rsidR="005B1E70" w:rsidRPr="00327681" w:rsidRDefault="005B1E70" w:rsidP="00E474B3">
            <w:pPr>
              <w:autoSpaceDE w:val="0"/>
              <w:autoSpaceDN w:val="0"/>
              <w:adjustRightInd w:val="0"/>
              <w:spacing w:before="120"/>
              <w:ind w:firstLine="708"/>
              <w:jc w:val="both"/>
              <w:rPr>
                <w:b/>
                <w:sz w:val="32"/>
                <w:szCs w:val="32"/>
              </w:rPr>
            </w:pPr>
          </w:p>
          <w:p w:rsidR="005B1E70" w:rsidRDefault="005B1E70" w:rsidP="00E474B3">
            <w:pPr>
              <w:rPr>
                <w:sz w:val="32"/>
                <w:szCs w:val="32"/>
              </w:rPr>
            </w:pPr>
          </w:p>
          <w:p w:rsidR="005B1E70" w:rsidRDefault="005B1E70" w:rsidP="00E474B3">
            <w:pPr>
              <w:rPr>
                <w:sz w:val="32"/>
                <w:szCs w:val="32"/>
              </w:rPr>
            </w:pPr>
          </w:p>
          <w:p w:rsidR="005B1E70" w:rsidRDefault="005B1E70" w:rsidP="00E474B3">
            <w:pPr>
              <w:rPr>
                <w:sz w:val="32"/>
                <w:szCs w:val="32"/>
              </w:rPr>
            </w:pPr>
          </w:p>
          <w:p w:rsidR="005B1E70" w:rsidRDefault="005B1E70" w:rsidP="00E474B3">
            <w:pPr>
              <w:rPr>
                <w:sz w:val="32"/>
                <w:szCs w:val="32"/>
              </w:rPr>
            </w:pPr>
          </w:p>
          <w:p w:rsidR="005B1E70" w:rsidRDefault="005B1E70" w:rsidP="00E474B3">
            <w:pPr>
              <w:rPr>
                <w:sz w:val="32"/>
                <w:szCs w:val="32"/>
              </w:rPr>
            </w:pPr>
          </w:p>
          <w:p w:rsidR="005B1E70" w:rsidRPr="00327681" w:rsidRDefault="005B1E70" w:rsidP="00E474B3">
            <w:pPr>
              <w:rPr>
                <w:sz w:val="32"/>
                <w:szCs w:val="32"/>
              </w:rPr>
            </w:pPr>
          </w:p>
          <w:p w:rsidR="005B1E70" w:rsidRPr="00327681" w:rsidRDefault="005B1E70" w:rsidP="00E474B3">
            <w:pPr>
              <w:rPr>
                <w:sz w:val="32"/>
                <w:szCs w:val="32"/>
              </w:rPr>
            </w:pPr>
          </w:p>
          <w:p w:rsidR="005B1E70" w:rsidRPr="00327681" w:rsidRDefault="005B1E70" w:rsidP="00E474B3">
            <w:pPr>
              <w:rPr>
                <w:sz w:val="32"/>
                <w:szCs w:val="32"/>
              </w:rPr>
            </w:pPr>
          </w:p>
          <w:p w:rsidR="005B1E70" w:rsidRPr="00327681" w:rsidRDefault="005B1E70" w:rsidP="00E474B3">
            <w:pPr>
              <w:rPr>
                <w:sz w:val="32"/>
                <w:szCs w:val="32"/>
              </w:rPr>
            </w:pPr>
          </w:p>
          <w:p w:rsidR="005B1E70" w:rsidRPr="00327681" w:rsidRDefault="005B1E70" w:rsidP="00E474B3">
            <w:pPr>
              <w:rPr>
                <w:sz w:val="32"/>
                <w:szCs w:val="32"/>
              </w:rPr>
            </w:pPr>
          </w:p>
          <w:p w:rsidR="005B1E70" w:rsidRPr="00327681" w:rsidRDefault="005B1E70" w:rsidP="00E474B3">
            <w:pPr>
              <w:rPr>
                <w:sz w:val="32"/>
                <w:szCs w:val="32"/>
              </w:rPr>
            </w:pPr>
          </w:p>
          <w:p w:rsidR="005B1E70" w:rsidRPr="00327681" w:rsidRDefault="005B1E70" w:rsidP="00E474B3">
            <w:pPr>
              <w:rPr>
                <w:sz w:val="32"/>
                <w:szCs w:val="32"/>
              </w:rPr>
            </w:pPr>
          </w:p>
          <w:p w:rsidR="005B1E70" w:rsidRPr="00327681" w:rsidRDefault="005B1E70" w:rsidP="00E474B3">
            <w:pPr>
              <w:rPr>
                <w:sz w:val="32"/>
                <w:szCs w:val="32"/>
              </w:rPr>
            </w:pPr>
          </w:p>
          <w:p w:rsidR="005B1E70" w:rsidRPr="00327681" w:rsidRDefault="005B1E70" w:rsidP="00E474B3">
            <w:pPr>
              <w:rPr>
                <w:sz w:val="32"/>
                <w:szCs w:val="32"/>
              </w:rPr>
            </w:pPr>
          </w:p>
          <w:p w:rsidR="005B1E70" w:rsidRDefault="005B1E70" w:rsidP="00E474B3">
            <w:pPr>
              <w:rPr>
                <w:sz w:val="32"/>
                <w:szCs w:val="32"/>
              </w:rPr>
            </w:pPr>
          </w:p>
          <w:p w:rsidR="005B1E70" w:rsidRDefault="005B1E70" w:rsidP="00E474B3">
            <w:pPr>
              <w:rPr>
                <w:sz w:val="32"/>
                <w:szCs w:val="32"/>
              </w:rPr>
            </w:pPr>
          </w:p>
          <w:p w:rsidR="005B1E70" w:rsidRDefault="005B1E70" w:rsidP="00E474B3">
            <w:pPr>
              <w:rPr>
                <w:sz w:val="32"/>
                <w:szCs w:val="32"/>
              </w:rPr>
            </w:pPr>
          </w:p>
          <w:p w:rsidR="005B1E70" w:rsidRPr="00327681" w:rsidRDefault="005B1E70" w:rsidP="00E474B3">
            <w:pPr>
              <w:rPr>
                <w:sz w:val="32"/>
                <w:szCs w:val="32"/>
              </w:rPr>
            </w:pPr>
          </w:p>
          <w:p w:rsidR="005B1E70" w:rsidRPr="00327681" w:rsidRDefault="005B1E70" w:rsidP="00E474B3">
            <w:pPr>
              <w:rPr>
                <w:sz w:val="32"/>
                <w:szCs w:val="32"/>
              </w:rPr>
            </w:pPr>
          </w:p>
          <w:p w:rsidR="005B1E70" w:rsidRPr="00327681" w:rsidRDefault="005B1E70" w:rsidP="00E474B3">
            <w:pPr>
              <w:rPr>
                <w:sz w:val="32"/>
                <w:szCs w:val="32"/>
              </w:rPr>
            </w:pPr>
          </w:p>
          <w:p w:rsidR="005B1E70" w:rsidRPr="00327681" w:rsidRDefault="005B1E70" w:rsidP="00E474B3"/>
          <w:p w:rsidR="005B1E70" w:rsidRPr="00327681" w:rsidRDefault="005B1E70" w:rsidP="00E474B3"/>
          <w:p w:rsidR="005B1E70" w:rsidRPr="00327681" w:rsidRDefault="005B1E70" w:rsidP="00E474B3"/>
          <w:p w:rsidR="005B1E70" w:rsidRDefault="005B1E70" w:rsidP="00E474B3">
            <w:pPr>
              <w:tabs>
                <w:tab w:val="left" w:pos="6975"/>
              </w:tabs>
              <w:rPr>
                <w:b/>
              </w:rPr>
            </w:pPr>
            <w:r w:rsidRPr="00327681">
              <w:tab/>
            </w:r>
            <w:r w:rsidRPr="00327681">
              <w:rPr>
                <w:b/>
              </w:rPr>
              <w:t>Birim Adı</w:t>
            </w:r>
          </w:p>
          <w:p w:rsidR="005B1E70" w:rsidRDefault="005B1E70" w:rsidP="00E474B3">
            <w:pPr>
              <w:tabs>
                <w:tab w:val="left" w:pos="6975"/>
              </w:tabs>
              <w:rPr>
                <w:b/>
              </w:rPr>
            </w:pPr>
          </w:p>
          <w:p w:rsidR="005B1E70" w:rsidRDefault="005B1E70" w:rsidP="00E474B3">
            <w:pPr>
              <w:tabs>
                <w:tab w:val="left" w:pos="6975"/>
              </w:tabs>
              <w:rPr>
                <w:b/>
              </w:rPr>
            </w:pPr>
          </w:p>
          <w:p w:rsidR="005B1E70" w:rsidRDefault="005B1E70" w:rsidP="00E474B3">
            <w:pPr>
              <w:tabs>
                <w:tab w:val="left" w:pos="6975"/>
              </w:tabs>
              <w:rPr>
                <w:b/>
              </w:rPr>
            </w:pPr>
          </w:p>
          <w:p w:rsidR="005B1E70" w:rsidRDefault="005B1E70" w:rsidP="00E474B3">
            <w:pPr>
              <w:tabs>
                <w:tab w:val="left" w:pos="6975"/>
              </w:tabs>
              <w:rPr>
                <w:b/>
              </w:rPr>
            </w:pPr>
          </w:p>
          <w:p w:rsidR="005B1E70" w:rsidRPr="00327681" w:rsidRDefault="005B1E70" w:rsidP="00E474B3">
            <w:pPr>
              <w:tabs>
                <w:tab w:val="left" w:pos="6975"/>
              </w:tabs>
            </w:pPr>
          </w:p>
        </w:tc>
      </w:tr>
    </w:tbl>
    <w:p w:rsidR="005B1E70" w:rsidRDefault="005B1E70" w:rsidP="005B1E70">
      <w:pPr>
        <w:autoSpaceDE w:val="0"/>
        <w:autoSpaceDN w:val="0"/>
        <w:adjustRightInd w:val="0"/>
        <w:rPr>
          <w:b/>
        </w:rPr>
      </w:pPr>
    </w:p>
    <w:p w:rsidR="005B1E70" w:rsidRPr="00327681" w:rsidRDefault="005B1E70" w:rsidP="005B1E70">
      <w:pPr>
        <w:autoSpaceDE w:val="0"/>
        <w:autoSpaceDN w:val="0"/>
        <w:adjustRightInd w:val="0"/>
        <w:rPr>
          <w:b/>
        </w:rPr>
      </w:pPr>
    </w:p>
    <w:p w:rsidR="005B1E70" w:rsidRPr="00327681" w:rsidRDefault="005B1E70" w:rsidP="005B1E70">
      <w:pPr>
        <w:autoSpaceDE w:val="0"/>
        <w:autoSpaceDN w:val="0"/>
        <w:adjustRightInd w:val="0"/>
        <w:rPr>
          <w:b/>
        </w:rPr>
      </w:pPr>
    </w:p>
    <w:p w:rsidR="005B1E70" w:rsidRPr="00327681" w:rsidRDefault="005B1E70" w:rsidP="005B1E70">
      <w:pPr>
        <w:autoSpaceDE w:val="0"/>
        <w:autoSpaceDN w:val="0"/>
        <w:adjustRightInd w:val="0"/>
        <w:rPr>
          <w:b/>
        </w:rPr>
      </w:pPr>
    </w:p>
    <w:p w:rsidR="009E7AFF" w:rsidRDefault="009E7AFF" w:rsidP="005B1E70">
      <w:pPr>
        <w:autoSpaceDE w:val="0"/>
        <w:autoSpaceDN w:val="0"/>
        <w:adjustRightInd w:val="0"/>
        <w:rPr>
          <w:b/>
        </w:rPr>
      </w:pPr>
    </w:p>
    <w:p w:rsidR="009E7AFF" w:rsidRDefault="009E7AFF" w:rsidP="005B1E70">
      <w:pPr>
        <w:autoSpaceDE w:val="0"/>
        <w:autoSpaceDN w:val="0"/>
        <w:adjustRightInd w:val="0"/>
        <w:rPr>
          <w:b/>
        </w:rPr>
      </w:pPr>
    </w:p>
    <w:p w:rsidR="009E7AFF" w:rsidRDefault="009E7AFF" w:rsidP="005B1E70">
      <w:pPr>
        <w:autoSpaceDE w:val="0"/>
        <w:autoSpaceDN w:val="0"/>
        <w:adjustRightInd w:val="0"/>
        <w:rPr>
          <w:b/>
        </w:rPr>
      </w:pPr>
    </w:p>
    <w:p w:rsidR="009E7AFF" w:rsidRDefault="009E7AFF" w:rsidP="005B1E70">
      <w:pPr>
        <w:autoSpaceDE w:val="0"/>
        <w:autoSpaceDN w:val="0"/>
        <w:adjustRightInd w:val="0"/>
        <w:rPr>
          <w:b/>
        </w:rPr>
      </w:pPr>
    </w:p>
    <w:p w:rsidR="005B1E70" w:rsidRPr="00327681" w:rsidRDefault="005B1E70" w:rsidP="005B1E70">
      <w:pPr>
        <w:autoSpaceDE w:val="0"/>
        <w:autoSpaceDN w:val="0"/>
        <w:adjustRightInd w:val="0"/>
        <w:rPr>
          <w:b/>
        </w:rPr>
      </w:pPr>
      <w:r w:rsidRPr="00327681">
        <w:rPr>
          <w:b/>
        </w:rPr>
        <w:t>C-İçindekiler</w:t>
      </w:r>
    </w:p>
    <w:p w:rsidR="005B1E70" w:rsidRPr="00327681" w:rsidRDefault="005B1E70" w:rsidP="005B1E70">
      <w:pPr>
        <w:tabs>
          <w:tab w:val="left" w:pos="709"/>
        </w:tabs>
      </w:pPr>
      <w:r w:rsidRPr="00327681">
        <w:tab/>
      </w:r>
    </w:p>
    <w:p w:rsidR="005B1E70" w:rsidRPr="00327681" w:rsidRDefault="005B1E70" w:rsidP="005B1E70">
      <w:pPr>
        <w:tabs>
          <w:tab w:val="left" w:pos="2550"/>
        </w:tabs>
        <w:jc w:val="center"/>
        <w:rPr>
          <w:sz w:val="28"/>
          <w:szCs w:val="28"/>
        </w:rPr>
      </w:pPr>
    </w:p>
    <w:p w:rsidR="005B1E70" w:rsidRPr="00327681" w:rsidRDefault="005B1E70" w:rsidP="005B1E70">
      <w:pPr>
        <w:tabs>
          <w:tab w:val="left" w:pos="2550"/>
        </w:tabs>
        <w:spacing w:line="360" w:lineRule="auto"/>
        <w:rPr>
          <w:b/>
        </w:rPr>
      </w:pPr>
    </w:p>
    <w:p w:rsidR="005B1E70" w:rsidRPr="00327681" w:rsidRDefault="005B1E70" w:rsidP="005B1E70">
      <w:pPr>
        <w:tabs>
          <w:tab w:val="left" w:pos="2550"/>
        </w:tabs>
        <w:spacing w:line="360" w:lineRule="auto"/>
        <w:rPr>
          <w:b/>
        </w:rPr>
      </w:pPr>
      <w:r w:rsidRPr="00327681">
        <w:rPr>
          <w:b/>
        </w:rPr>
        <w:t>D-Yönetici Özeti (Sunuş)</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2"/>
      </w:tblGrid>
      <w:tr w:rsidR="005B1E70" w:rsidRPr="00327681" w:rsidTr="00E474B3">
        <w:trPr>
          <w:trHeight w:val="694"/>
        </w:trPr>
        <w:tc>
          <w:tcPr>
            <w:tcW w:w="9478" w:type="dxa"/>
          </w:tcPr>
          <w:p w:rsidR="005B1E70" w:rsidRPr="00327681" w:rsidRDefault="005B1E70" w:rsidP="00E474B3">
            <w:pPr>
              <w:jc w:val="center"/>
              <w:rPr>
                <w:sz w:val="32"/>
                <w:szCs w:val="32"/>
              </w:rPr>
            </w:pPr>
          </w:p>
          <w:p w:rsidR="005B1E70" w:rsidRPr="00327681" w:rsidRDefault="005B1E70" w:rsidP="00E474B3">
            <w:pPr>
              <w:tabs>
                <w:tab w:val="left" w:pos="2550"/>
              </w:tabs>
              <w:jc w:val="center"/>
              <w:rPr>
                <w:sz w:val="32"/>
                <w:szCs w:val="32"/>
              </w:rPr>
            </w:pPr>
            <w:r w:rsidRPr="00327681">
              <w:rPr>
                <w:sz w:val="28"/>
                <w:szCs w:val="28"/>
              </w:rPr>
              <w:t>Yönetici Özeti (Sunuş)</w:t>
            </w:r>
          </w:p>
          <w:p w:rsidR="005B1E70" w:rsidRPr="00327681" w:rsidRDefault="005B1E70" w:rsidP="00E474B3">
            <w:pPr>
              <w:jc w:val="both"/>
            </w:pPr>
          </w:p>
          <w:p w:rsidR="005B1E70" w:rsidRPr="00327681" w:rsidRDefault="005B1E70" w:rsidP="00E474B3">
            <w:pPr>
              <w:jc w:val="both"/>
            </w:pPr>
          </w:p>
          <w:p w:rsidR="005B1E70" w:rsidRPr="00327681" w:rsidRDefault="005B1E70" w:rsidP="00E474B3">
            <w:pPr>
              <w:jc w:val="both"/>
            </w:pPr>
            <w:r w:rsidRPr="00327681">
              <w:t>.</w:t>
            </w:r>
          </w:p>
          <w:p w:rsidR="005B1E70" w:rsidRPr="00327681" w:rsidRDefault="005B1E70" w:rsidP="00E474B3"/>
          <w:p w:rsidR="005B1E70" w:rsidRPr="00327681" w:rsidRDefault="005B1E70" w:rsidP="00E474B3"/>
          <w:p w:rsidR="005B1E70" w:rsidRPr="00327681" w:rsidRDefault="005B1E70" w:rsidP="00E474B3"/>
          <w:p w:rsidR="005B1E70" w:rsidRPr="00327681" w:rsidRDefault="005B1E70" w:rsidP="00E474B3"/>
          <w:p w:rsidR="005B1E70" w:rsidRPr="00327681" w:rsidRDefault="005B1E70" w:rsidP="00E474B3"/>
          <w:p w:rsidR="005B1E70" w:rsidRPr="00327681" w:rsidRDefault="005B1E70" w:rsidP="00E474B3"/>
          <w:p w:rsidR="005B1E70" w:rsidRPr="00327681" w:rsidRDefault="005B1E70" w:rsidP="00E474B3"/>
          <w:p w:rsidR="005B1E70" w:rsidRPr="00327681" w:rsidRDefault="005B1E70" w:rsidP="00E474B3"/>
          <w:p w:rsidR="005B1E70" w:rsidRDefault="005B1E70" w:rsidP="00E474B3"/>
          <w:p w:rsidR="005B1E70" w:rsidRDefault="005B1E70" w:rsidP="00E474B3"/>
          <w:p w:rsidR="005B1E70" w:rsidRDefault="005B1E70" w:rsidP="00E474B3"/>
          <w:p w:rsidR="005B1E70" w:rsidRDefault="005B1E70" w:rsidP="00E474B3"/>
          <w:p w:rsidR="005B1E70" w:rsidRPr="00327681" w:rsidRDefault="005B1E70" w:rsidP="00E474B3"/>
          <w:p w:rsidR="005B1E70" w:rsidRPr="00327681" w:rsidRDefault="005B1E70" w:rsidP="00E474B3"/>
          <w:p w:rsidR="005B1E70" w:rsidRDefault="005B1E70" w:rsidP="00E474B3"/>
          <w:p w:rsidR="005B1E70" w:rsidRDefault="005B1E70" w:rsidP="00E474B3"/>
          <w:p w:rsidR="005B1E70" w:rsidRDefault="005B1E70" w:rsidP="00E474B3"/>
          <w:p w:rsidR="005B1E70" w:rsidRPr="00327681" w:rsidRDefault="005B1E70" w:rsidP="00E474B3"/>
          <w:p w:rsidR="005B1E70" w:rsidRPr="00327681" w:rsidRDefault="005B1E70" w:rsidP="00E474B3"/>
          <w:p w:rsidR="005B1E70" w:rsidRPr="00327681" w:rsidRDefault="005B1E70" w:rsidP="00E474B3"/>
          <w:p w:rsidR="005B1E70" w:rsidRPr="00327681" w:rsidRDefault="005B1E70" w:rsidP="00E474B3"/>
          <w:p w:rsidR="005B1E70" w:rsidRPr="00327681" w:rsidRDefault="005B1E70" w:rsidP="00E474B3"/>
          <w:p w:rsidR="005B1E70" w:rsidRPr="00327681" w:rsidRDefault="005B1E70" w:rsidP="00E474B3"/>
          <w:p w:rsidR="005B1E70" w:rsidRDefault="005B1E70" w:rsidP="00E474B3"/>
          <w:p w:rsidR="005B1E70" w:rsidRPr="00327681" w:rsidRDefault="005B1E70" w:rsidP="00E474B3"/>
          <w:p w:rsidR="005B1E70" w:rsidRPr="00327681" w:rsidRDefault="005B1E70" w:rsidP="00E474B3"/>
          <w:p w:rsidR="005B1E70" w:rsidRPr="00327681" w:rsidRDefault="005B1E70" w:rsidP="00E474B3"/>
          <w:p w:rsidR="005B1E70" w:rsidRPr="00327681" w:rsidRDefault="005B1E70" w:rsidP="00E474B3"/>
          <w:p w:rsidR="005B1E70" w:rsidRPr="00327681" w:rsidRDefault="005B1E70" w:rsidP="00E474B3">
            <w:r w:rsidRPr="00327681">
              <w:rPr>
                <w:b/>
              </w:rPr>
              <w:t xml:space="preserve">                                                                                                                 Birim Yöneticisi</w:t>
            </w:r>
          </w:p>
          <w:p w:rsidR="005B1E70" w:rsidRDefault="005B1E70" w:rsidP="00E474B3"/>
          <w:p w:rsidR="005B1E70" w:rsidRDefault="005B1E70" w:rsidP="00E474B3"/>
          <w:p w:rsidR="005B1E70" w:rsidRPr="00327681" w:rsidRDefault="005B1E70" w:rsidP="00E474B3"/>
          <w:p w:rsidR="005B1E70" w:rsidRPr="00327681" w:rsidRDefault="005B1E70" w:rsidP="00E474B3"/>
          <w:p w:rsidR="005B1E70" w:rsidRPr="00327681" w:rsidRDefault="005B1E70" w:rsidP="00E474B3">
            <w:pPr>
              <w:tabs>
                <w:tab w:val="left" w:pos="6225"/>
              </w:tabs>
              <w:rPr>
                <w:b/>
              </w:rPr>
            </w:pPr>
          </w:p>
        </w:tc>
      </w:tr>
    </w:tbl>
    <w:p w:rsidR="005B1E70" w:rsidRPr="00327681" w:rsidRDefault="005B1E70" w:rsidP="005B1E70">
      <w:bookmarkStart w:id="30" w:name="_Toc167877560"/>
    </w:p>
    <w:p w:rsidR="009E7AFF" w:rsidRDefault="009E7AFF" w:rsidP="005B1E70">
      <w:pPr>
        <w:pStyle w:val="Balk1"/>
        <w:rPr>
          <w:rFonts w:cs="Times New Roman"/>
          <w:sz w:val="28"/>
          <w:szCs w:val="28"/>
        </w:rPr>
      </w:pPr>
    </w:p>
    <w:p w:rsidR="00CC3F3A" w:rsidRDefault="00CC3F3A" w:rsidP="00CC3F3A"/>
    <w:p w:rsidR="00CC3F3A" w:rsidRDefault="00CC3F3A" w:rsidP="00CC3F3A"/>
    <w:p w:rsidR="00CC3F3A" w:rsidRDefault="00CC3F3A" w:rsidP="00CC3F3A"/>
    <w:p w:rsidR="00F64385" w:rsidRPr="00CC3F3A" w:rsidRDefault="00F64385" w:rsidP="00CC3F3A"/>
    <w:p w:rsidR="005B1E70" w:rsidRDefault="005B1E70" w:rsidP="005B1E70">
      <w:pPr>
        <w:pStyle w:val="Balk1"/>
        <w:rPr>
          <w:rFonts w:cs="Times New Roman"/>
          <w:sz w:val="28"/>
          <w:szCs w:val="28"/>
        </w:rPr>
      </w:pPr>
      <w:r>
        <w:rPr>
          <w:rFonts w:cs="Times New Roman"/>
          <w:sz w:val="28"/>
          <w:szCs w:val="28"/>
        </w:rPr>
        <w:t>1.</w:t>
      </w:r>
      <w:r w:rsidRPr="00BA66A0">
        <w:rPr>
          <w:rFonts w:cs="Times New Roman"/>
          <w:sz w:val="28"/>
          <w:szCs w:val="28"/>
        </w:rPr>
        <w:t>GİRİŞ</w:t>
      </w:r>
      <w:bookmarkEnd w:id="30"/>
    </w:p>
    <w:p w:rsidR="00E474B3" w:rsidRPr="00E474B3" w:rsidRDefault="00E474B3" w:rsidP="00E474B3"/>
    <w:p w:rsidR="005B1E70" w:rsidRPr="00BA66A0" w:rsidRDefault="005B1E70" w:rsidP="005B1E70">
      <w:pPr>
        <w:pStyle w:val="Balk2"/>
        <w:numPr>
          <w:ilvl w:val="0"/>
          <w:numId w:val="0"/>
        </w:numPr>
        <w:rPr>
          <w:rFonts w:cs="Times New Roman"/>
          <w:sz w:val="28"/>
        </w:rPr>
      </w:pPr>
      <w:bookmarkStart w:id="31" w:name="_Toc167877561"/>
      <w:r>
        <w:rPr>
          <w:rFonts w:cs="Times New Roman"/>
          <w:sz w:val="28"/>
        </w:rPr>
        <w:t>1.1.</w:t>
      </w:r>
      <w:r w:rsidRPr="00BA66A0">
        <w:rPr>
          <w:rFonts w:cs="Times New Roman"/>
          <w:sz w:val="28"/>
        </w:rPr>
        <w:t>Stratejik Planın Amacı</w:t>
      </w:r>
      <w:bookmarkEnd w:id="31"/>
    </w:p>
    <w:p w:rsidR="005B1E70" w:rsidRPr="00327681" w:rsidRDefault="005B1E70" w:rsidP="005B1E70">
      <w:pPr>
        <w:spacing w:line="312" w:lineRule="auto"/>
        <w:ind w:firstLine="709"/>
        <w:jc w:val="both"/>
        <w:rPr>
          <w:bCs/>
        </w:rPr>
      </w:pPr>
      <w:r w:rsidRPr="00327681">
        <w:t>Bu s</w:t>
      </w:r>
      <w:r>
        <w:rPr>
          <w:bCs/>
        </w:rPr>
        <w:t>tratejik pla</w:t>
      </w:r>
      <w:r w:rsidRPr="00327681">
        <w:rPr>
          <w:bCs/>
        </w:rPr>
        <w:t xml:space="preserve">nın amacı, </w:t>
      </w:r>
      <w:r w:rsidRPr="00327681">
        <w:rPr>
          <w:b/>
          <w:bCs/>
        </w:rPr>
        <w:t>…(Birim Adı)…</w:t>
      </w:r>
      <w:r w:rsidRPr="00327681">
        <w:rPr>
          <w:bCs/>
        </w:rPr>
        <w:t xml:space="preserve"> misyon, vizyon ve temel değerlerinin belirlenmesini, güçlü ve zayıf yönlerinin, </w:t>
      </w:r>
      <w:r w:rsidRPr="00327681">
        <w:rPr>
          <w:b/>
          <w:bCs/>
        </w:rPr>
        <w:t>…(Birim Adı)…</w:t>
      </w:r>
      <w:r w:rsidRPr="00327681">
        <w:rPr>
          <w:bCs/>
        </w:rPr>
        <w:t xml:space="preserve"> için fırsat ve tehditlerin saptanıp değerlendirilmesi ve (Üniversite Rektörlüğü ve bağlı fakülte, yüksekokul, konservatuar, meslek yüksekokulları, enstitüler, araştırma merkezleri, idari </w:t>
      </w:r>
      <w:r w:rsidR="00CC3F3A">
        <w:rPr>
          <w:bCs/>
        </w:rPr>
        <w:t>birimleri ve diğer birimlerinin</w:t>
      </w:r>
      <w:r w:rsidRPr="00327681">
        <w:rPr>
          <w:bCs/>
        </w:rPr>
        <w:t xml:space="preserve">) Üniversite misyon, vizyon ve stratejileri doğrultusunda hedeflerinin oluşturmasını sağlamaktır.   </w:t>
      </w:r>
    </w:p>
    <w:p w:rsidR="005B1E70" w:rsidRPr="00327681" w:rsidRDefault="005B1E70" w:rsidP="005B1E70">
      <w:pPr>
        <w:spacing w:line="312" w:lineRule="auto"/>
        <w:jc w:val="both"/>
      </w:pPr>
      <w:r w:rsidRPr="00327681">
        <w:t xml:space="preserve">  </w:t>
      </w:r>
    </w:p>
    <w:p w:rsidR="005B1E70" w:rsidRPr="00BA66A0" w:rsidRDefault="005B1E70" w:rsidP="005B1E70">
      <w:pPr>
        <w:pStyle w:val="Balk2"/>
        <w:numPr>
          <w:ilvl w:val="0"/>
          <w:numId w:val="0"/>
        </w:numPr>
        <w:rPr>
          <w:rFonts w:cs="Times New Roman"/>
          <w:sz w:val="28"/>
        </w:rPr>
      </w:pPr>
      <w:bookmarkStart w:id="32" w:name="_Toc167877562"/>
      <w:r>
        <w:rPr>
          <w:rFonts w:cs="Times New Roman"/>
          <w:sz w:val="28"/>
        </w:rPr>
        <w:t>1.2.</w:t>
      </w:r>
      <w:r w:rsidRPr="00BA66A0">
        <w:rPr>
          <w:rFonts w:cs="Times New Roman"/>
          <w:sz w:val="28"/>
        </w:rPr>
        <w:t>Stratejik Planın Kapsamı</w:t>
      </w:r>
      <w:bookmarkEnd w:id="32"/>
      <w:r w:rsidRPr="00BA66A0">
        <w:rPr>
          <w:rFonts w:cs="Times New Roman"/>
          <w:sz w:val="28"/>
        </w:rPr>
        <w:t xml:space="preserve"> </w:t>
      </w:r>
    </w:p>
    <w:p w:rsidR="005B1E70" w:rsidRPr="00327681" w:rsidRDefault="005B1E70" w:rsidP="005B1E70">
      <w:pPr>
        <w:spacing w:line="312" w:lineRule="auto"/>
        <w:ind w:firstLine="709"/>
        <w:jc w:val="both"/>
      </w:pPr>
      <w:r w:rsidRPr="00327681">
        <w:t xml:space="preserve">Bu stratejik plan, </w:t>
      </w:r>
      <w:r>
        <w:t>2015-2019</w:t>
      </w:r>
      <w:r w:rsidRPr="00327681">
        <w:t xml:space="preserve"> dönemi için </w:t>
      </w:r>
      <w:r w:rsidRPr="00327681">
        <w:rPr>
          <w:b/>
          <w:bCs/>
        </w:rPr>
        <w:t>…(Birim Adı)…</w:t>
      </w:r>
      <w:r w:rsidRPr="00327681">
        <w:rPr>
          <w:bCs/>
        </w:rPr>
        <w:t xml:space="preserve"> (</w:t>
      </w:r>
      <w:r>
        <w:t>Namık Kemal</w:t>
      </w:r>
      <w:r w:rsidRPr="00327681">
        <w:t xml:space="preserve"> Üniversitesinin tüm birimlerinin) faaliyetlerinin incelenmesini, </w:t>
      </w:r>
      <w:r w:rsidRPr="00327681">
        <w:rPr>
          <w:bCs/>
        </w:rPr>
        <w:t xml:space="preserve">misyon, vizyon ve temel değerlerinin belirlenmesi, </w:t>
      </w:r>
      <w:r w:rsidRPr="00327681">
        <w:t xml:space="preserve">kurumsal GZFT analizlerinin yapılmasını ve buna dayalı olarak Üniversiteyi/Birimi ilgilendiren stratejik hedefler ile performans göstergelerinin belirlenmesini ve hedeflerin hayata geçirilmesini </w:t>
      </w:r>
      <w:r w:rsidRPr="00BA66A0">
        <w:t>sağlayacak eylem planları</w:t>
      </w:r>
      <w:r w:rsidRPr="00327681">
        <w:t xml:space="preserve"> ile Üniversiteye/Birime bağlı birimlerin performanslarının izlenmesi ve değerlendirilmesini kapsar.  </w:t>
      </w:r>
    </w:p>
    <w:p w:rsidR="005B1E70" w:rsidRPr="00327681" w:rsidRDefault="005B1E70" w:rsidP="005B1E70">
      <w:pPr>
        <w:spacing w:line="312" w:lineRule="auto"/>
        <w:jc w:val="both"/>
      </w:pPr>
    </w:p>
    <w:p w:rsidR="005B1E70" w:rsidRPr="00BA66A0" w:rsidRDefault="005B1E70" w:rsidP="005B1E70">
      <w:pPr>
        <w:pStyle w:val="Balk2"/>
        <w:numPr>
          <w:ilvl w:val="0"/>
          <w:numId w:val="0"/>
        </w:numPr>
        <w:rPr>
          <w:rFonts w:cs="Times New Roman"/>
          <w:sz w:val="28"/>
        </w:rPr>
      </w:pPr>
      <w:bookmarkStart w:id="33" w:name="_Toc167877563"/>
      <w:r>
        <w:rPr>
          <w:rFonts w:cs="Times New Roman"/>
          <w:sz w:val="28"/>
        </w:rPr>
        <w:t>1.3.</w:t>
      </w:r>
      <w:r w:rsidRPr="00BA66A0">
        <w:rPr>
          <w:rFonts w:cs="Times New Roman"/>
          <w:sz w:val="28"/>
        </w:rPr>
        <w:t>Stratejik Planın Hukuki Dayanakları</w:t>
      </w:r>
      <w:bookmarkEnd w:id="33"/>
    </w:p>
    <w:p w:rsidR="005B1E70" w:rsidRDefault="005B1E70" w:rsidP="00E474B3">
      <w:pPr>
        <w:spacing w:line="312" w:lineRule="auto"/>
        <w:ind w:firstLine="709"/>
        <w:jc w:val="both"/>
      </w:pPr>
      <w:r w:rsidRPr="00327681">
        <w:t>Bu stratejik plan 10.12.2003 tarih ve 5018 sayılı “Kamu Mali Yönetimi ve Kontrol Kanunu”nda yer alan stratejik planlamaya ilişkin hükümleri, 26 Mayıs 2006 tarihli Resmi Gazetede yayımlanan “Kamu İdarelerinde Stratejik Planlamaya İlişkin Usul ve Esaslar Hakkında Yönetmelik”  20.09.2005 tarih ve 25942 Sayılı Resmi Gazetede yayımlanarak yürürlüğe giren “Yükseköğretim Kurumlarında Akademik Değerlendirme ve Kalite Geliştirme Yönetmeliği”  hükümleri doğrultusunda hazırlanmıştır.</w:t>
      </w:r>
    </w:p>
    <w:p w:rsidR="00E474B3" w:rsidRPr="00E474B3" w:rsidRDefault="00E474B3" w:rsidP="00E474B3">
      <w:pPr>
        <w:spacing w:line="312" w:lineRule="auto"/>
        <w:ind w:firstLine="709"/>
        <w:jc w:val="both"/>
      </w:pPr>
    </w:p>
    <w:p w:rsidR="005B1E70" w:rsidRPr="00BA66A0" w:rsidRDefault="005B1E70" w:rsidP="005B1E70">
      <w:pPr>
        <w:pStyle w:val="Balk2"/>
        <w:numPr>
          <w:ilvl w:val="0"/>
          <w:numId w:val="0"/>
        </w:numPr>
        <w:rPr>
          <w:rFonts w:cs="Times New Roman"/>
          <w:sz w:val="28"/>
        </w:rPr>
      </w:pPr>
      <w:bookmarkStart w:id="34" w:name="_Toc167877564"/>
      <w:r>
        <w:rPr>
          <w:rFonts w:cs="Times New Roman"/>
          <w:sz w:val="28"/>
        </w:rPr>
        <w:t>1.4.</w:t>
      </w:r>
      <w:r w:rsidRPr="00BA66A0">
        <w:rPr>
          <w:rFonts w:cs="Times New Roman"/>
          <w:sz w:val="28"/>
        </w:rPr>
        <w:t>Tanımlar ve Kavramlar</w:t>
      </w:r>
      <w:bookmarkEnd w:id="34"/>
      <w:r w:rsidRPr="00BA66A0">
        <w:rPr>
          <w:rFonts w:cs="Times New Roman"/>
          <w:sz w:val="28"/>
        </w:rPr>
        <w:t xml:space="preserve">  </w:t>
      </w:r>
    </w:p>
    <w:p w:rsidR="005B1E70" w:rsidRPr="00327681" w:rsidRDefault="005B1E70" w:rsidP="005B1E70">
      <w:pPr>
        <w:spacing w:line="312" w:lineRule="auto"/>
        <w:jc w:val="both"/>
      </w:pPr>
      <w:r w:rsidRPr="00327681">
        <w:t xml:space="preserve">            Bu stratejik planda geçen;</w:t>
      </w:r>
    </w:p>
    <w:p w:rsidR="005B1E70" w:rsidRPr="00327681" w:rsidRDefault="005B1E70" w:rsidP="005B1E70">
      <w:pPr>
        <w:spacing w:line="312" w:lineRule="auto"/>
        <w:jc w:val="both"/>
      </w:pPr>
      <w:r w:rsidRPr="00327681">
        <w:rPr>
          <w:b/>
        </w:rPr>
        <w:t>Akademik Birimler:</w:t>
      </w:r>
      <w:r w:rsidRPr="00327681">
        <w:t xml:space="preserve"> Üniversiteye bağlı fakülte, yüksekokul, konservatuar, meslek yüksekokulu, enstitü ve araştırma merkezlerini, </w:t>
      </w:r>
    </w:p>
    <w:p w:rsidR="005B1E70" w:rsidRPr="00327681" w:rsidRDefault="005B1E70" w:rsidP="005B1E70">
      <w:pPr>
        <w:spacing w:line="312" w:lineRule="auto"/>
        <w:jc w:val="both"/>
      </w:pPr>
      <w:r w:rsidRPr="00327681">
        <w:rPr>
          <w:b/>
        </w:rPr>
        <w:t>Akademik Değerlendirme ve Kalite Geliştirme Kurulu:</w:t>
      </w:r>
      <w:r w:rsidRPr="00327681">
        <w:t xml:space="preserve"> </w:t>
      </w:r>
      <w:r w:rsidRPr="00327681">
        <w:rPr>
          <w:bCs/>
        </w:rPr>
        <w:t>Üniversitedeki</w:t>
      </w:r>
      <w:r w:rsidRPr="00327681">
        <w:t xml:space="preserve"> akademik değerlendirme ve kalite geliştirme sürecinden sorumlu kurulu (ADEK)’nu, </w:t>
      </w:r>
    </w:p>
    <w:p w:rsidR="005B1E70" w:rsidRPr="00327681" w:rsidRDefault="005B1E70" w:rsidP="005B1E70">
      <w:pPr>
        <w:spacing w:line="312" w:lineRule="auto"/>
        <w:jc w:val="both"/>
        <w:rPr>
          <w:b/>
        </w:rPr>
      </w:pPr>
      <w:r w:rsidRPr="00327681">
        <w:rPr>
          <w:b/>
        </w:rPr>
        <w:t xml:space="preserve">Ana Bilim Dalı: </w:t>
      </w:r>
      <w:r w:rsidRPr="00327681">
        <w:t>Her anabilim dalı kendi birim/alt birimine uygun olarak tanımlayacaktır.</w:t>
      </w:r>
    </w:p>
    <w:p w:rsidR="005B1E70" w:rsidRPr="00327681" w:rsidRDefault="005B1E70" w:rsidP="005B1E70">
      <w:pPr>
        <w:spacing w:line="312" w:lineRule="auto"/>
        <w:jc w:val="both"/>
        <w:rPr>
          <w:bCs/>
        </w:rPr>
      </w:pPr>
      <w:r w:rsidRPr="00327681">
        <w:rPr>
          <w:b/>
        </w:rPr>
        <w:t xml:space="preserve">Birey Hedefleri: </w:t>
      </w:r>
      <w:r w:rsidRPr="00327681">
        <w:rPr>
          <w:bCs/>
        </w:rPr>
        <w:t>Üniversite</w:t>
      </w:r>
      <w:r w:rsidRPr="00327681">
        <w:t xml:space="preserve"> </w:t>
      </w:r>
      <w:r w:rsidRPr="00327681">
        <w:rPr>
          <w:bCs/>
        </w:rPr>
        <w:t>birimlerinin belirlemiş oldukları hedeflerini gerçekleştirmek için o birimlerde çalışan bireylerin yapmaları gereken faaliyet ve çalışmaları gösteren ölçülebilir nitelikteki hedeflerini,</w:t>
      </w:r>
    </w:p>
    <w:p w:rsidR="005B1E70" w:rsidRDefault="005B1E70" w:rsidP="005B1E70">
      <w:pPr>
        <w:spacing w:line="312" w:lineRule="auto"/>
        <w:jc w:val="both"/>
      </w:pPr>
      <w:r w:rsidRPr="007F4642">
        <w:rPr>
          <w:b/>
        </w:rPr>
        <w:t>Birim Hedefleri:</w:t>
      </w:r>
      <w:r w:rsidRPr="007F4642">
        <w:t xml:space="preserve"> </w:t>
      </w:r>
      <w:r w:rsidRPr="007F4642">
        <w:rPr>
          <w:bCs/>
        </w:rPr>
        <w:t>Üniversite</w:t>
      </w:r>
      <w:r w:rsidRPr="007F4642">
        <w:t>nin belirlemiş olduğu stratejiler doğrultusunda alt birimlerinin ulaşmak istedikleri noktaları gösteren temel amaçlarını,</w:t>
      </w:r>
    </w:p>
    <w:p w:rsidR="001D15AB" w:rsidRDefault="001D15AB" w:rsidP="005B1E70">
      <w:pPr>
        <w:spacing w:line="312" w:lineRule="auto"/>
        <w:jc w:val="both"/>
        <w:rPr>
          <w:b/>
        </w:rPr>
      </w:pPr>
    </w:p>
    <w:p w:rsidR="001D15AB" w:rsidRDefault="001D15AB" w:rsidP="005B1E70">
      <w:pPr>
        <w:spacing w:line="312" w:lineRule="auto"/>
        <w:jc w:val="both"/>
        <w:rPr>
          <w:b/>
        </w:rPr>
      </w:pPr>
    </w:p>
    <w:p w:rsidR="001D15AB" w:rsidRPr="007F4642" w:rsidRDefault="001D15AB" w:rsidP="005B1E70">
      <w:pPr>
        <w:spacing w:line="312" w:lineRule="auto"/>
        <w:jc w:val="both"/>
        <w:rPr>
          <w:b/>
        </w:rPr>
      </w:pPr>
    </w:p>
    <w:p w:rsidR="00CC703B" w:rsidRPr="007F4642" w:rsidRDefault="005B1E70" w:rsidP="005B1E70">
      <w:pPr>
        <w:spacing w:line="312" w:lineRule="auto"/>
        <w:jc w:val="both"/>
      </w:pPr>
      <w:r w:rsidRPr="007F4642">
        <w:rPr>
          <w:b/>
        </w:rPr>
        <w:t xml:space="preserve">Bölüm: </w:t>
      </w:r>
      <w:r w:rsidRPr="007F4642">
        <w:t>Her bölüm kendi birim/alt birimine uygun olarak tanımlayacaktır.</w:t>
      </w:r>
    </w:p>
    <w:p w:rsidR="005B1E70" w:rsidRPr="007F4642" w:rsidRDefault="005B1E70" w:rsidP="005B1E70">
      <w:pPr>
        <w:spacing w:line="312" w:lineRule="auto"/>
        <w:jc w:val="both"/>
      </w:pPr>
      <w:r w:rsidRPr="007F4642">
        <w:rPr>
          <w:b/>
        </w:rPr>
        <w:t>Bütçe:</w:t>
      </w:r>
      <w:r w:rsidRPr="007F4642">
        <w:t xml:space="preserve"> </w:t>
      </w:r>
      <w:r w:rsidRPr="007F4642">
        <w:rPr>
          <w:bCs/>
        </w:rPr>
        <w:t>Üniversite</w:t>
      </w:r>
      <w:r w:rsidRPr="007F4642">
        <w:t xml:space="preserve">nin, belirli bir dönemdeki gelir ve gider tahminleri ile bunların uygulanmasına ilişkin hususları gösteren ve kanunlaşarak yürürlüğe konulan belgeyi,   </w:t>
      </w:r>
    </w:p>
    <w:p w:rsidR="005B1E70" w:rsidRPr="007F4642" w:rsidRDefault="005B1E70" w:rsidP="005B1E70">
      <w:pPr>
        <w:spacing w:line="312" w:lineRule="auto"/>
        <w:jc w:val="both"/>
      </w:pPr>
      <w:r w:rsidRPr="007F4642">
        <w:rPr>
          <w:b/>
        </w:rPr>
        <w:t xml:space="preserve">Çevre Değerlendirme: </w:t>
      </w:r>
      <w:r w:rsidRPr="007F4642">
        <w:rPr>
          <w:bCs/>
        </w:rPr>
        <w:t>Üniversitenin</w:t>
      </w:r>
      <w:r w:rsidRPr="007F4642">
        <w:rPr>
          <w:b/>
          <w:bCs/>
        </w:rPr>
        <w:t xml:space="preserve"> </w:t>
      </w:r>
      <w:r w:rsidRPr="007F4642">
        <w:t>stratejik planlama sürecinde etkilendiği ve etkilediği çevresel koşulların değerlendirilmesini,</w:t>
      </w:r>
    </w:p>
    <w:p w:rsidR="005B1E70" w:rsidRPr="007F4642" w:rsidRDefault="005B1E70" w:rsidP="005B1E70">
      <w:pPr>
        <w:spacing w:line="312" w:lineRule="auto"/>
        <w:jc w:val="both"/>
      </w:pPr>
      <w:r w:rsidRPr="007F4642">
        <w:rPr>
          <w:b/>
        </w:rPr>
        <w:t>Değerlendirme Ekipleri</w:t>
      </w:r>
      <w:r w:rsidRPr="007F4642">
        <w:t>: Üniversitede kurumsal değerlendirme çalışmaları yapmak üzere görevlendirilen ekipleri,</w:t>
      </w:r>
    </w:p>
    <w:p w:rsidR="005B1E70" w:rsidRPr="00327681" w:rsidRDefault="005B1E70" w:rsidP="005B1E70">
      <w:pPr>
        <w:spacing w:line="312" w:lineRule="auto"/>
        <w:jc w:val="both"/>
      </w:pPr>
      <w:r w:rsidRPr="007F4642">
        <w:rPr>
          <w:b/>
        </w:rPr>
        <w:t>Dış Değerlendiriciler:</w:t>
      </w:r>
      <w:r w:rsidRPr="007F4642">
        <w:t xml:space="preserve"> Yurt içi veya yurt dışında faaliyet gösteren "Kalite Değerlendirme Tescil</w:t>
      </w:r>
      <w:r w:rsidRPr="00327681">
        <w:t xml:space="preserve"> Belgesi"ne sahip kurum, Üniversite veya kurullarını, </w:t>
      </w:r>
    </w:p>
    <w:p w:rsidR="005B1E70" w:rsidRPr="00327681" w:rsidRDefault="005B1E70" w:rsidP="005B1E70">
      <w:pPr>
        <w:spacing w:line="312" w:lineRule="auto"/>
        <w:jc w:val="both"/>
      </w:pPr>
      <w:r w:rsidRPr="00327681">
        <w:rPr>
          <w:b/>
        </w:rPr>
        <w:t>Dış Değerlendirme:</w:t>
      </w:r>
      <w:r w:rsidRPr="00327681">
        <w:t xml:space="preserve"> </w:t>
      </w:r>
      <w:r w:rsidRPr="00327681">
        <w:rPr>
          <w:bCs/>
        </w:rPr>
        <w:t>Üniversitenin</w:t>
      </w:r>
      <w:r w:rsidRPr="00327681">
        <w:t xml:space="preserve">, eğitim, öğretim, araştırma faaliyetleri ile idari hizmetlerinin kalitesinin, </w:t>
      </w:r>
      <w:r w:rsidRPr="00327681">
        <w:rPr>
          <w:bCs/>
        </w:rPr>
        <w:t>Üniversiteden</w:t>
      </w:r>
      <w:r w:rsidRPr="00327681">
        <w:t xml:space="preserve"> bağımsız dış değerlendiriciler tarafından değerlendirilmesini,</w:t>
      </w:r>
    </w:p>
    <w:p w:rsidR="005B1E70" w:rsidRPr="00327681" w:rsidRDefault="005B1E70" w:rsidP="005B1E70">
      <w:pPr>
        <w:spacing w:line="312" w:lineRule="auto"/>
        <w:jc w:val="both"/>
        <w:rPr>
          <w:b/>
        </w:rPr>
      </w:pPr>
      <w:r w:rsidRPr="00327681">
        <w:rPr>
          <w:b/>
        </w:rPr>
        <w:t>Enstitü:</w:t>
      </w:r>
      <w:r w:rsidRPr="00327681">
        <w:t xml:space="preserve"> Her Enstitü kendi adını yazacaktır tanımlayacaktır.</w:t>
      </w:r>
    </w:p>
    <w:p w:rsidR="005B1E70" w:rsidRPr="00327681" w:rsidRDefault="005B1E70" w:rsidP="005B1E70">
      <w:pPr>
        <w:spacing w:line="312" w:lineRule="auto"/>
        <w:jc w:val="both"/>
        <w:rPr>
          <w:b/>
        </w:rPr>
      </w:pPr>
      <w:r w:rsidRPr="00327681">
        <w:rPr>
          <w:b/>
        </w:rPr>
        <w:t>Eylem Planı:</w:t>
      </w:r>
      <w:r w:rsidRPr="00327681">
        <w:rPr>
          <w:bCs/>
        </w:rPr>
        <w:t xml:space="preserve"> Üniversitenin iç değerlendirme sonuçlarına göre gerçekleştirilecek eylemlerini, eylem sorumlularını ve eylem zamanlamasını gösteren planları,</w:t>
      </w:r>
    </w:p>
    <w:p w:rsidR="005B1E70" w:rsidRPr="00327681" w:rsidRDefault="005B1E70" w:rsidP="005B1E70">
      <w:pPr>
        <w:spacing w:line="312" w:lineRule="auto"/>
        <w:jc w:val="both"/>
      </w:pPr>
      <w:r w:rsidRPr="00327681">
        <w:rPr>
          <w:b/>
        </w:rPr>
        <w:t xml:space="preserve">Faaliyet ve Projeler: </w:t>
      </w:r>
      <w:r w:rsidRPr="00327681">
        <w:rPr>
          <w:bCs/>
        </w:rPr>
        <w:t>Üniversitenin</w:t>
      </w:r>
      <w:r w:rsidRPr="00327681">
        <w:t xml:space="preserve"> stratejilerini hayata geçirmelerini sağlayan ve performanslarını gösteren faaliyetleri ve projelerini,</w:t>
      </w:r>
    </w:p>
    <w:p w:rsidR="005B1E70" w:rsidRPr="00327681" w:rsidRDefault="005B1E70" w:rsidP="005B1E70">
      <w:pPr>
        <w:spacing w:line="312" w:lineRule="auto"/>
        <w:jc w:val="both"/>
        <w:rPr>
          <w:b/>
        </w:rPr>
      </w:pPr>
      <w:r w:rsidRPr="00327681">
        <w:rPr>
          <w:b/>
        </w:rPr>
        <w:t xml:space="preserve">Fakülte: </w:t>
      </w:r>
      <w:r w:rsidRPr="00327681">
        <w:t>Fakülteler kendi adını yazacaktır tanımlayacaktır.</w:t>
      </w:r>
    </w:p>
    <w:p w:rsidR="005B1E70" w:rsidRPr="00327681" w:rsidRDefault="005B1E70" w:rsidP="005B1E70">
      <w:pPr>
        <w:spacing w:line="312" w:lineRule="auto"/>
        <w:jc w:val="both"/>
      </w:pPr>
      <w:r w:rsidRPr="00327681">
        <w:rPr>
          <w:b/>
        </w:rPr>
        <w:t>Gelir:</w:t>
      </w:r>
      <w:r w:rsidRPr="00327681">
        <w:t xml:space="preserve"> Kanunlarına dayanılarak toplanan vergi, resim, harç, pay veya benzeri gelirler, faiz, zam ve ceza gelirleri, taşınır ve taşınmazlardan elde edilen her türlü gelirler ile hizmet karşılığı elde edilen gelirler, alınan bağış ve yardımlar ile diğer gelirleri, </w:t>
      </w:r>
    </w:p>
    <w:p w:rsidR="005B1E70" w:rsidRPr="00327681" w:rsidRDefault="005B1E70" w:rsidP="005B1E70">
      <w:pPr>
        <w:spacing w:line="312" w:lineRule="auto"/>
        <w:jc w:val="both"/>
      </w:pPr>
      <w:r w:rsidRPr="00327681">
        <w:rPr>
          <w:b/>
        </w:rPr>
        <w:t>Gider:</w:t>
      </w:r>
      <w:r w:rsidRPr="00327681">
        <w:t xml:space="preserve"> Kanunlarına dayanılarak yaptırılan iş, alınan mal ve hizmet bedelleri, sosyal güvenlik katkı payları, transferler ile diğer giderleri, </w:t>
      </w:r>
    </w:p>
    <w:p w:rsidR="005B1E70" w:rsidRPr="00327681" w:rsidRDefault="005B1E70" w:rsidP="005B1E70">
      <w:pPr>
        <w:spacing w:line="312" w:lineRule="auto"/>
        <w:jc w:val="both"/>
      </w:pPr>
      <w:r w:rsidRPr="00327681">
        <w:rPr>
          <w:b/>
        </w:rPr>
        <w:t xml:space="preserve">GZFT Analizi; </w:t>
      </w:r>
      <w:r w:rsidRPr="00327681">
        <w:t>Üniversitenin güçlü ve zayıf yönlerini, önündeki fırsat ve tehditleri ortaya koyan analizi</w:t>
      </w:r>
    </w:p>
    <w:p w:rsidR="005B1E70" w:rsidRPr="00327681" w:rsidRDefault="005B1E70" w:rsidP="005B1E70">
      <w:pPr>
        <w:spacing w:line="312" w:lineRule="auto"/>
        <w:jc w:val="both"/>
      </w:pPr>
      <w:r w:rsidRPr="00327681">
        <w:rPr>
          <w:b/>
        </w:rPr>
        <w:t>Harcama Birimi:</w:t>
      </w:r>
      <w:r w:rsidRPr="00327681">
        <w:t xml:space="preserve"> Üniversite bütçesinde ödenek tahsis edilen ve harcama  yetkisi bulunan birimi, </w:t>
      </w:r>
    </w:p>
    <w:p w:rsidR="005B1E70" w:rsidRPr="00327681" w:rsidRDefault="005B1E70" w:rsidP="005B1E70">
      <w:pPr>
        <w:spacing w:line="312" w:lineRule="auto"/>
        <w:jc w:val="both"/>
      </w:pPr>
      <w:r w:rsidRPr="00327681">
        <w:rPr>
          <w:b/>
        </w:rPr>
        <w:t>İç Değerlendirme:</w:t>
      </w:r>
      <w:r w:rsidRPr="00327681">
        <w:t xml:space="preserve"> </w:t>
      </w:r>
      <w:r w:rsidRPr="00327681">
        <w:rPr>
          <w:bCs/>
        </w:rPr>
        <w:t>Üniversitenin</w:t>
      </w:r>
      <w:r w:rsidRPr="00327681">
        <w:t xml:space="preserve">, eğitim, öğretim, araştırma faaliyetleri ile idari hizmetlerinin kalitesinin ve kurumsal kalite geliştirme çalışmalarının, </w:t>
      </w:r>
      <w:r w:rsidRPr="00327681">
        <w:rPr>
          <w:bCs/>
        </w:rPr>
        <w:t>Üniversitenin</w:t>
      </w:r>
      <w:r w:rsidRPr="00327681">
        <w:t xml:space="preserve"> görevlendireceği değerlendiriciler tarafından değerlendirilmesini, </w:t>
      </w:r>
    </w:p>
    <w:p w:rsidR="005B1E70" w:rsidRPr="00327681" w:rsidRDefault="005B1E70" w:rsidP="005B1E70">
      <w:pPr>
        <w:spacing w:line="312" w:lineRule="auto"/>
        <w:jc w:val="both"/>
      </w:pPr>
      <w:r w:rsidRPr="00327681">
        <w:rPr>
          <w:b/>
        </w:rPr>
        <w:t>İyileştirme</w:t>
      </w:r>
      <w:r w:rsidRPr="00327681">
        <w:t xml:space="preserve">: </w:t>
      </w:r>
      <w:r w:rsidRPr="00327681">
        <w:rPr>
          <w:bCs/>
        </w:rPr>
        <w:t>Üniversitede</w:t>
      </w:r>
      <w:r w:rsidRPr="00327681">
        <w:rPr>
          <w:b/>
          <w:bCs/>
        </w:rPr>
        <w:t xml:space="preserve"> </w:t>
      </w:r>
      <w:r w:rsidRPr="00327681">
        <w:t>belirlenen sonuçlarla elde edilen sonuçların arasındaki sapmanın azaltılması için yapılan çalışmalarını,</w:t>
      </w:r>
    </w:p>
    <w:p w:rsidR="005B1E70" w:rsidRPr="00327681" w:rsidRDefault="005B1E70" w:rsidP="005B1E70">
      <w:pPr>
        <w:spacing w:line="312" w:lineRule="auto"/>
        <w:jc w:val="both"/>
      </w:pPr>
      <w:r w:rsidRPr="00327681">
        <w:rPr>
          <w:b/>
        </w:rPr>
        <w:t>İyileştirme Eylem Planları:</w:t>
      </w:r>
      <w:r w:rsidRPr="00327681">
        <w:t xml:space="preserve"> </w:t>
      </w:r>
      <w:r w:rsidRPr="00327681">
        <w:rPr>
          <w:bCs/>
        </w:rPr>
        <w:t>Üniversitenin</w:t>
      </w:r>
      <w:r w:rsidRPr="00327681">
        <w:t xml:space="preserve"> iç veya dış değerlendirme sonuçlarına göre yapılacak olan iyileştirme eylemlerini, ilgili sorumlularını ve zamanlamasını gösteren planları,</w:t>
      </w:r>
    </w:p>
    <w:p w:rsidR="005B1E70" w:rsidRPr="00327681" w:rsidRDefault="005B1E70" w:rsidP="005B1E70">
      <w:pPr>
        <w:spacing w:line="312" w:lineRule="auto"/>
        <w:jc w:val="both"/>
      </w:pPr>
      <w:r w:rsidRPr="00327681">
        <w:rPr>
          <w:b/>
        </w:rPr>
        <w:t>Kalite Belgesi:</w:t>
      </w:r>
      <w:r w:rsidRPr="00327681">
        <w:t xml:space="preserve"> </w:t>
      </w:r>
      <w:r w:rsidRPr="00327681">
        <w:rPr>
          <w:bCs/>
        </w:rPr>
        <w:t>Üniversitenin</w:t>
      </w:r>
      <w:r w:rsidRPr="00327681">
        <w:t xml:space="preserve">, dış değerlendirme sonucunda aldığı, eğitim, öğretim, araştırma faaliyetleri ile idari hizmetlerinin kalite düzeyini gösteren belgeyi, </w:t>
      </w:r>
    </w:p>
    <w:p w:rsidR="00CC703B" w:rsidRDefault="005B1E70" w:rsidP="005B1E70">
      <w:pPr>
        <w:spacing w:line="312" w:lineRule="auto"/>
        <w:jc w:val="both"/>
      </w:pPr>
      <w:r w:rsidRPr="00327681">
        <w:rPr>
          <w:b/>
        </w:rPr>
        <w:t>Kalite Değerlendirme Tescil Belgesi:</w:t>
      </w:r>
      <w:r w:rsidRPr="00327681">
        <w:t xml:space="preserve"> </w:t>
      </w:r>
      <w:r w:rsidRPr="00327681">
        <w:rPr>
          <w:bCs/>
        </w:rPr>
        <w:t xml:space="preserve">Üniversiteden </w:t>
      </w:r>
      <w:r w:rsidRPr="00327681">
        <w:t xml:space="preserve">bağımsız kurum veya kurulların, </w:t>
      </w:r>
      <w:r w:rsidRPr="00327681">
        <w:rPr>
          <w:bCs/>
        </w:rPr>
        <w:t xml:space="preserve">Üniversitede </w:t>
      </w:r>
      <w:r w:rsidRPr="00327681">
        <w:t>akademik ve idari hizmetlerin kalite düzeyini ve kalite geliştirme çalışmalarını değerlendirmeye yetkili olduğunu gösteren belgeyi,</w:t>
      </w:r>
    </w:p>
    <w:p w:rsidR="001D15AB" w:rsidRDefault="001D15AB" w:rsidP="005B1E70">
      <w:pPr>
        <w:spacing w:line="312" w:lineRule="auto"/>
        <w:jc w:val="both"/>
      </w:pPr>
    </w:p>
    <w:p w:rsidR="001D15AB" w:rsidRPr="001D15AB" w:rsidRDefault="001D15AB" w:rsidP="005B1E70">
      <w:pPr>
        <w:spacing w:line="312" w:lineRule="auto"/>
        <w:jc w:val="both"/>
      </w:pPr>
    </w:p>
    <w:p w:rsidR="005B1E70" w:rsidRPr="00327681" w:rsidRDefault="005B1E70" w:rsidP="005B1E70">
      <w:pPr>
        <w:spacing w:line="312" w:lineRule="auto"/>
        <w:jc w:val="both"/>
      </w:pPr>
      <w:r w:rsidRPr="00327681">
        <w:rPr>
          <w:b/>
        </w:rPr>
        <w:t>Kalite Geliştirme:</w:t>
      </w:r>
      <w:r w:rsidRPr="00327681">
        <w:t xml:space="preserve"> </w:t>
      </w:r>
      <w:r w:rsidRPr="00327681">
        <w:rPr>
          <w:bCs/>
        </w:rPr>
        <w:t>Üniversitenin</w:t>
      </w:r>
      <w:r w:rsidRPr="00327681">
        <w:t xml:space="preserve">, eğitim, öğretim, araştırma faaliyetleri ile idari hizmetlerinin kalitesinin sürekli iyileştirilmesini, </w:t>
      </w:r>
    </w:p>
    <w:p w:rsidR="005B1E70" w:rsidRPr="00327681" w:rsidRDefault="005B1E70" w:rsidP="005B1E70">
      <w:pPr>
        <w:spacing w:line="312" w:lineRule="auto"/>
        <w:jc w:val="both"/>
      </w:pPr>
      <w:r w:rsidRPr="00327681">
        <w:rPr>
          <w:b/>
        </w:rPr>
        <w:t>Kalite Onayı ve Tanınma:</w:t>
      </w:r>
      <w:r w:rsidRPr="00327681">
        <w:t xml:space="preserve"> </w:t>
      </w:r>
      <w:r w:rsidRPr="00327681">
        <w:rPr>
          <w:bCs/>
        </w:rPr>
        <w:t>Üniversitenin</w:t>
      </w:r>
      <w:r w:rsidRPr="00327681">
        <w:t xml:space="preserve">, "Kalite Belgesi" alarak kalite düzeylerinin onaylanması, ulusal veya uluslararası diğer yükseköğretim kurumları ve ilgili Üniversiteleri tarafından kalitesinin tanınmasını, </w:t>
      </w:r>
    </w:p>
    <w:p w:rsidR="005B1E70" w:rsidRPr="00327681" w:rsidRDefault="005B1E70" w:rsidP="005B1E70">
      <w:pPr>
        <w:spacing w:line="312" w:lineRule="auto"/>
        <w:jc w:val="both"/>
      </w:pPr>
      <w:r w:rsidRPr="00327681">
        <w:rPr>
          <w:b/>
        </w:rPr>
        <w:t>Kamu M</w:t>
      </w:r>
      <w:r>
        <w:rPr>
          <w:b/>
        </w:rPr>
        <w:t>ali</w:t>
      </w:r>
      <w:r w:rsidRPr="00327681">
        <w:rPr>
          <w:b/>
        </w:rPr>
        <w:t xml:space="preserve"> Yönetimi:</w:t>
      </w:r>
      <w:r w:rsidRPr="00327681">
        <w:t xml:space="preserve"> Kamu kaynaklarının tanımlanmış standartlara uygun olarak etkili, ekonomik ve verimli kullanılmasını sağlayacak yasal ve yönetsel sistem ve süreçleri, </w:t>
      </w:r>
    </w:p>
    <w:p w:rsidR="005B1E70" w:rsidRPr="00327681" w:rsidRDefault="005B1E70" w:rsidP="005B1E70">
      <w:pPr>
        <w:spacing w:line="312" w:lineRule="auto"/>
        <w:jc w:val="both"/>
      </w:pPr>
      <w:r w:rsidRPr="00327681">
        <w:rPr>
          <w:b/>
        </w:rPr>
        <w:t>Kaynak Planlaması:</w:t>
      </w:r>
      <w:r w:rsidRPr="00327681">
        <w:t xml:space="preserve"> </w:t>
      </w:r>
      <w:r w:rsidRPr="00327681">
        <w:rPr>
          <w:bCs/>
        </w:rPr>
        <w:t>Üniversitenin</w:t>
      </w:r>
      <w:r w:rsidRPr="00327681">
        <w:t xml:space="preserve"> hedeflerini gerçekleştirmek için gerekli olan ekonomik ve insan gücü kaynaklarının planlanmasını,</w:t>
      </w:r>
    </w:p>
    <w:p w:rsidR="005B1E70" w:rsidRPr="00327681" w:rsidRDefault="005B1E70" w:rsidP="005B1E70">
      <w:pPr>
        <w:spacing w:line="312" w:lineRule="auto"/>
        <w:jc w:val="both"/>
      </w:pPr>
      <w:r w:rsidRPr="00327681">
        <w:rPr>
          <w:b/>
        </w:rPr>
        <w:t xml:space="preserve">Kurum İçi Periyodik Gözden Geçirme: </w:t>
      </w:r>
      <w:r w:rsidRPr="00327681">
        <w:rPr>
          <w:bCs/>
        </w:rPr>
        <w:t>Üniversitenin</w:t>
      </w:r>
      <w:r w:rsidRPr="00327681">
        <w:t xml:space="preserve">, eğitim, öğretim, araştırma faaliyetleri ile idari hizmetlerinin kalitesini, kalite geliştirme çalışmalarını, iyileştirme faaliyetlerini ve sonuçlarını periyodik olarak değerlendirmesini, </w:t>
      </w:r>
    </w:p>
    <w:p w:rsidR="005B1E70" w:rsidRPr="00327681" w:rsidRDefault="005B1E70" w:rsidP="005B1E70">
      <w:pPr>
        <w:spacing w:line="312" w:lineRule="auto"/>
        <w:jc w:val="both"/>
      </w:pPr>
      <w:r w:rsidRPr="00327681">
        <w:rPr>
          <w:b/>
        </w:rPr>
        <w:t xml:space="preserve">Kurumsal Değerlendirme: </w:t>
      </w:r>
      <w:r w:rsidRPr="00327681">
        <w:t>Üniversitesi</w:t>
      </w:r>
      <w:r w:rsidRPr="00327681">
        <w:rPr>
          <w:bCs/>
        </w:rPr>
        <w:t>nin</w:t>
      </w:r>
      <w:r w:rsidRPr="00327681">
        <w:t xml:space="preserve"> YÖDEK akademik değerlendirme ve kalite geliştirme süreci kapsamında yaptığı </w:t>
      </w:r>
      <w:proofErr w:type="spellStart"/>
      <w:r w:rsidRPr="00327681">
        <w:t>özdeğerlendirme</w:t>
      </w:r>
      <w:proofErr w:type="spellEnd"/>
      <w:r w:rsidRPr="00327681">
        <w:t xml:space="preserve"> ile çevre değerlendirmesinin bir bütününü,</w:t>
      </w:r>
    </w:p>
    <w:p w:rsidR="005B1E70" w:rsidRPr="00327681" w:rsidRDefault="005B1E70" w:rsidP="005B1E70">
      <w:pPr>
        <w:spacing w:line="312" w:lineRule="auto"/>
        <w:jc w:val="both"/>
      </w:pPr>
      <w:r w:rsidRPr="00327681">
        <w:rPr>
          <w:b/>
        </w:rPr>
        <w:t xml:space="preserve">Kurumsal Hedefler: </w:t>
      </w:r>
      <w:r w:rsidRPr="00327681">
        <w:t>Üniversitesi</w:t>
      </w:r>
      <w:r w:rsidRPr="00327681">
        <w:rPr>
          <w:bCs/>
        </w:rPr>
        <w:t>nin</w:t>
      </w:r>
      <w:r w:rsidRPr="00327681">
        <w:t xml:space="preserve"> kendi stratejilerini hayata geçirmek için kurumsal bazda belirlediği ölçülebilir nitelikte faaliyet ve projelerini,</w:t>
      </w:r>
    </w:p>
    <w:p w:rsidR="005B1E70" w:rsidRPr="00327681" w:rsidRDefault="005B1E70" w:rsidP="005B1E70">
      <w:pPr>
        <w:spacing w:line="312" w:lineRule="auto"/>
        <w:jc w:val="both"/>
        <w:rPr>
          <w:b/>
        </w:rPr>
      </w:pPr>
      <w:r>
        <w:rPr>
          <w:b/>
        </w:rPr>
        <w:t>Mali</w:t>
      </w:r>
      <w:r w:rsidRPr="00327681">
        <w:rPr>
          <w:b/>
        </w:rPr>
        <w:t xml:space="preserve"> Kontrol:</w:t>
      </w:r>
      <w:r w:rsidRPr="00327681">
        <w:t xml:space="preserve"> Kamu kaynaklarının belirlenmiş amaçlar doğrultusunda, ilgili mevzuatla belirlenen kurallara uygun, etkili, ekonomik ve verimli bir şekilde kullanılmasını sağlamak için oluşturulan kontrol sistemi ile kurumsal yapı, yöntem ve süreçleri,</w:t>
      </w:r>
    </w:p>
    <w:p w:rsidR="005B1E70" w:rsidRPr="00327681" w:rsidRDefault="005B1E70" w:rsidP="005B1E70">
      <w:pPr>
        <w:spacing w:line="312" w:lineRule="auto"/>
        <w:jc w:val="both"/>
        <w:rPr>
          <w:b/>
        </w:rPr>
      </w:pPr>
      <w:r>
        <w:rPr>
          <w:b/>
        </w:rPr>
        <w:t>Mali</w:t>
      </w:r>
      <w:r w:rsidRPr="00327681">
        <w:rPr>
          <w:b/>
        </w:rPr>
        <w:t xml:space="preserve"> Yıl:</w:t>
      </w:r>
      <w:r w:rsidRPr="00327681">
        <w:t xml:space="preserve"> Takvim yılını,</w:t>
      </w:r>
    </w:p>
    <w:p w:rsidR="005B1E70" w:rsidRPr="00327681" w:rsidRDefault="005B1E70" w:rsidP="005B1E70">
      <w:pPr>
        <w:spacing w:line="312" w:lineRule="auto"/>
        <w:jc w:val="both"/>
        <w:rPr>
          <w:b/>
        </w:rPr>
      </w:pPr>
      <w:r w:rsidRPr="00327681">
        <w:rPr>
          <w:b/>
        </w:rPr>
        <w:t xml:space="preserve">Meslek Yüksek Okulu: </w:t>
      </w:r>
      <w:r w:rsidRPr="00327681">
        <w:t>Meslek Yüksek Okulları kendi adını yazacaktır tanımlayacaktır.</w:t>
      </w:r>
    </w:p>
    <w:p w:rsidR="005B1E70" w:rsidRPr="00327681" w:rsidRDefault="005B1E70" w:rsidP="005B1E70">
      <w:pPr>
        <w:spacing w:line="312" w:lineRule="auto"/>
        <w:jc w:val="both"/>
      </w:pPr>
      <w:r w:rsidRPr="00327681">
        <w:rPr>
          <w:b/>
        </w:rPr>
        <w:t>Misyon:</w:t>
      </w:r>
      <w:r w:rsidRPr="00327681">
        <w:t xml:space="preserve"> </w:t>
      </w:r>
      <w:r w:rsidRPr="00327681">
        <w:rPr>
          <w:bCs/>
        </w:rPr>
        <w:t xml:space="preserve">Üniversitenin </w:t>
      </w:r>
      <w:r w:rsidRPr="00327681">
        <w:t xml:space="preserve">kendisi için belirlediği temel varlık gerekçesi ve görevlerini, </w:t>
      </w:r>
    </w:p>
    <w:p w:rsidR="005B1E70" w:rsidRPr="00327681" w:rsidRDefault="005B1E70" w:rsidP="005B1E70">
      <w:pPr>
        <w:spacing w:line="312" w:lineRule="auto"/>
        <w:jc w:val="both"/>
      </w:pPr>
      <w:r w:rsidRPr="00327681">
        <w:rPr>
          <w:b/>
        </w:rPr>
        <w:t>Öğrenci Konseyi:</w:t>
      </w:r>
      <w:r w:rsidRPr="00327681">
        <w:t xml:space="preserve"> </w:t>
      </w:r>
      <w:r w:rsidRPr="00327681">
        <w:rPr>
          <w:bCs/>
        </w:rPr>
        <w:t>Üniversitede</w:t>
      </w:r>
      <w:r w:rsidRPr="00327681">
        <w:t xml:space="preserve"> öğrencilerin kendi aralarında demokratik usullerle kurdukları </w:t>
      </w:r>
      <w:r>
        <w:rPr>
          <w:bCs/>
        </w:rPr>
        <w:t>Namık Kemal</w:t>
      </w:r>
      <w:r w:rsidRPr="00327681">
        <w:rPr>
          <w:bCs/>
        </w:rPr>
        <w:t xml:space="preserve"> Üniversitesi</w:t>
      </w:r>
      <w:r w:rsidRPr="00327681">
        <w:t xml:space="preserve"> öğrenci birliğini, </w:t>
      </w:r>
    </w:p>
    <w:p w:rsidR="005B1E70" w:rsidRPr="00327681" w:rsidRDefault="005B1E70" w:rsidP="005B1E70">
      <w:pPr>
        <w:spacing w:line="312" w:lineRule="auto"/>
        <w:jc w:val="both"/>
      </w:pPr>
      <w:proofErr w:type="spellStart"/>
      <w:r w:rsidRPr="00327681">
        <w:rPr>
          <w:b/>
        </w:rPr>
        <w:t>Özdeğerlendirme</w:t>
      </w:r>
      <w:proofErr w:type="spellEnd"/>
      <w:r w:rsidRPr="00327681">
        <w:rPr>
          <w:b/>
        </w:rPr>
        <w:t>:</w:t>
      </w:r>
      <w:r w:rsidRPr="00327681">
        <w:t xml:space="preserve"> </w:t>
      </w:r>
      <w:r w:rsidRPr="00327681">
        <w:rPr>
          <w:bCs/>
        </w:rPr>
        <w:t>Üniversitenin</w:t>
      </w:r>
      <w:r w:rsidRPr="00327681">
        <w:t xml:space="preserve">, eğitim, öğretim, araştırma faaliyetleri ile idari hizmetlerinin kalitesinin ve kurumsal kalite geliştirme çalışmalarının, </w:t>
      </w:r>
      <w:r w:rsidRPr="00327681">
        <w:rPr>
          <w:bCs/>
        </w:rPr>
        <w:t>Üniversitenin</w:t>
      </w:r>
      <w:r w:rsidRPr="00327681">
        <w:rPr>
          <w:b/>
          <w:bCs/>
        </w:rPr>
        <w:t xml:space="preserve"> </w:t>
      </w:r>
      <w:r w:rsidRPr="00327681">
        <w:t xml:space="preserve">görevlendireceği değerlendiriciler tarafından kapsamlı, sistematik ve düzenli olarak değerlendirilmesini, </w:t>
      </w:r>
    </w:p>
    <w:p w:rsidR="005B1E70" w:rsidRPr="00327681" w:rsidRDefault="005B1E70" w:rsidP="005B1E70">
      <w:pPr>
        <w:spacing w:line="312" w:lineRule="auto"/>
        <w:jc w:val="both"/>
      </w:pPr>
      <w:r w:rsidRPr="00327681">
        <w:rPr>
          <w:b/>
        </w:rPr>
        <w:t>Performans:</w:t>
      </w:r>
      <w:r w:rsidRPr="00327681">
        <w:t xml:space="preserve"> </w:t>
      </w:r>
      <w:r w:rsidRPr="00327681">
        <w:rPr>
          <w:bCs/>
        </w:rPr>
        <w:t>Üniversitenin</w:t>
      </w:r>
      <w:r w:rsidRPr="00327681">
        <w:t xml:space="preserve"> belirlediği stratejik hedeflerine ulaşabilme derecesini,</w:t>
      </w:r>
    </w:p>
    <w:p w:rsidR="005B1E70" w:rsidRPr="00327681" w:rsidRDefault="005B1E70" w:rsidP="005B1E70">
      <w:pPr>
        <w:spacing w:line="312" w:lineRule="auto"/>
        <w:jc w:val="both"/>
      </w:pPr>
      <w:r w:rsidRPr="00327681">
        <w:rPr>
          <w:b/>
        </w:rPr>
        <w:t>Performans Göstergesi:</w:t>
      </w:r>
      <w:r w:rsidRPr="00327681">
        <w:t xml:space="preserve"> Hedeflere ne oranda ulaşıldığını gösteren ölçülebilir nitelikteki unsurları,</w:t>
      </w:r>
    </w:p>
    <w:p w:rsidR="005B1E70" w:rsidRPr="00327681" w:rsidRDefault="005B1E70" w:rsidP="005B1E70">
      <w:pPr>
        <w:spacing w:line="312" w:lineRule="auto"/>
        <w:jc w:val="both"/>
      </w:pPr>
      <w:r w:rsidRPr="00327681">
        <w:rPr>
          <w:b/>
        </w:rPr>
        <w:t xml:space="preserve">Politika: </w:t>
      </w:r>
      <w:r w:rsidRPr="00327681">
        <w:rPr>
          <w:bCs/>
        </w:rPr>
        <w:t>Üniversitenin</w:t>
      </w:r>
      <w:r w:rsidRPr="00327681">
        <w:t xml:space="preserve"> günlük  uygulamalarını yönlendiren yaklaşımları,</w:t>
      </w:r>
    </w:p>
    <w:p w:rsidR="005B1E70" w:rsidRPr="00327681" w:rsidRDefault="005B1E70" w:rsidP="005B1E70">
      <w:pPr>
        <w:spacing w:line="312" w:lineRule="auto"/>
        <w:jc w:val="both"/>
      </w:pPr>
      <w:r w:rsidRPr="00327681">
        <w:rPr>
          <w:b/>
        </w:rPr>
        <w:t>Program:</w:t>
      </w:r>
      <w:r w:rsidRPr="00327681">
        <w:t xml:space="preserve"> </w:t>
      </w:r>
      <w:r w:rsidRPr="00327681">
        <w:rPr>
          <w:bCs/>
        </w:rPr>
        <w:t>Üniversiteye bağlı</w:t>
      </w:r>
      <w:r w:rsidRPr="00327681">
        <w:t xml:space="preserve"> akademik birimlerinin bölüm, program, bilim veya sanat dalını, </w:t>
      </w:r>
    </w:p>
    <w:p w:rsidR="005B1E70" w:rsidRPr="00327681" w:rsidRDefault="005B1E70" w:rsidP="005B1E70">
      <w:pPr>
        <w:spacing w:line="312" w:lineRule="auto"/>
        <w:jc w:val="both"/>
        <w:rPr>
          <w:bCs/>
        </w:rPr>
      </w:pPr>
      <w:r w:rsidRPr="00327681">
        <w:rPr>
          <w:b/>
        </w:rPr>
        <w:t xml:space="preserve">Rektör: </w:t>
      </w:r>
      <w:r>
        <w:rPr>
          <w:bCs/>
        </w:rPr>
        <w:t>Namık Kemal</w:t>
      </w:r>
      <w:r w:rsidRPr="00327681">
        <w:rPr>
          <w:bCs/>
        </w:rPr>
        <w:t xml:space="preserve"> Üniversitesi Rektörünü,</w:t>
      </w:r>
    </w:p>
    <w:p w:rsidR="005B1E70" w:rsidRPr="00327681" w:rsidRDefault="005B1E70" w:rsidP="005B1E70">
      <w:pPr>
        <w:spacing w:line="312" w:lineRule="auto"/>
        <w:jc w:val="both"/>
        <w:rPr>
          <w:bCs/>
        </w:rPr>
      </w:pPr>
      <w:r w:rsidRPr="00327681">
        <w:rPr>
          <w:b/>
        </w:rPr>
        <w:t xml:space="preserve">Rektörlük: </w:t>
      </w:r>
      <w:r w:rsidRPr="00327681">
        <w:rPr>
          <w:bCs/>
        </w:rPr>
        <w:t>N</w:t>
      </w:r>
      <w:r>
        <w:rPr>
          <w:bCs/>
        </w:rPr>
        <w:t>amık Kemal</w:t>
      </w:r>
      <w:r w:rsidRPr="00327681">
        <w:rPr>
          <w:bCs/>
        </w:rPr>
        <w:t xml:space="preserve"> Üniversitesi Rektörlüğünü,</w:t>
      </w:r>
    </w:p>
    <w:p w:rsidR="005B1E70" w:rsidRDefault="005B1E70" w:rsidP="005B1E70">
      <w:pPr>
        <w:spacing w:line="312" w:lineRule="auto"/>
        <w:jc w:val="both"/>
      </w:pPr>
      <w:r w:rsidRPr="00327681">
        <w:rPr>
          <w:b/>
        </w:rPr>
        <w:t>Saha Ziyareti</w:t>
      </w:r>
      <w:r w:rsidRPr="00327681">
        <w:t>: Dış değerlendiricilerin değerlendirme yapabilmek amacı ile kuruma gelmeleri ve değerlendirmeleri yerinde yapmasını,</w:t>
      </w:r>
    </w:p>
    <w:p w:rsidR="001D15AB" w:rsidRPr="00327681" w:rsidRDefault="001D15AB" w:rsidP="005B1E70">
      <w:pPr>
        <w:spacing w:line="312" w:lineRule="auto"/>
        <w:jc w:val="both"/>
      </w:pPr>
    </w:p>
    <w:p w:rsidR="001D15AB" w:rsidRDefault="001D15AB" w:rsidP="005B1E70">
      <w:pPr>
        <w:spacing w:line="312" w:lineRule="auto"/>
        <w:jc w:val="both"/>
        <w:rPr>
          <w:b/>
        </w:rPr>
      </w:pPr>
    </w:p>
    <w:p w:rsidR="001D15AB" w:rsidRDefault="001D15AB" w:rsidP="005B1E70">
      <w:pPr>
        <w:spacing w:line="312" w:lineRule="auto"/>
        <w:jc w:val="both"/>
        <w:rPr>
          <w:b/>
        </w:rPr>
      </w:pPr>
    </w:p>
    <w:p w:rsidR="001D15AB" w:rsidRDefault="001D15AB" w:rsidP="005B1E70">
      <w:pPr>
        <w:spacing w:line="312" w:lineRule="auto"/>
        <w:jc w:val="both"/>
        <w:rPr>
          <w:b/>
        </w:rPr>
      </w:pPr>
    </w:p>
    <w:p w:rsidR="00CC703B" w:rsidRPr="001D15AB" w:rsidRDefault="005B1E70" w:rsidP="005B1E70">
      <w:pPr>
        <w:spacing w:line="312" w:lineRule="auto"/>
        <w:jc w:val="both"/>
      </w:pPr>
      <w:r w:rsidRPr="00327681">
        <w:rPr>
          <w:b/>
        </w:rPr>
        <w:t>Strateji:</w:t>
      </w:r>
      <w:r w:rsidRPr="00327681">
        <w:t xml:space="preserve"> </w:t>
      </w:r>
      <w:r w:rsidRPr="00327681">
        <w:rPr>
          <w:bCs/>
        </w:rPr>
        <w:t xml:space="preserve">Üniversitenin </w:t>
      </w:r>
      <w:r w:rsidRPr="00327681">
        <w:t>temel amacı doğrultusunda nasıl yönlendirilmesi gerektiğini belirleyen ve davranışını oluşturan yaklaşımları,</w:t>
      </w:r>
    </w:p>
    <w:p w:rsidR="005B1E70" w:rsidRPr="00327681" w:rsidRDefault="005B1E70" w:rsidP="005B1E70">
      <w:pPr>
        <w:spacing w:line="312" w:lineRule="auto"/>
        <w:jc w:val="both"/>
      </w:pPr>
      <w:r w:rsidRPr="00327681">
        <w:rPr>
          <w:b/>
        </w:rPr>
        <w:t>Stratejik Hedefler:</w:t>
      </w:r>
      <w:r w:rsidRPr="00327681">
        <w:t xml:space="preserve"> </w:t>
      </w:r>
      <w:r w:rsidRPr="00327681">
        <w:rPr>
          <w:bCs/>
        </w:rPr>
        <w:t>Üniversitenin</w:t>
      </w:r>
      <w:r w:rsidRPr="00327681">
        <w:t>, misyonu doğrultusunda belirlenmiş stratejik önemi olan spesifik ölçülebilir alt amaçlarını,</w:t>
      </w:r>
    </w:p>
    <w:p w:rsidR="005B1E70" w:rsidRPr="00327681" w:rsidRDefault="005B1E70" w:rsidP="005B1E70">
      <w:pPr>
        <w:spacing w:line="312" w:lineRule="auto"/>
        <w:jc w:val="both"/>
      </w:pPr>
      <w:r w:rsidRPr="00327681">
        <w:rPr>
          <w:b/>
        </w:rPr>
        <w:t>Stratejik Plan:</w:t>
      </w:r>
      <w:r w:rsidRPr="00327681">
        <w:t xml:space="preserve"> Üniversitenin orta ve uzun vadeli amaçlarını, temel ilke ve politikalarını, hedef ve önceliklerini, performans ölçütlerini, bunlara ulaşmak için izlenecek yön</w:t>
      </w:r>
      <w:r>
        <w:t>temler ile kaynak dağılımlarını içeren plan,</w:t>
      </w:r>
    </w:p>
    <w:p w:rsidR="005B1E70" w:rsidRPr="00327681" w:rsidRDefault="005B1E70" w:rsidP="005B1E70">
      <w:pPr>
        <w:spacing w:line="312" w:lineRule="auto"/>
        <w:jc w:val="both"/>
      </w:pPr>
      <w:r w:rsidRPr="00327681">
        <w:rPr>
          <w:b/>
        </w:rPr>
        <w:t>Stratejik Planlama:</w:t>
      </w:r>
      <w:r w:rsidRPr="00327681">
        <w:t xml:space="preserve"> </w:t>
      </w:r>
      <w:r w:rsidRPr="00327681">
        <w:rPr>
          <w:bCs/>
        </w:rPr>
        <w:t>Üniversitenin</w:t>
      </w:r>
      <w:r w:rsidRPr="00327681">
        <w:t>, iç veya dış değerlendirme sonuçlarına göre zayıf ve kuvvetli yönlerini, önündeki fırsat ve tehditleri belirlemesi, bunların ışığında kalitesini geliştirecek olan stratejilerini oluşturması, bu stratejileri ölçülebilir hedeflere dönüştürmesi ve performans göstergelerini belirleyerek onları sürekli izlemesi sürecini,</w:t>
      </w:r>
    </w:p>
    <w:p w:rsidR="005B1E70" w:rsidRPr="00327681" w:rsidRDefault="005B1E70" w:rsidP="005B1E70">
      <w:pPr>
        <w:spacing w:line="312" w:lineRule="auto"/>
        <w:jc w:val="both"/>
      </w:pPr>
      <w:r w:rsidRPr="00327681">
        <w:rPr>
          <w:b/>
        </w:rPr>
        <w:t xml:space="preserve">Uygulama ve Araştırma Merkezi: </w:t>
      </w:r>
      <w:r w:rsidRPr="00327681">
        <w:t>Uygulama ve araştırma merkezleri kendi adlarını yazacaklar.</w:t>
      </w:r>
    </w:p>
    <w:p w:rsidR="005B1E70" w:rsidRPr="00327681" w:rsidRDefault="005B1E70" w:rsidP="005B1E70">
      <w:pPr>
        <w:spacing w:line="312" w:lineRule="auto"/>
        <w:jc w:val="both"/>
      </w:pPr>
      <w:r w:rsidRPr="00327681">
        <w:rPr>
          <w:b/>
        </w:rPr>
        <w:t xml:space="preserve">Üniversite: </w:t>
      </w:r>
      <w:r>
        <w:t xml:space="preserve">Namık Kemal </w:t>
      </w:r>
      <w:r w:rsidRPr="00327681">
        <w:t>Üniversitesini,</w:t>
      </w:r>
    </w:p>
    <w:p w:rsidR="005B1E70" w:rsidRPr="00327681" w:rsidRDefault="005B1E70" w:rsidP="005B1E70">
      <w:pPr>
        <w:spacing w:line="312" w:lineRule="auto"/>
        <w:jc w:val="both"/>
      </w:pPr>
      <w:r w:rsidRPr="00327681">
        <w:rPr>
          <w:b/>
        </w:rPr>
        <w:t xml:space="preserve">Üniversite Senatosu: </w:t>
      </w:r>
      <w:r>
        <w:t>Namık Kemal</w:t>
      </w:r>
      <w:r w:rsidRPr="00327681">
        <w:t xml:space="preserve"> Üniversitesi Üniversite Senatosunu,</w:t>
      </w:r>
    </w:p>
    <w:p w:rsidR="005B1E70" w:rsidRPr="00327681" w:rsidRDefault="005B1E70" w:rsidP="005B1E70">
      <w:pPr>
        <w:spacing w:line="312" w:lineRule="auto"/>
        <w:jc w:val="both"/>
      </w:pPr>
      <w:r w:rsidRPr="00327681">
        <w:rPr>
          <w:b/>
        </w:rPr>
        <w:t>Üniversite Yönetim Kurulu:</w:t>
      </w:r>
      <w:r w:rsidRPr="00327681">
        <w:t xml:space="preserve"> </w:t>
      </w:r>
      <w:r>
        <w:t>Namık Kemal</w:t>
      </w:r>
      <w:r w:rsidRPr="00327681">
        <w:t xml:space="preserve"> Üniversitesi Üniversite Yönetim Kurulunu,</w:t>
      </w:r>
    </w:p>
    <w:p w:rsidR="005B1E70" w:rsidRPr="00327681" w:rsidRDefault="005B1E70" w:rsidP="005B1E70">
      <w:pPr>
        <w:spacing w:line="312" w:lineRule="auto"/>
        <w:jc w:val="both"/>
      </w:pPr>
      <w:r w:rsidRPr="00327681">
        <w:rPr>
          <w:b/>
        </w:rPr>
        <w:t>Vizyon:</w:t>
      </w:r>
      <w:r w:rsidRPr="00327681">
        <w:t xml:space="preserve"> </w:t>
      </w:r>
      <w:r w:rsidRPr="00327681">
        <w:rPr>
          <w:bCs/>
        </w:rPr>
        <w:t>Üniversitenin</w:t>
      </w:r>
      <w:r w:rsidRPr="00327681">
        <w:t xml:space="preserve"> gelecekte ulaşmak istediği ideallerini, </w:t>
      </w:r>
    </w:p>
    <w:p w:rsidR="005B1E70" w:rsidRPr="00327681" w:rsidRDefault="005B1E70" w:rsidP="005B1E70">
      <w:pPr>
        <w:spacing w:line="312" w:lineRule="auto"/>
        <w:jc w:val="both"/>
      </w:pPr>
      <w:r w:rsidRPr="00327681">
        <w:rPr>
          <w:b/>
        </w:rPr>
        <w:t>Yıllık Değerlendirme Raporu</w:t>
      </w:r>
      <w:r w:rsidRPr="00327681">
        <w:t xml:space="preserve">: </w:t>
      </w:r>
      <w:r w:rsidRPr="00327681">
        <w:rPr>
          <w:bCs/>
        </w:rPr>
        <w:t>Üniversite</w:t>
      </w:r>
      <w:r w:rsidRPr="00327681">
        <w:t xml:space="preserve">, akademik değerlendirme ve kalite geliştirme çalışmalarının sonuçlarını içeren ve </w:t>
      </w:r>
      <w:r w:rsidRPr="00327681">
        <w:rPr>
          <w:bCs/>
        </w:rPr>
        <w:t>Üniversite</w:t>
      </w:r>
      <w:r w:rsidRPr="00327681">
        <w:t xml:space="preserve"> tarafından her yıl hazırlanan raporunu, </w:t>
      </w:r>
    </w:p>
    <w:p w:rsidR="005B1E70" w:rsidRPr="00327681" w:rsidRDefault="005B1E70" w:rsidP="005B1E70">
      <w:pPr>
        <w:spacing w:line="312" w:lineRule="auto"/>
        <w:jc w:val="both"/>
      </w:pPr>
      <w:r w:rsidRPr="00327681">
        <w:rPr>
          <w:b/>
        </w:rPr>
        <w:t xml:space="preserve">Yüksek Okul: </w:t>
      </w:r>
      <w:r w:rsidRPr="00327681">
        <w:t>Yüksek Okulları kendi adını yazacaktır tanımlayacaktır.</w:t>
      </w:r>
    </w:p>
    <w:p w:rsidR="005B1E70" w:rsidRPr="00327681" w:rsidRDefault="005B1E70" w:rsidP="005B1E70">
      <w:pPr>
        <w:spacing w:line="312" w:lineRule="auto"/>
        <w:jc w:val="both"/>
      </w:pPr>
      <w:r w:rsidRPr="00327681">
        <w:rPr>
          <w:b/>
        </w:rPr>
        <w:t>Yükseköğretim Akademik Değerlendirme ve Kalite Geliştirme Komisyonu:</w:t>
      </w:r>
      <w:r w:rsidRPr="00327681">
        <w:t xml:space="preserve"> Üniversitelerarası Kurul tarafından oluşturulan, yükseköğretim kurumlarında akademik değerlendirme ve kalite geliştirme çalışmalarının düzenlenmesi ve koordinasyonundan sorumlu komisyonu,</w:t>
      </w:r>
    </w:p>
    <w:p w:rsidR="005B1E70" w:rsidRPr="00327681" w:rsidRDefault="005B1E70" w:rsidP="005B1E70">
      <w:pPr>
        <w:spacing w:line="312" w:lineRule="auto"/>
        <w:jc w:val="both"/>
      </w:pPr>
      <w:r w:rsidRPr="00327681">
        <w:rPr>
          <w:b/>
        </w:rPr>
        <w:t>Yükseköğretim Akademik Değerlendirme ve Kalite Geliştirme Komisyonu Raporu</w:t>
      </w:r>
      <w:r w:rsidRPr="00327681">
        <w:t xml:space="preserve">: Yükseköğretim Akademik Değerlendirme ve Kalite Geliştirme Komisyonu’nun yükseköğretim kurumlarının yıllık değerlendirme raporlarını dikkate alarak, her yıl hazırladığı veya hazırlattığı raporu, </w:t>
      </w:r>
    </w:p>
    <w:p w:rsidR="005B1E70" w:rsidRPr="00327681" w:rsidRDefault="005B1E70" w:rsidP="005B1E70">
      <w:pPr>
        <w:spacing w:line="312" w:lineRule="auto"/>
        <w:jc w:val="both"/>
      </w:pPr>
      <w:r w:rsidRPr="00327681">
        <w:rPr>
          <w:b/>
        </w:rPr>
        <w:t>Yükseköğretim Kurumları</w:t>
      </w:r>
      <w:r w:rsidRPr="00327681">
        <w:t xml:space="preserve">: Üniversiteler ve yüksek teknoloji enstitülerini, </w:t>
      </w:r>
    </w:p>
    <w:p w:rsidR="005B1E70" w:rsidRDefault="005B1E70" w:rsidP="005B1E70">
      <w:pPr>
        <w:spacing w:line="312" w:lineRule="auto"/>
        <w:jc w:val="both"/>
      </w:pPr>
      <w:r w:rsidRPr="00327681">
        <w:rPr>
          <w:b/>
        </w:rPr>
        <w:t>Yükseköğretim Üst Kurulları</w:t>
      </w:r>
      <w:r w:rsidRPr="00327681">
        <w:t xml:space="preserve">: Yükseköğretim Kurulu ve Üniversitelerarası Kurulu, </w:t>
      </w:r>
    </w:p>
    <w:p w:rsidR="001D15AB" w:rsidRPr="00327681" w:rsidRDefault="001D15AB" w:rsidP="005B1E70">
      <w:pPr>
        <w:spacing w:line="312" w:lineRule="auto"/>
        <w:jc w:val="both"/>
      </w:pPr>
    </w:p>
    <w:p w:rsidR="005B1E70" w:rsidRDefault="005B1E70" w:rsidP="005B1E70">
      <w:pPr>
        <w:spacing w:line="312" w:lineRule="auto"/>
        <w:jc w:val="both"/>
      </w:pPr>
      <w:r w:rsidRPr="00327681">
        <w:t>İfade eder.</w:t>
      </w:r>
    </w:p>
    <w:p w:rsidR="005B1E70" w:rsidRPr="00327681" w:rsidRDefault="005B1E70" w:rsidP="005B1E70">
      <w:pPr>
        <w:spacing w:line="312" w:lineRule="auto"/>
        <w:jc w:val="both"/>
      </w:pPr>
    </w:p>
    <w:p w:rsidR="001D15AB" w:rsidRDefault="001D15AB" w:rsidP="005B1E70">
      <w:pPr>
        <w:pStyle w:val="Balk2"/>
        <w:numPr>
          <w:ilvl w:val="0"/>
          <w:numId w:val="0"/>
        </w:numPr>
        <w:tabs>
          <w:tab w:val="clear" w:pos="1077"/>
        </w:tabs>
        <w:rPr>
          <w:rFonts w:cs="Times New Roman"/>
          <w:sz w:val="28"/>
        </w:rPr>
      </w:pPr>
      <w:bookmarkStart w:id="35" w:name="_Toc167877565"/>
    </w:p>
    <w:p w:rsidR="001D15AB" w:rsidRDefault="001D15AB" w:rsidP="005B1E70">
      <w:pPr>
        <w:pStyle w:val="Balk2"/>
        <w:numPr>
          <w:ilvl w:val="0"/>
          <w:numId w:val="0"/>
        </w:numPr>
        <w:tabs>
          <w:tab w:val="clear" w:pos="1077"/>
        </w:tabs>
        <w:rPr>
          <w:rFonts w:cs="Times New Roman"/>
          <w:sz w:val="28"/>
        </w:rPr>
      </w:pPr>
    </w:p>
    <w:p w:rsidR="005B1E70" w:rsidRPr="001D15AB" w:rsidRDefault="005B1E70" w:rsidP="001D15AB">
      <w:pPr>
        <w:pStyle w:val="Balk2"/>
        <w:numPr>
          <w:ilvl w:val="0"/>
          <w:numId w:val="0"/>
        </w:numPr>
        <w:tabs>
          <w:tab w:val="clear" w:pos="1077"/>
        </w:tabs>
        <w:rPr>
          <w:rFonts w:cs="Times New Roman"/>
          <w:sz w:val="28"/>
        </w:rPr>
      </w:pPr>
      <w:r>
        <w:rPr>
          <w:rFonts w:cs="Times New Roman"/>
          <w:sz w:val="28"/>
        </w:rPr>
        <w:t>1.5.</w:t>
      </w:r>
      <w:r w:rsidRPr="00BA66A0">
        <w:rPr>
          <w:rFonts w:cs="Times New Roman"/>
          <w:sz w:val="28"/>
        </w:rPr>
        <w:t>Stratejik Planlama Süreci, Yaklaşımı ve Katılımcılığın Nasıl Sağlandığına İlişkin Açıklama</w:t>
      </w:r>
      <w:bookmarkEnd w:id="35"/>
      <w:r w:rsidRPr="00BA66A0">
        <w:rPr>
          <w:rFonts w:cs="Times New Roman"/>
          <w:sz w:val="28"/>
        </w:rPr>
        <w:t xml:space="preserve"> </w:t>
      </w:r>
    </w:p>
    <w:p w:rsidR="005B1E70" w:rsidRPr="00BA66A0" w:rsidRDefault="005B1E70" w:rsidP="005B1E70">
      <w:pPr>
        <w:pStyle w:val="Balk3"/>
        <w:numPr>
          <w:ilvl w:val="0"/>
          <w:numId w:val="0"/>
        </w:numPr>
        <w:ind w:firstLine="284"/>
        <w:rPr>
          <w:rFonts w:cs="Times New Roman"/>
          <w:sz w:val="28"/>
          <w:szCs w:val="28"/>
        </w:rPr>
      </w:pPr>
      <w:bookmarkStart w:id="36" w:name="_Toc167877566"/>
      <w:r>
        <w:rPr>
          <w:rFonts w:cs="Times New Roman"/>
          <w:sz w:val="28"/>
          <w:szCs w:val="28"/>
        </w:rPr>
        <w:t>1.5.1.</w:t>
      </w:r>
      <w:r w:rsidRPr="00BA66A0">
        <w:rPr>
          <w:rFonts w:cs="Times New Roman"/>
          <w:sz w:val="28"/>
          <w:szCs w:val="28"/>
        </w:rPr>
        <w:t>Stratejik Planlama Süreci</w:t>
      </w:r>
      <w:bookmarkEnd w:id="36"/>
    </w:p>
    <w:p w:rsidR="005B1E70" w:rsidRPr="00327681" w:rsidRDefault="005B1E70" w:rsidP="005B1E70">
      <w:pPr>
        <w:autoSpaceDE w:val="0"/>
        <w:autoSpaceDN w:val="0"/>
        <w:adjustRightInd w:val="0"/>
        <w:spacing w:line="312" w:lineRule="auto"/>
        <w:ind w:firstLine="708"/>
        <w:jc w:val="both"/>
      </w:pPr>
      <w:r w:rsidRPr="00327681">
        <w:t>(Üniversitemizde)/Birimimizde “Stratejik Planlama” çalışmalarına, 10/12/2003 tarih ve 5018 sayılı Kamu Mali Yönetimi ve Kontrol Kanunun 01/01/2005 tarihinde yürürlüğe giren  stratejik planlamaya ilişkin 9’ncu Maddesinde belirtilen ;</w:t>
      </w:r>
    </w:p>
    <w:p w:rsidR="00CC3F3A" w:rsidRDefault="005B1E70" w:rsidP="00E474B3">
      <w:pPr>
        <w:spacing w:line="312" w:lineRule="auto"/>
        <w:ind w:firstLine="708"/>
        <w:jc w:val="both"/>
      </w:pPr>
      <w:r w:rsidRPr="00327681">
        <w:t>“Kamu idareleri; kalkınma planları, programlar, ilgili mevzuat ve benimsedikleri temel ilkeler çerçevesinde geleceğe ilişkin misyon ve vizyonlarını oluşturmak,  stratejik amaçlar ve ölçülebilir hedefler saptamak, performanslarını önceden belirlenmiş olan göstergeler doğrultusunda ölçmek ve bu sürecin izleme ve değerlendirmesini yapmak amacıyla katılımcı yöntemlerle stratejik plan hazırlarlar. </w:t>
      </w:r>
    </w:p>
    <w:p w:rsidR="00E474B3" w:rsidRDefault="00E474B3" w:rsidP="00E474B3">
      <w:pPr>
        <w:spacing w:line="312" w:lineRule="auto"/>
        <w:ind w:firstLine="708"/>
        <w:jc w:val="both"/>
      </w:pPr>
    </w:p>
    <w:p w:rsidR="00CC3F3A" w:rsidRDefault="005B1E70" w:rsidP="00E474B3">
      <w:pPr>
        <w:spacing w:line="312" w:lineRule="auto"/>
        <w:ind w:firstLine="708"/>
        <w:jc w:val="both"/>
      </w:pPr>
      <w:r w:rsidRPr="00327681">
        <w:t xml:space="preserve">Kamu idareleri, kamu hizmetlerinin istenilen düzeyde ve kalitede sunulabilmesi için bütçeleri ile program ve proje bazında kaynak tahsislerini; stratejik planlarına, yıllık amaç ve </w:t>
      </w:r>
      <w:r w:rsidRPr="00EB6A6E">
        <w:t>hedefleri ile performans göstergelerine dayandırmak zorundadırlar…”  hükmü,</w:t>
      </w:r>
    </w:p>
    <w:p w:rsidR="00E474B3" w:rsidRDefault="00E474B3" w:rsidP="005B1E70">
      <w:pPr>
        <w:spacing w:line="312" w:lineRule="auto"/>
        <w:ind w:firstLine="708"/>
        <w:jc w:val="both"/>
      </w:pPr>
    </w:p>
    <w:p w:rsidR="005B1E70" w:rsidRPr="00327681" w:rsidRDefault="005B1E70" w:rsidP="005B1E70">
      <w:pPr>
        <w:spacing w:line="312" w:lineRule="auto"/>
        <w:ind w:firstLine="708"/>
        <w:jc w:val="both"/>
      </w:pPr>
      <w:r w:rsidRPr="00327681">
        <w:t xml:space="preserve">Yükseköğretim Kurulu tarafından hazırlanarak 20.09.2005 tarih ve 25942 Sayılı Resmi Gazetede yayımlanan “Yükseköğretim Kurumlarında Akademik Değerlendirme ve Kalite </w:t>
      </w:r>
      <w:r w:rsidRPr="00EB6A6E">
        <w:t>Geliştirme Yönetmeliği”  ile;</w:t>
      </w:r>
    </w:p>
    <w:p w:rsidR="00CC3F3A" w:rsidRDefault="005B1E70" w:rsidP="005B1E70">
      <w:pPr>
        <w:tabs>
          <w:tab w:val="left" w:pos="567"/>
        </w:tabs>
        <w:spacing w:line="312" w:lineRule="auto"/>
        <w:jc w:val="both"/>
      </w:pPr>
      <w:r w:rsidRPr="00327681">
        <w:tab/>
      </w:r>
    </w:p>
    <w:p w:rsidR="005B1E70" w:rsidRPr="00E62C3E" w:rsidRDefault="005B1E70" w:rsidP="005B1E70">
      <w:pPr>
        <w:tabs>
          <w:tab w:val="left" w:pos="567"/>
        </w:tabs>
        <w:spacing w:line="312" w:lineRule="auto"/>
        <w:jc w:val="both"/>
      </w:pPr>
      <w:r w:rsidRPr="00327681">
        <w:t xml:space="preserve">Devlet Planlama Teşkilatı Müsteşarlığı tarafından hazırlanarak 26.05.2006 tarih ve 26179 Sayılı Resmi Gazetede yayımlanan “Kamu İdarelerinde Stratejik Planlamaya İlişkin Usul ve Esaslar Hakkında Yönetmelik” hükümleri </w:t>
      </w:r>
      <w:r w:rsidRPr="0056354B">
        <w:t xml:space="preserve">çerçevesinde </w:t>
      </w:r>
      <w:r>
        <w:t xml:space="preserve">Üniversitemiz </w:t>
      </w:r>
      <w:r w:rsidRPr="002021E2">
        <w:t>Rektörlüğünün …/…/2013 tarih ve ……. sayılı iç genelgesi ile 2015-2019 yılı Stratejik Plan çalışmaları başlamıştır. Stratejik</w:t>
      </w:r>
      <w:r w:rsidRPr="0056354B">
        <w:t xml:space="preserve"> Plan iş takvimine uygun olarak tamamlanmıştır.</w:t>
      </w:r>
      <w:r w:rsidRPr="00E62C3E">
        <w:t xml:space="preserve"> </w:t>
      </w:r>
    </w:p>
    <w:p w:rsidR="005B1E70" w:rsidRPr="00E62C3E" w:rsidRDefault="005B1E70" w:rsidP="005B1E70">
      <w:pPr>
        <w:tabs>
          <w:tab w:val="left" w:pos="567"/>
        </w:tabs>
        <w:spacing w:line="312" w:lineRule="auto"/>
        <w:jc w:val="both"/>
      </w:pPr>
    </w:p>
    <w:p w:rsidR="005B1E70" w:rsidRPr="00BA66A0" w:rsidRDefault="005B1E70" w:rsidP="005B1E70">
      <w:pPr>
        <w:pStyle w:val="Balk3"/>
        <w:numPr>
          <w:ilvl w:val="0"/>
          <w:numId w:val="0"/>
        </w:numPr>
        <w:ind w:firstLine="284"/>
        <w:rPr>
          <w:rFonts w:cs="Times New Roman"/>
          <w:sz w:val="28"/>
          <w:szCs w:val="28"/>
        </w:rPr>
      </w:pPr>
      <w:bookmarkStart w:id="37" w:name="_Toc167877567"/>
      <w:r>
        <w:rPr>
          <w:rFonts w:cs="Times New Roman"/>
          <w:sz w:val="28"/>
          <w:szCs w:val="28"/>
        </w:rPr>
        <w:t>1.5.2.</w:t>
      </w:r>
      <w:r w:rsidRPr="00BA66A0">
        <w:rPr>
          <w:rFonts w:cs="Times New Roman"/>
          <w:sz w:val="28"/>
          <w:szCs w:val="28"/>
        </w:rPr>
        <w:t>Stratejik Planlama Yaklaşımı</w:t>
      </w:r>
      <w:bookmarkEnd w:id="37"/>
      <w:r w:rsidRPr="00BA66A0">
        <w:rPr>
          <w:rFonts w:cs="Times New Roman"/>
          <w:sz w:val="28"/>
          <w:szCs w:val="28"/>
        </w:rPr>
        <w:t xml:space="preserve"> </w:t>
      </w:r>
    </w:p>
    <w:p w:rsidR="005B1E70" w:rsidRPr="00327681" w:rsidRDefault="005B1E70" w:rsidP="001D15AB">
      <w:pPr>
        <w:autoSpaceDE w:val="0"/>
        <w:autoSpaceDN w:val="0"/>
        <w:adjustRightInd w:val="0"/>
        <w:spacing w:line="312" w:lineRule="auto"/>
        <w:ind w:firstLine="708"/>
        <w:jc w:val="both"/>
      </w:pPr>
      <w:r w:rsidRPr="00327681">
        <w:t xml:space="preserve">(Üniversitemizde)/Birimimizde </w:t>
      </w:r>
      <w:proofErr w:type="spellStart"/>
      <w:r w:rsidRPr="00327681">
        <w:t>Özdeğerlendirme</w:t>
      </w:r>
      <w:proofErr w:type="spellEnd"/>
      <w:r w:rsidRPr="00327681">
        <w:t xml:space="preserve"> ve Çevre Değerlendirmeyi esas alan bir stratejik yaklaşım benimsenmiştir. Bu yaklaşım Başbakanlık Devlet Planlama Teşkilatı Müsteşarlığı tarafından hazırlanan “Kamu İdarelerinde Stratejik Planlamaya İlişkin Usul ve Esaslar Hakkında Yönetmelik” ve “Kamu İdareleri İçin Stratejik Planlama Kılavuzu” ile Yükseköğretim Kurulu tarafından hazırlanan “</w:t>
      </w:r>
      <w:r w:rsidRPr="00327681">
        <w:rPr>
          <w:bCs/>
          <w:iCs/>
        </w:rPr>
        <w:t xml:space="preserve">Yükseköğretim Kurumlarında Akademik Değerlendirme ve Kalite Geliştirme Yönetmeliği” ve </w:t>
      </w:r>
      <w:r w:rsidRPr="00327681">
        <w:t>“</w:t>
      </w:r>
      <w:r w:rsidRPr="00327681">
        <w:rPr>
          <w:bCs/>
          <w:iCs/>
        </w:rPr>
        <w:t xml:space="preserve">Yükseköğretim Kurumlarında Akademik Değerlendirme ve Kalite Geliştirme Rehberi” </w:t>
      </w:r>
      <w:r w:rsidRPr="00327681">
        <w:t>çerçevesinde oluşturulmuştur.</w:t>
      </w:r>
    </w:p>
    <w:p w:rsidR="001D15AB" w:rsidRDefault="005B1E70" w:rsidP="005B1E70">
      <w:pPr>
        <w:tabs>
          <w:tab w:val="left" w:pos="720"/>
        </w:tabs>
        <w:spacing w:line="312" w:lineRule="auto"/>
        <w:jc w:val="both"/>
      </w:pPr>
      <w:r w:rsidRPr="00327681">
        <w:tab/>
        <w:t xml:space="preserve">(Üniversitemizde)/Birimimizde Yükseköğretim Kurulu tarafından geliştirilen ve kurum temellerine dayanan, birey hedeflerinden başlayarak, alt birim hedefleri, birim hedefleri ve </w:t>
      </w:r>
    </w:p>
    <w:p w:rsidR="001D15AB" w:rsidRDefault="001D15AB" w:rsidP="005B1E70">
      <w:pPr>
        <w:tabs>
          <w:tab w:val="left" w:pos="720"/>
        </w:tabs>
        <w:spacing w:line="312" w:lineRule="auto"/>
        <w:jc w:val="both"/>
      </w:pPr>
    </w:p>
    <w:p w:rsidR="001D15AB" w:rsidRDefault="001D15AB" w:rsidP="005B1E70">
      <w:pPr>
        <w:tabs>
          <w:tab w:val="left" w:pos="720"/>
        </w:tabs>
        <w:spacing w:line="312" w:lineRule="auto"/>
        <w:jc w:val="both"/>
      </w:pPr>
    </w:p>
    <w:p w:rsidR="00CC3F3A" w:rsidRDefault="005B1E70" w:rsidP="001D15AB">
      <w:pPr>
        <w:tabs>
          <w:tab w:val="left" w:pos="720"/>
        </w:tabs>
        <w:spacing w:line="312" w:lineRule="auto"/>
        <w:jc w:val="both"/>
      </w:pPr>
      <w:r w:rsidRPr="00327681">
        <w:t xml:space="preserve">kurum hedeflerinin oluşturulması olan kurum stratejik planın yapılması, uygulama planlarının oluşturularak uygulanması ve uygulama sonucunda periyodik izleme ve iyileştirme süreçlerinden oluşan YÖDEK Stratejik Yaklaşım benimsenmiştir. Bu yaklaşım, (Üniversitenin)/Birimin içinde bulunduğu çevresel faktörlerle kurum içi faktörleri bir bütün halinde birlikte değerlendirilmesi ve buna dayalı stratejiler geliştirilmesini esas alır. (Bu yaklaşımın en temel özelliği esnekliği olup, (Üniversitede)/Birimde kurumsal bazda ve Üniversitenin akademik ve idari birimleri ile onların alt birimleri düzeyinde de uygulanabilir olmasıdır. </w:t>
      </w:r>
      <w:r>
        <w:t>(</w:t>
      </w:r>
      <w:r w:rsidRPr="00327681">
        <w:t xml:space="preserve">Üniversite)/Birim Akademik Değerlendirme ve Kalite Geliştirme çalışmalarına temel teşkil eden bu yaklaşım doğrultusunda, kurumsal değerlendirme sonuçlarını dikkate alarak, (Üniversite)/Birimi kurumsal temeller olan misyon, vizyon ve temel değerlere uygunluğunu değerlendirerek, (Üniversitenin)/Birimin akademik ve idari hizmetlerinin kalitesini geliştirici nitelikteki strateji ve amaçları belirlenmiştir. </w:t>
      </w:r>
    </w:p>
    <w:p w:rsidR="00E474B3" w:rsidRDefault="005B1E70" w:rsidP="001D15AB">
      <w:pPr>
        <w:spacing w:line="312" w:lineRule="auto"/>
        <w:ind w:firstLine="708"/>
        <w:jc w:val="both"/>
      </w:pPr>
      <w:r w:rsidRPr="00327681">
        <w:t>Belirlenen her strateji ve/veya amacın gerçekleştirilebilmesi için, (Üniversite)/Birim bünyesinde ölçülebilir ve net olarak anlaşılabilir nitelikte birim ve/veya alt birim hedefleri oluşturulmuştur. (İlgili birim yöneticileri bu hedefleri gerçekleştirmeden sorumludur.)</w:t>
      </w:r>
    </w:p>
    <w:p w:rsidR="00E474B3" w:rsidRDefault="005B1E70" w:rsidP="001D15AB">
      <w:pPr>
        <w:spacing w:line="312" w:lineRule="auto"/>
        <w:ind w:firstLine="708"/>
        <w:jc w:val="both"/>
      </w:pPr>
      <w:r w:rsidRPr="00327681">
        <w:t>Yükseköğretim Akademik Değerlendirme ve Kalite Geliştirme Komisyonu (YÖDEK) tarafından benimsenen ve (</w:t>
      </w:r>
      <w:r w:rsidRPr="00327681">
        <w:rPr>
          <w:bCs/>
          <w:iCs/>
        </w:rPr>
        <w:t>Üniversitemiz)</w:t>
      </w:r>
      <w:r w:rsidRPr="00327681">
        <w:t>/Birimimiz</w:t>
      </w:r>
      <w:r w:rsidRPr="00327681">
        <w:rPr>
          <w:bCs/>
          <w:iCs/>
        </w:rPr>
        <w:t xml:space="preserve"> Stratejik Planlama Süreci</w:t>
      </w:r>
      <w:r w:rsidRPr="00327681">
        <w:t xml:space="preserve">’ne temel teşkil eden bu süreç aşağıda şematik olarak verilmiştir. Bu süreç </w:t>
      </w:r>
      <w:r w:rsidRPr="00327681">
        <w:rPr>
          <w:bCs/>
          <w:iCs/>
        </w:rPr>
        <w:t>Akademik Değerlendirme ve Kalite Geliştirme Çalışmalarında Stratejik Yaklaşım’</w:t>
      </w:r>
      <w:r w:rsidRPr="00327681">
        <w:t xml:space="preserve">a dayanmaktadır. </w:t>
      </w:r>
      <w:r w:rsidRPr="00327681">
        <w:rPr>
          <w:bCs/>
          <w:iCs/>
        </w:rPr>
        <w:t>Stratejik Planlama Süreci</w:t>
      </w:r>
      <w:r w:rsidRPr="00327681">
        <w:t>nin en belirgin özelliği kurumsal misyon ve vizyona dayalı bir süreç olmasıdır. Sürecin temel unsurlarından birisi de (G) güçlü ve (Z) zayıf yönler ile (F) fırsat ve  (T) tehditlerin yani kurumsal değerlendi</w:t>
      </w:r>
      <w:r>
        <w:t xml:space="preserve">rme olan </w:t>
      </w:r>
      <w:proofErr w:type="spellStart"/>
      <w:r>
        <w:t>ö</w:t>
      </w:r>
      <w:r w:rsidRPr="00327681">
        <w:t>zdeğerlendirme</w:t>
      </w:r>
      <w:proofErr w:type="spellEnd"/>
      <w:r w:rsidRPr="00327681">
        <w:t xml:space="preserve"> ve çevre değerlendirmesine dayanmasıdır.</w:t>
      </w:r>
    </w:p>
    <w:p w:rsidR="005B1E70" w:rsidRPr="00327681" w:rsidRDefault="005B1E70" w:rsidP="00E474B3">
      <w:pPr>
        <w:spacing w:line="312" w:lineRule="auto"/>
        <w:ind w:firstLine="708"/>
        <w:jc w:val="both"/>
      </w:pPr>
      <w:r w:rsidRPr="00327681">
        <w:t xml:space="preserve">Kurumsal değerlendirme çalışmalarında, </w:t>
      </w:r>
      <w:proofErr w:type="spellStart"/>
      <w:r w:rsidRPr="00327681">
        <w:t>özdeğerlendirme</w:t>
      </w:r>
      <w:proofErr w:type="spellEnd"/>
      <w:r w:rsidRPr="00327681">
        <w:t xml:space="preserve"> çalışmaları ile (Üniversitenin)/ Birimin mevcut durumunu, çevre değerlendirme çalışmaları ile (Üniversiteyi)/Birimi etkileyen dış faktörlerin tespiti ve bunları dikkate alarak kendine özgü stratejiler ve hedefler belirlemesi öngörülmektedir. </w:t>
      </w:r>
    </w:p>
    <w:p w:rsidR="00E474B3" w:rsidRDefault="005B1E70" w:rsidP="001D15AB">
      <w:pPr>
        <w:spacing w:line="312" w:lineRule="auto"/>
        <w:ind w:firstLine="708"/>
        <w:jc w:val="both"/>
      </w:pPr>
      <w:r w:rsidRPr="00327681">
        <w:t xml:space="preserve">Bu kapsamda, (Üniversitenin)/Birimin her birimi bir üst düzeyin misyon, vizyon ve stratejilerine uygun bir stratejik yapılanma içerisinde olması benimsenmiştir. Bu nedenle bu Stratejik Plan Üniversitenin üst yönetimince belirlenen yöntem ve tercihlerle alt birimlerin yönlendirilmesi sonucu alt birimlerden yukarıya bilgi akışı sağlanması yöntemi kullanılarak hazırlanmıştır.   </w:t>
      </w:r>
    </w:p>
    <w:p w:rsidR="005B1E70" w:rsidRPr="00327681" w:rsidRDefault="005B1E70" w:rsidP="005B1E70">
      <w:pPr>
        <w:spacing w:line="312" w:lineRule="auto"/>
        <w:ind w:firstLine="708"/>
        <w:jc w:val="both"/>
      </w:pPr>
      <w:r w:rsidRPr="00327681">
        <w:t>Üniversite ve Birim hedefleri doğrultusunda belirlenmiş olan birim ve alt birim hedefleri ile faaliyetler/projelerin tüm aşamalarda hazırlanacak olan “</w:t>
      </w:r>
      <w:r w:rsidRPr="00327681">
        <w:rPr>
          <w:bCs/>
          <w:iCs/>
        </w:rPr>
        <w:t xml:space="preserve">Uygulama Planları” ile </w:t>
      </w:r>
      <w:r w:rsidRPr="00327681">
        <w:t>ilgili birimlerde çalışan bireylerin hedeflerine dönüştürülerek, hem hedeflerin gerçekleştirilmesi hem de izlenmesi</w:t>
      </w:r>
      <w:r>
        <w:t xml:space="preserve"> </w:t>
      </w:r>
      <w:r w:rsidRPr="00327681">
        <w:t>yani hedeflere hangi oranda ulaşıldığını gösteren “</w:t>
      </w:r>
      <w:r w:rsidRPr="00327681">
        <w:rPr>
          <w:bCs/>
          <w:iCs/>
        </w:rPr>
        <w:t>Performans Göstergeleri”nin</w:t>
      </w:r>
      <w:r w:rsidRPr="00327681">
        <w:t xml:space="preserve"> belirlenmesini ve bunların periyodik olarak izlenerek iyileştirmesi sağlanacaktır. Her eylem planında ilgili hedefin gerçekleştirilmesine yönelik olan faaliyetlerin neler olduğu, kimin sorumluluğunda faaliyetlerin gerçekleştirileceği ve her faaliyetin başlama ve bitiş zamanları açık olarak belirtilecektir.</w:t>
      </w:r>
    </w:p>
    <w:p w:rsidR="005B1E70" w:rsidRDefault="005B1E70" w:rsidP="005B1E70">
      <w:pPr>
        <w:jc w:val="both"/>
      </w:pPr>
    </w:p>
    <w:p w:rsidR="001D15AB" w:rsidRPr="00327681" w:rsidRDefault="001D15AB" w:rsidP="005B1E70">
      <w:pPr>
        <w:jc w:val="both"/>
      </w:pPr>
    </w:p>
    <w:p w:rsidR="005B1E70" w:rsidRPr="00327681" w:rsidRDefault="005B1E70" w:rsidP="005B1E70">
      <w:pPr>
        <w:keepNext/>
        <w:jc w:val="center"/>
      </w:pPr>
      <w:r>
        <w:rPr>
          <w:noProof/>
        </w:rPr>
        <w:drawing>
          <wp:inline distT="0" distB="0" distL="0" distR="0">
            <wp:extent cx="5715000" cy="3524250"/>
            <wp:effectExtent l="1905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5715000" cy="3524250"/>
                    </a:xfrm>
                    <a:prstGeom prst="rect">
                      <a:avLst/>
                    </a:prstGeom>
                    <a:noFill/>
                    <a:ln w="9525">
                      <a:noFill/>
                      <a:miter lim="800000"/>
                      <a:headEnd/>
                      <a:tailEnd/>
                    </a:ln>
                  </pic:spPr>
                </pic:pic>
              </a:graphicData>
            </a:graphic>
          </wp:inline>
        </w:drawing>
      </w:r>
    </w:p>
    <w:p w:rsidR="005B1E70" w:rsidRPr="00327681" w:rsidRDefault="005B1E70" w:rsidP="005B1E70">
      <w:pPr>
        <w:pStyle w:val="ResimYazs"/>
        <w:rPr>
          <w:i w:val="0"/>
        </w:rPr>
      </w:pPr>
      <w:bookmarkStart w:id="38" w:name="_Toc159815618"/>
    </w:p>
    <w:p w:rsidR="005B1E70" w:rsidRPr="00327681" w:rsidRDefault="005B1E70" w:rsidP="005B1E70">
      <w:pPr>
        <w:pStyle w:val="ResimYazs"/>
        <w:rPr>
          <w:b w:val="0"/>
          <w:i w:val="0"/>
        </w:rPr>
      </w:pPr>
      <w:bookmarkStart w:id="39" w:name="_Toc167877646"/>
      <w:r w:rsidRPr="00327681">
        <w:rPr>
          <w:i w:val="0"/>
        </w:rPr>
        <w:t xml:space="preserve">Şekil </w:t>
      </w:r>
      <w:r w:rsidR="002763DC" w:rsidRPr="00327681">
        <w:rPr>
          <w:i w:val="0"/>
        </w:rPr>
        <w:fldChar w:fldCharType="begin"/>
      </w:r>
      <w:r w:rsidRPr="00327681">
        <w:rPr>
          <w:i w:val="0"/>
        </w:rPr>
        <w:instrText xml:space="preserve"> SEQ Şekil \* ARABIC </w:instrText>
      </w:r>
      <w:r w:rsidR="002763DC" w:rsidRPr="00327681">
        <w:rPr>
          <w:i w:val="0"/>
        </w:rPr>
        <w:fldChar w:fldCharType="separate"/>
      </w:r>
      <w:r w:rsidR="00AA6EAB">
        <w:rPr>
          <w:i w:val="0"/>
          <w:noProof/>
        </w:rPr>
        <w:t>1</w:t>
      </w:r>
      <w:r w:rsidR="002763DC" w:rsidRPr="00327681">
        <w:rPr>
          <w:i w:val="0"/>
        </w:rPr>
        <w:fldChar w:fldCharType="end"/>
      </w:r>
      <w:r w:rsidRPr="00327681">
        <w:rPr>
          <w:i w:val="0"/>
        </w:rPr>
        <w:t xml:space="preserve"> </w:t>
      </w:r>
      <w:r w:rsidRPr="00327681">
        <w:rPr>
          <w:b w:val="0"/>
          <w:i w:val="0"/>
        </w:rPr>
        <w:t>Stratejik Plan Yaklaşım Süreci</w:t>
      </w:r>
      <w:bookmarkEnd w:id="38"/>
      <w:bookmarkEnd w:id="39"/>
    </w:p>
    <w:p w:rsidR="005B1E70" w:rsidRPr="00327681" w:rsidRDefault="005B1E70" w:rsidP="005B1E70"/>
    <w:p w:rsidR="005B1E70" w:rsidRPr="00BA66A0" w:rsidRDefault="005B1E70" w:rsidP="005B1E70">
      <w:pPr>
        <w:pStyle w:val="Balk3"/>
        <w:numPr>
          <w:ilvl w:val="0"/>
          <w:numId w:val="0"/>
        </w:numPr>
        <w:ind w:firstLine="284"/>
        <w:rPr>
          <w:rFonts w:cs="Times New Roman"/>
          <w:sz w:val="28"/>
          <w:szCs w:val="28"/>
        </w:rPr>
      </w:pPr>
      <w:bookmarkStart w:id="40" w:name="_Toc167877568"/>
      <w:r>
        <w:rPr>
          <w:rFonts w:cs="Times New Roman"/>
          <w:sz w:val="28"/>
          <w:szCs w:val="28"/>
        </w:rPr>
        <w:t>1.5.3.</w:t>
      </w:r>
      <w:r w:rsidRPr="00BA66A0">
        <w:rPr>
          <w:rFonts w:cs="Times New Roman"/>
          <w:sz w:val="28"/>
          <w:szCs w:val="28"/>
        </w:rPr>
        <w:t>Katılımcılığın Nasıl Sağlandığına İlişkin Açıklama</w:t>
      </w:r>
      <w:bookmarkEnd w:id="40"/>
    </w:p>
    <w:p w:rsidR="005B1E70" w:rsidRDefault="005B1E70" w:rsidP="009E7AFF">
      <w:pPr>
        <w:tabs>
          <w:tab w:val="left" w:pos="567"/>
        </w:tabs>
        <w:spacing w:line="312" w:lineRule="auto"/>
        <w:jc w:val="both"/>
      </w:pPr>
      <w:r>
        <w:t xml:space="preserve"> </w:t>
      </w:r>
      <w:r>
        <w:tab/>
        <w:t xml:space="preserve">Stratejik planlamanın başarısı ancak (Üniversitenin)/Birimin tüm çalışanlarının planı sahiplenmesi ile mümkün olacağı düşüncesiyle Stratejik Planlama çalışmaları Üniversite Yönetim Kurulu ve Senato Kararı ile başlatılmış, çıkarılan İç Genelge ile çalışmalara tüm birimlerin katılımı hedeflenmiş, tüm birimlerde kendi karar organları ile tüm çalışanlarının katılımını sağlamıştır. </w:t>
      </w:r>
      <w:r w:rsidRPr="00327681">
        <w:t>Stratejik planlama (Üniversite)/Birim içinde belirli bir birimin yada</w:t>
      </w:r>
      <w:r>
        <w:t xml:space="preserve"> grubun işi olarak görülmeyerek</w:t>
      </w:r>
      <w:r w:rsidRPr="00327681">
        <w:t xml:space="preserve">, akademik ve idari tüm birimlerin doğrudan katılımıyla (Üniversite)/Birim misyon, vizyon ve </w:t>
      </w:r>
      <w:r>
        <w:t xml:space="preserve">temel </w:t>
      </w:r>
      <w:r w:rsidRPr="00327681">
        <w:t>değerleri doğrultusunda birim-alt birim Stratejik Planlar hazırlamak suretiyle tüm yetkililerin, idarecilerin ve her düzeydeki personelin katkısı, ortak çabası ve desteği alınarak, s</w:t>
      </w:r>
      <w:r>
        <w:t>tratejik planlama tamamlanmıştır.</w:t>
      </w:r>
      <w:r w:rsidRPr="00327681">
        <w:t xml:space="preserve"> Bu çerçevede (Üniversitemizde)</w:t>
      </w:r>
      <w:r>
        <w:t xml:space="preserve"> </w:t>
      </w:r>
      <w:r w:rsidRPr="00327681">
        <w:t xml:space="preserve">/Birimimizde  stratejik plan çalışmaları </w:t>
      </w:r>
      <w:r>
        <w:t xml:space="preserve">aşağıdaki Tablo-1 de </w:t>
      </w:r>
      <w:r w:rsidRPr="00327681">
        <w:t xml:space="preserve"> ayrıntısı gösterilen toplam </w:t>
      </w:r>
      <w:r w:rsidRPr="00E60AF3">
        <w:t>……….</w:t>
      </w:r>
      <w:r w:rsidRPr="00327681">
        <w:t xml:space="preserve"> Birimde gerçekleşmiş ve Üniversite Stratejik Planına </w:t>
      </w:r>
      <w:r>
        <w:t>girdi sağlamıştır.</w:t>
      </w:r>
    </w:p>
    <w:p w:rsidR="009E7AFF" w:rsidRDefault="009E7AFF" w:rsidP="009E7AFF">
      <w:pPr>
        <w:tabs>
          <w:tab w:val="left" w:pos="567"/>
        </w:tabs>
        <w:spacing w:line="312" w:lineRule="auto"/>
        <w:jc w:val="both"/>
      </w:pPr>
    </w:p>
    <w:p w:rsidR="009E7AFF" w:rsidRDefault="009E7AFF" w:rsidP="009E7AFF">
      <w:pPr>
        <w:tabs>
          <w:tab w:val="left" w:pos="567"/>
        </w:tabs>
        <w:spacing w:line="312" w:lineRule="auto"/>
        <w:jc w:val="both"/>
      </w:pPr>
    </w:p>
    <w:p w:rsidR="009E7AFF" w:rsidRDefault="009E7AFF" w:rsidP="009E7AFF">
      <w:pPr>
        <w:tabs>
          <w:tab w:val="left" w:pos="567"/>
        </w:tabs>
        <w:spacing w:line="312" w:lineRule="auto"/>
        <w:jc w:val="both"/>
      </w:pPr>
    </w:p>
    <w:p w:rsidR="009E7AFF" w:rsidRDefault="009E7AFF" w:rsidP="009E7AFF">
      <w:pPr>
        <w:tabs>
          <w:tab w:val="left" w:pos="567"/>
        </w:tabs>
        <w:spacing w:line="312" w:lineRule="auto"/>
        <w:jc w:val="both"/>
      </w:pPr>
    </w:p>
    <w:p w:rsidR="009E7AFF" w:rsidRDefault="009E7AFF" w:rsidP="009E7AFF">
      <w:pPr>
        <w:tabs>
          <w:tab w:val="left" w:pos="567"/>
        </w:tabs>
        <w:spacing w:line="312" w:lineRule="auto"/>
        <w:jc w:val="both"/>
      </w:pPr>
    </w:p>
    <w:p w:rsidR="009E7AFF" w:rsidRDefault="009E7AFF" w:rsidP="009E7AFF">
      <w:pPr>
        <w:tabs>
          <w:tab w:val="left" w:pos="567"/>
        </w:tabs>
        <w:spacing w:line="312" w:lineRule="auto"/>
        <w:jc w:val="both"/>
      </w:pPr>
    </w:p>
    <w:p w:rsidR="009E7AFF" w:rsidRDefault="009E7AFF" w:rsidP="009E7AFF">
      <w:pPr>
        <w:tabs>
          <w:tab w:val="left" w:pos="567"/>
        </w:tabs>
        <w:spacing w:line="312" w:lineRule="auto"/>
        <w:jc w:val="both"/>
      </w:pPr>
    </w:p>
    <w:p w:rsidR="009E7AFF" w:rsidRDefault="009E7AFF" w:rsidP="009E7AFF">
      <w:pPr>
        <w:tabs>
          <w:tab w:val="left" w:pos="567"/>
        </w:tabs>
        <w:spacing w:line="312" w:lineRule="auto"/>
        <w:jc w:val="both"/>
      </w:pPr>
    </w:p>
    <w:p w:rsidR="009E7AFF" w:rsidRPr="00327681" w:rsidRDefault="009E7AFF" w:rsidP="009E7AFF">
      <w:pPr>
        <w:tabs>
          <w:tab w:val="left" w:pos="567"/>
        </w:tabs>
        <w:spacing w:line="312" w:lineRule="auto"/>
        <w:jc w:val="both"/>
      </w:pPr>
    </w:p>
    <w:p w:rsidR="005B1E70" w:rsidRPr="00327681" w:rsidRDefault="005B1E70" w:rsidP="005B1E70">
      <w:pPr>
        <w:pStyle w:val="ResimYazs"/>
        <w:rPr>
          <w:b w:val="0"/>
          <w:i w:val="0"/>
          <w:szCs w:val="26"/>
        </w:rPr>
      </w:pPr>
      <w:bookmarkStart w:id="41" w:name="_Toc167877715"/>
      <w:r w:rsidRPr="00327681">
        <w:rPr>
          <w:i w:val="0"/>
        </w:rPr>
        <w:t xml:space="preserve">Tablo </w:t>
      </w:r>
      <w:r w:rsidR="002763DC" w:rsidRPr="00327681">
        <w:rPr>
          <w:i w:val="0"/>
        </w:rPr>
        <w:fldChar w:fldCharType="begin"/>
      </w:r>
      <w:r w:rsidRPr="00327681">
        <w:rPr>
          <w:i w:val="0"/>
        </w:rPr>
        <w:instrText xml:space="preserve"> SEQ Tablo \* ARABIC </w:instrText>
      </w:r>
      <w:r w:rsidR="002763DC" w:rsidRPr="00327681">
        <w:rPr>
          <w:i w:val="0"/>
        </w:rPr>
        <w:fldChar w:fldCharType="separate"/>
      </w:r>
      <w:r w:rsidR="00AA6EAB">
        <w:rPr>
          <w:i w:val="0"/>
          <w:noProof/>
        </w:rPr>
        <w:t>1</w:t>
      </w:r>
      <w:r w:rsidR="002763DC" w:rsidRPr="00327681">
        <w:rPr>
          <w:i w:val="0"/>
        </w:rPr>
        <w:fldChar w:fldCharType="end"/>
      </w:r>
      <w:r w:rsidRPr="00327681">
        <w:rPr>
          <w:i w:val="0"/>
        </w:rPr>
        <w:t xml:space="preserve"> </w:t>
      </w:r>
      <w:r w:rsidRPr="00327681">
        <w:rPr>
          <w:b w:val="0"/>
          <w:i w:val="0"/>
          <w:szCs w:val="26"/>
        </w:rPr>
        <w:t>Stratejik Planlama Çalışmalarının Yapıldığı Birimler</w:t>
      </w:r>
      <w:bookmarkEnd w:id="41"/>
    </w:p>
    <w:tbl>
      <w:tblPr>
        <w:tblW w:w="93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56"/>
        <w:gridCol w:w="2526"/>
      </w:tblGrid>
      <w:tr w:rsidR="005B1E70" w:rsidRPr="00327681" w:rsidTr="00E474B3">
        <w:trPr>
          <w:trHeight w:val="415"/>
        </w:trPr>
        <w:tc>
          <w:tcPr>
            <w:tcW w:w="6856" w:type="dxa"/>
            <w:vAlign w:val="center"/>
          </w:tcPr>
          <w:p w:rsidR="005B1E70" w:rsidRPr="00327681" w:rsidRDefault="005B1E70" w:rsidP="00E474B3">
            <w:pPr>
              <w:pStyle w:val="Default"/>
              <w:tabs>
                <w:tab w:val="right" w:leader="dot" w:pos="8789"/>
              </w:tabs>
              <w:rPr>
                <w:rFonts w:ascii="Times New Roman" w:hAnsi="Times New Roman" w:cs="Times New Roman"/>
                <w:b/>
              </w:rPr>
            </w:pPr>
            <w:r w:rsidRPr="00327681">
              <w:rPr>
                <w:rFonts w:ascii="Times New Roman" w:hAnsi="Times New Roman" w:cs="Times New Roman"/>
                <w:b/>
              </w:rPr>
              <w:t>BİRİMLER</w:t>
            </w:r>
          </w:p>
        </w:tc>
        <w:tc>
          <w:tcPr>
            <w:tcW w:w="2526" w:type="dxa"/>
            <w:vAlign w:val="center"/>
          </w:tcPr>
          <w:p w:rsidR="005B1E70" w:rsidRPr="00327681" w:rsidRDefault="005B1E70" w:rsidP="00E474B3">
            <w:pPr>
              <w:pStyle w:val="Default"/>
              <w:tabs>
                <w:tab w:val="right" w:leader="dot" w:pos="8789"/>
              </w:tabs>
              <w:jc w:val="center"/>
              <w:rPr>
                <w:rFonts w:ascii="Times New Roman" w:hAnsi="Times New Roman" w:cs="Times New Roman"/>
                <w:b/>
              </w:rPr>
            </w:pPr>
            <w:r w:rsidRPr="00327681">
              <w:rPr>
                <w:rFonts w:ascii="Times New Roman" w:hAnsi="Times New Roman" w:cs="Times New Roman"/>
                <w:b/>
              </w:rPr>
              <w:t>ADET</w:t>
            </w:r>
          </w:p>
        </w:tc>
      </w:tr>
      <w:tr w:rsidR="005B1E70" w:rsidRPr="00327681" w:rsidTr="00E474B3">
        <w:trPr>
          <w:trHeight w:val="415"/>
        </w:trPr>
        <w:tc>
          <w:tcPr>
            <w:tcW w:w="6856" w:type="dxa"/>
            <w:vAlign w:val="center"/>
          </w:tcPr>
          <w:p w:rsidR="005B1E70" w:rsidRPr="00327681" w:rsidRDefault="005B1E70" w:rsidP="00E474B3">
            <w:pPr>
              <w:pStyle w:val="Default"/>
              <w:tabs>
                <w:tab w:val="right" w:leader="dot" w:pos="8789"/>
              </w:tabs>
              <w:rPr>
                <w:rFonts w:ascii="Times New Roman" w:hAnsi="Times New Roman" w:cs="Times New Roman"/>
              </w:rPr>
            </w:pPr>
            <w:r w:rsidRPr="00327681">
              <w:rPr>
                <w:rFonts w:ascii="Times New Roman" w:hAnsi="Times New Roman" w:cs="Times New Roman"/>
              </w:rPr>
              <w:t>Rektörlük</w:t>
            </w:r>
          </w:p>
        </w:tc>
        <w:tc>
          <w:tcPr>
            <w:tcW w:w="2526" w:type="dxa"/>
            <w:vAlign w:val="center"/>
          </w:tcPr>
          <w:p w:rsidR="005B1E70" w:rsidRPr="00327681" w:rsidRDefault="005B1E70" w:rsidP="00E474B3">
            <w:pPr>
              <w:pStyle w:val="Default"/>
              <w:tabs>
                <w:tab w:val="right" w:leader="dot" w:pos="8789"/>
              </w:tabs>
              <w:jc w:val="center"/>
              <w:rPr>
                <w:rFonts w:ascii="Times New Roman" w:hAnsi="Times New Roman" w:cs="Times New Roman"/>
              </w:rPr>
            </w:pPr>
            <w:r w:rsidRPr="00327681">
              <w:rPr>
                <w:rFonts w:ascii="Times New Roman" w:hAnsi="Times New Roman" w:cs="Times New Roman"/>
              </w:rPr>
              <w:t>1</w:t>
            </w:r>
          </w:p>
        </w:tc>
      </w:tr>
      <w:tr w:rsidR="005B1E70" w:rsidRPr="00327681" w:rsidTr="00E474B3">
        <w:trPr>
          <w:trHeight w:val="415"/>
        </w:trPr>
        <w:tc>
          <w:tcPr>
            <w:tcW w:w="6856" w:type="dxa"/>
            <w:vAlign w:val="center"/>
          </w:tcPr>
          <w:p w:rsidR="005B1E70" w:rsidRPr="00327681" w:rsidRDefault="005B1E70" w:rsidP="00E474B3">
            <w:pPr>
              <w:pStyle w:val="Default"/>
              <w:tabs>
                <w:tab w:val="right" w:leader="dot" w:pos="8789"/>
              </w:tabs>
              <w:rPr>
                <w:rFonts w:ascii="Times New Roman" w:hAnsi="Times New Roman" w:cs="Times New Roman"/>
              </w:rPr>
            </w:pPr>
            <w:r w:rsidRPr="00327681">
              <w:rPr>
                <w:rFonts w:ascii="Times New Roman" w:hAnsi="Times New Roman" w:cs="Times New Roman"/>
              </w:rPr>
              <w:t>Fakülteler</w:t>
            </w:r>
          </w:p>
        </w:tc>
        <w:tc>
          <w:tcPr>
            <w:tcW w:w="2526" w:type="dxa"/>
            <w:vAlign w:val="center"/>
          </w:tcPr>
          <w:p w:rsidR="005B1E70" w:rsidRPr="00327681" w:rsidRDefault="005B1E70" w:rsidP="00E474B3">
            <w:pPr>
              <w:pStyle w:val="Default"/>
              <w:tabs>
                <w:tab w:val="right" w:leader="dot" w:pos="8789"/>
              </w:tabs>
              <w:jc w:val="center"/>
              <w:rPr>
                <w:rFonts w:ascii="Times New Roman" w:hAnsi="Times New Roman" w:cs="Times New Roman"/>
              </w:rPr>
            </w:pPr>
          </w:p>
        </w:tc>
      </w:tr>
      <w:tr w:rsidR="005B1E70" w:rsidRPr="00327681" w:rsidTr="00E474B3">
        <w:trPr>
          <w:trHeight w:val="415"/>
        </w:trPr>
        <w:tc>
          <w:tcPr>
            <w:tcW w:w="6856" w:type="dxa"/>
            <w:vAlign w:val="center"/>
          </w:tcPr>
          <w:p w:rsidR="005B1E70" w:rsidRPr="00327681" w:rsidRDefault="005B1E70" w:rsidP="00E474B3">
            <w:pPr>
              <w:pStyle w:val="Default"/>
              <w:tabs>
                <w:tab w:val="right" w:leader="dot" w:pos="8789"/>
              </w:tabs>
              <w:rPr>
                <w:rFonts w:ascii="Times New Roman" w:hAnsi="Times New Roman" w:cs="Times New Roman"/>
              </w:rPr>
            </w:pPr>
            <w:r w:rsidRPr="00327681">
              <w:rPr>
                <w:rFonts w:ascii="Times New Roman" w:hAnsi="Times New Roman" w:cs="Times New Roman"/>
              </w:rPr>
              <w:t>Enstitüler</w:t>
            </w:r>
          </w:p>
        </w:tc>
        <w:tc>
          <w:tcPr>
            <w:tcW w:w="2526" w:type="dxa"/>
            <w:vAlign w:val="center"/>
          </w:tcPr>
          <w:p w:rsidR="005B1E70" w:rsidRPr="00327681" w:rsidRDefault="005B1E70" w:rsidP="00E474B3">
            <w:pPr>
              <w:pStyle w:val="Default"/>
              <w:tabs>
                <w:tab w:val="right" w:leader="dot" w:pos="8789"/>
              </w:tabs>
              <w:jc w:val="center"/>
              <w:rPr>
                <w:rFonts w:ascii="Times New Roman" w:hAnsi="Times New Roman" w:cs="Times New Roman"/>
              </w:rPr>
            </w:pPr>
          </w:p>
        </w:tc>
      </w:tr>
      <w:tr w:rsidR="005B1E70" w:rsidRPr="00327681" w:rsidTr="00E474B3">
        <w:trPr>
          <w:trHeight w:val="415"/>
        </w:trPr>
        <w:tc>
          <w:tcPr>
            <w:tcW w:w="6856" w:type="dxa"/>
            <w:vAlign w:val="center"/>
          </w:tcPr>
          <w:p w:rsidR="005B1E70" w:rsidRPr="00327681" w:rsidRDefault="005B1E70" w:rsidP="00E474B3">
            <w:pPr>
              <w:pStyle w:val="Default"/>
              <w:tabs>
                <w:tab w:val="right" w:leader="dot" w:pos="8789"/>
              </w:tabs>
              <w:rPr>
                <w:rFonts w:ascii="Times New Roman" w:hAnsi="Times New Roman" w:cs="Times New Roman"/>
              </w:rPr>
            </w:pPr>
            <w:r w:rsidRPr="00327681">
              <w:rPr>
                <w:rFonts w:ascii="Times New Roman" w:hAnsi="Times New Roman" w:cs="Times New Roman"/>
              </w:rPr>
              <w:t>Yüksek Okullar</w:t>
            </w:r>
          </w:p>
        </w:tc>
        <w:tc>
          <w:tcPr>
            <w:tcW w:w="2526" w:type="dxa"/>
            <w:vAlign w:val="center"/>
          </w:tcPr>
          <w:p w:rsidR="005B1E70" w:rsidRPr="00327681" w:rsidRDefault="005B1E70" w:rsidP="00E474B3">
            <w:pPr>
              <w:pStyle w:val="Default"/>
              <w:tabs>
                <w:tab w:val="right" w:leader="dot" w:pos="8789"/>
              </w:tabs>
              <w:jc w:val="center"/>
              <w:rPr>
                <w:rFonts w:ascii="Times New Roman" w:hAnsi="Times New Roman" w:cs="Times New Roman"/>
              </w:rPr>
            </w:pPr>
          </w:p>
        </w:tc>
      </w:tr>
      <w:tr w:rsidR="005B1E70" w:rsidRPr="00327681" w:rsidTr="00E474B3">
        <w:trPr>
          <w:trHeight w:val="415"/>
        </w:trPr>
        <w:tc>
          <w:tcPr>
            <w:tcW w:w="6856" w:type="dxa"/>
            <w:vAlign w:val="center"/>
          </w:tcPr>
          <w:p w:rsidR="005B1E70" w:rsidRPr="00327681" w:rsidRDefault="005B1E70" w:rsidP="00E474B3">
            <w:pPr>
              <w:pStyle w:val="Default"/>
              <w:tabs>
                <w:tab w:val="right" w:leader="dot" w:pos="8789"/>
              </w:tabs>
              <w:rPr>
                <w:rFonts w:ascii="Times New Roman" w:hAnsi="Times New Roman" w:cs="Times New Roman"/>
              </w:rPr>
            </w:pPr>
            <w:r w:rsidRPr="00327681">
              <w:rPr>
                <w:rFonts w:ascii="Times New Roman" w:hAnsi="Times New Roman" w:cs="Times New Roman"/>
              </w:rPr>
              <w:t>Devlet Konservatuarı</w:t>
            </w:r>
          </w:p>
        </w:tc>
        <w:tc>
          <w:tcPr>
            <w:tcW w:w="2526" w:type="dxa"/>
            <w:vAlign w:val="center"/>
          </w:tcPr>
          <w:p w:rsidR="005B1E70" w:rsidRPr="00327681" w:rsidRDefault="005B1E70" w:rsidP="00E474B3">
            <w:pPr>
              <w:pStyle w:val="Default"/>
              <w:tabs>
                <w:tab w:val="right" w:leader="dot" w:pos="8789"/>
              </w:tabs>
              <w:jc w:val="center"/>
              <w:rPr>
                <w:rFonts w:ascii="Times New Roman" w:hAnsi="Times New Roman" w:cs="Times New Roman"/>
              </w:rPr>
            </w:pPr>
          </w:p>
        </w:tc>
      </w:tr>
      <w:tr w:rsidR="005B1E70" w:rsidRPr="00327681" w:rsidTr="00E474B3">
        <w:trPr>
          <w:trHeight w:val="415"/>
        </w:trPr>
        <w:tc>
          <w:tcPr>
            <w:tcW w:w="6856" w:type="dxa"/>
            <w:vAlign w:val="center"/>
          </w:tcPr>
          <w:p w:rsidR="005B1E70" w:rsidRPr="00327681" w:rsidRDefault="005B1E70" w:rsidP="00E474B3">
            <w:pPr>
              <w:pStyle w:val="Default"/>
              <w:tabs>
                <w:tab w:val="right" w:leader="dot" w:pos="8789"/>
              </w:tabs>
              <w:rPr>
                <w:rFonts w:ascii="Times New Roman" w:hAnsi="Times New Roman" w:cs="Times New Roman"/>
              </w:rPr>
            </w:pPr>
            <w:r w:rsidRPr="00327681">
              <w:rPr>
                <w:rFonts w:ascii="Times New Roman" w:hAnsi="Times New Roman" w:cs="Times New Roman"/>
              </w:rPr>
              <w:t>Meslek Yüksekokulları</w:t>
            </w:r>
          </w:p>
        </w:tc>
        <w:tc>
          <w:tcPr>
            <w:tcW w:w="2526" w:type="dxa"/>
            <w:vAlign w:val="center"/>
          </w:tcPr>
          <w:p w:rsidR="005B1E70" w:rsidRPr="00327681" w:rsidRDefault="005B1E70" w:rsidP="00E474B3">
            <w:pPr>
              <w:pStyle w:val="Default"/>
              <w:tabs>
                <w:tab w:val="right" w:leader="dot" w:pos="8789"/>
              </w:tabs>
              <w:jc w:val="center"/>
              <w:rPr>
                <w:rFonts w:ascii="Times New Roman" w:hAnsi="Times New Roman" w:cs="Times New Roman"/>
              </w:rPr>
            </w:pPr>
          </w:p>
        </w:tc>
      </w:tr>
      <w:tr w:rsidR="005B1E70" w:rsidRPr="00327681" w:rsidTr="00E474B3">
        <w:trPr>
          <w:trHeight w:val="415"/>
        </w:trPr>
        <w:tc>
          <w:tcPr>
            <w:tcW w:w="6856" w:type="dxa"/>
            <w:vAlign w:val="center"/>
          </w:tcPr>
          <w:p w:rsidR="005B1E70" w:rsidRPr="00327681" w:rsidRDefault="005B1E70" w:rsidP="00E474B3">
            <w:pPr>
              <w:pStyle w:val="Default"/>
              <w:tabs>
                <w:tab w:val="right" w:leader="dot" w:pos="8789"/>
              </w:tabs>
              <w:rPr>
                <w:rFonts w:ascii="Times New Roman" w:hAnsi="Times New Roman" w:cs="Times New Roman"/>
              </w:rPr>
            </w:pPr>
            <w:r w:rsidRPr="00327681">
              <w:rPr>
                <w:rFonts w:ascii="Times New Roman" w:hAnsi="Times New Roman" w:cs="Times New Roman"/>
              </w:rPr>
              <w:t>Rektörlüğe Bağlı Bölüm Başkanlıkları</w:t>
            </w:r>
          </w:p>
        </w:tc>
        <w:tc>
          <w:tcPr>
            <w:tcW w:w="2526" w:type="dxa"/>
            <w:vAlign w:val="center"/>
          </w:tcPr>
          <w:p w:rsidR="005B1E70" w:rsidRPr="00327681" w:rsidRDefault="005B1E70" w:rsidP="00E474B3">
            <w:pPr>
              <w:pStyle w:val="Default"/>
              <w:tabs>
                <w:tab w:val="right" w:leader="dot" w:pos="8789"/>
              </w:tabs>
              <w:jc w:val="center"/>
              <w:rPr>
                <w:rFonts w:ascii="Times New Roman" w:hAnsi="Times New Roman" w:cs="Times New Roman"/>
              </w:rPr>
            </w:pPr>
          </w:p>
        </w:tc>
      </w:tr>
      <w:tr w:rsidR="005B1E70" w:rsidRPr="00327681" w:rsidTr="00E474B3">
        <w:trPr>
          <w:trHeight w:val="415"/>
        </w:trPr>
        <w:tc>
          <w:tcPr>
            <w:tcW w:w="6856" w:type="dxa"/>
            <w:vAlign w:val="center"/>
          </w:tcPr>
          <w:p w:rsidR="005B1E70" w:rsidRPr="00327681" w:rsidRDefault="005B1E70" w:rsidP="00E474B3">
            <w:pPr>
              <w:pStyle w:val="Default"/>
              <w:tabs>
                <w:tab w:val="right" w:leader="dot" w:pos="8789"/>
              </w:tabs>
              <w:rPr>
                <w:rFonts w:ascii="Times New Roman" w:hAnsi="Times New Roman" w:cs="Times New Roman"/>
              </w:rPr>
            </w:pPr>
            <w:r w:rsidRPr="00327681">
              <w:rPr>
                <w:rFonts w:ascii="Times New Roman" w:hAnsi="Times New Roman" w:cs="Times New Roman"/>
              </w:rPr>
              <w:t>Rektörlüğe Bağlı Uygulama ve Araştırma Merkez Müdürlükleri</w:t>
            </w:r>
          </w:p>
        </w:tc>
        <w:tc>
          <w:tcPr>
            <w:tcW w:w="2526" w:type="dxa"/>
            <w:vAlign w:val="center"/>
          </w:tcPr>
          <w:p w:rsidR="005B1E70" w:rsidRPr="00327681" w:rsidRDefault="005B1E70" w:rsidP="00E474B3">
            <w:pPr>
              <w:pStyle w:val="Default"/>
              <w:tabs>
                <w:tab w:val="right" w:leader="dot" w:pos="8789"/>
              </w:tabs>
              <w:jc w:val="center"/>
              <w:rPr>
                <w:rFonts w:ascii="Times New Roman" w:hAnsi="Times New Roman" w:cs="Times New Roman"/>
              </w:rPr>
            </w:pPr>
          </w:p>
        </w:tc>
      </w:tr>
      <w:tr w:rsidR="005B1E70" w:rsidRPr="00327681" w:rsidTr="00E474B3">
        <w:trPr>
          <w:trHeight w:val="415"/>
        </w:trPr>
        <w:tc>
          <w:tcPr>
            <w:tcW w:w="6856" w:type="dxa"/>
            <w:vAlign w:val="center"/>
          </w:tcPr>
          <w:p w:rsidR="005B1E70" w:rsidRPr="00327681" w:rsidRDefault="005B1E70" w:rsidP="00E474B3">
            <w:pPr>
              <w:pStyle w:val="Default"/>
              <w:tabs>
                <w:tab w:val="right" w:leader="dot" w:pos="8789"/>
              </w:tabs>
              <w:rPr>
                <w:rFonts w:ascii="Times New Roman" w:hAnsi="Times New Roman" w:cs="Times New Roman"/>
              </w:rPr>
            </w:pPr>
            <w:r w:rsidRPr="00327681">
              <w:rPr>
                <w:rFonts w:ascii="Times New Roman" w:hAnsi="Times New Roman" w:cs="Times New Roman"/>
              </w:rPr>
              <w:t xml:space="preserve">Alt Birim Bölüm Başkanlıkları ve Ana Bilim Dalı Başkanlıkları </w:t>
            </w:r>
          </w:p>
        </w:tc>
        <w:tc>
          <w:tcPr>
            <w:tcW w:w="2526" w:type="dxa"/>
            <w:vAlign w:val="center"/>
          </w:tcPr>
          <w:p w:rsidR="005B1E70" w:rsidRPr="00327681" w:rsidRDefault="005B1E70" w:rsidP="00E474B3">
            <w:pPr>
              <w:pStyle w:val="Default"/>
              <w:tabs>
                <w:tab w:val="right" w:leader="dot" w:pos="8789"/>
              </w:tabs>
              <w:jc w:val="center"/>
              <w:rPr>
                <w:rFonts w:ascii="Times New Roman" w:hAnsi="Times New Roman" w:cs="Times New Roman"/>
              </w:rPr>
            </w:pPr>
          </w:p>
        </w:tc>
      </w:tr>
      <w:tr w:rsidR="005B1E70" w:rsidRPr="00327681" w:rsidTr="00E474B3">
        <w:trPr>
          <w:trHeight w:val="415"/>
        </w:trPr>
        <w:tc>
          <w:tcPr>
            <w:tcW w:w="6856" w:type="dxa"/>
            <w:vAlign w:val="center"/>
          </w:tcPr>
          <w:p w:rsidR="005B1E70" w:rsidRPr="00327681" w:rsidRDefault="005B1E70" w:rsidP="00E474B3">
            <w:pPr>
              <w:pStyle w:val="Default"/>
              <w:tabs>
                <w:tab w:val="right" w:leader="dot" w:pos="8789"/>
              </w:tabs>
              <w:rPr>
                <w:rFonts w:ascii="Times New Roman" w:hAnsi="Times New Roman" w:cs="Times New Roman"/>
              </w:rPr>
            </w:pPr>
            <w:r w:rsidRPr="00327681">
              <w:rPr>
                <w:rFonts w:ascii="Times New Roman" w:hAnsi="Times New Roman" w:cs="Times New Roman"/>
              </w:rPr>
              <w:t>Genel Sekreterlik ve Daire Başkanlıkları</w:t>
            </w:r>
          </w:p>
        </w:tc>
        <w:tc>
          <w:tcPr>
            <w:tcW w:w="2526" w:type="dxa"/>
            <w:vAlign w:val="center"/>
          </w:tcPr>
          <w:p w:rsidR="005B1E70" w:rsidRPr="00327681" w:rsidRDefault="005B1E70" w:rsidP="00E474B3">
            <w:pPr>
              <w:pStyle w:val="Default"/>
              <w:tabs>
                <w:tab w:val="right" w:leader="dot" w:pos="8789"/>
              </w:tabs>
              <w:jc w:val="center"/>
              <w:rPr>
                <w:rFonts w:ascii="Times New Roman" w:hAnsi="Times New Roman" w:cs="Times New Roman"/>
              </w:rPr>
            </w:pPr>
          </w:p>
        </w:tc>
      </w:tr>
      <w:tr w:rsidR="005B1E70" w:rsidRPr="00327681" w:rsidTr="00E474B3">
        <w:trPr>
          <w:trHeight w:val="415"/>
        </w:trPr>
        <w:tc>
          <w:tcPr>
            <w:tcW w:w="6856" w:type="dxa"/>
            <w:vAlign w:val="center"/>
          </w:tcPr>
          <w:p w:rsidR="005B1E70" w:rsidRPr="00327681" w:rsidRDefault="005B1E70" w:rsidP="00E474B3">
            <w:pPr>
              <w:pStyle w:val="Default"/>
              <w:tabs>
                <w:tab w:val="right" w:leader="dot" w:pos="8789"/>
              </w:tabs>
              <w:rPr>
                <w:rFonts w:ascii="Times New Roman" w:hAnsi="Times New Roman" w:cs="Times New Roman"/>
                <w:b/>
              </w:rPr>
            </w:pPr>
            <w:r w:rsidRPr="00327681">
              <w:rPr>
                <w:rFonts w:ascii="Times New Roman" w:hAnsi="Times New Roman" w:cs="Times New Roman"/>
                <w:b/>
              </w:rPr>
              <w:t>TOPLAM</w:t>
            </w:r>
          </w:p>
        </w:tc>
        <w:tc>
          <w:tcPr>
            <w:tcW w:w="2526" w:type="dxa"/>
            <w:vAlign w:val="center"/>
          </w:tcPr>
          <w:p w:rsidR="005B1E70" w:rsidRPr="00327681" w:rsidRDefault="005B1E70" w:rsidP="00E474B3">
            <w:pPr>
              <w:pStyle w:val="Default"/>
              <w:tabs>
                <w:tab w:val="right" w:leader="dot" w:pos="8789"/>
              </w:tabs>
              <w:jc w:val="center"/>
              <w:rPr>
                <w:rFonts w:ascii="Times New Roman" w:hAnsi="Times New Roman" w:cs="Times New Roman"/>
                <w:b/>
              </w:rPr>
            </w:pPr>
          </w:p>
        </w:tc>
      </w:tr>
    </w:tbl>
    <w:p w:rsidR="005B1E70" w:rsidRDefault="005B1E70" w:rsidP="005B1E70">
      <w:r>
        <w:t xml:space="preserve"> </w:t>
      </w:r>
      <w:r>
        <w:tab/>
      </w:r>
    </w:p>
    <w:p w:rsidR="00CC3F3A" w:rsidRDefault="005B1E70" w:rsidP="005B1E70">
      <w:pPr>
        <w:spacing w:line="312" w:lineRule="auto"/>
        <w:ind w:firstLine="709"/>
        <w:jc w:val="both"/>
      </w:pPr>
      <w:r w:rsidRPr="0008596D">
        <w:t>(</w:t>
      </w:r>
      <w:r w:rsidRPr="0008596D">
        <w:rPr>
          <w:u w:val="single"/>
        </w:rPr>
        <w:t>Üniversitede)/</w:t>
      </w:r>
      <w:r w:rsidRPr="0008596D">
        <w:t>Birimde …….. tarihinde Stratejik Plan Hazırlama Ekibi tarafından hazırlanan Stratejik Plan Hazırlama Programı doğrultusunda….    …………ce  tüm birimlere stratejik planlama hakkında genel bilgilendirme eğitim toplantısı düzenlenmiştir. Daha sonra aşağıdaki program doğrultusunda         ……..        eğitim ve bilgilendirmeler yapılmıştır.</w:t>
      </w:r>
    </w:p>
    <w:p w:rsidR="005B1E70" w:rsidRPr="0008596D" w:rsidRDefault="005B1E70" w:rsidP="005B1E70">
      <w:pPr>
        <w:spacing w:line="312" w:lineRule="auto"/>
        <w:ind w:firstLine="709"/>
        <w:jc w:val="both"/>
      </w:pPr>
      <w:r w:rsidRPr="0008596D">
        <w:t xml:space="preserve"> </w:t>
      </w:r>
    </w:p>
    <w:p w:rsidR="005B1E70" w:rsidRPr="0008596D" w:rsidRDefault="005B1E70" w:rsidP="005B1E70">
      <w:pPr>
        <w:pStyle w:val="ResimYazs"/>
        <w:rPr>
          <w:b w:val="0"/>
          <w:i w:val="0"/>
          <w:sz w:val="24"/>
          <w:szCs w:val="24"/>
        </w:rPr>
      </w:pPr>
      <w:bookmarkStart w:id="42" w:name="_Toc167877716"/>
      <w:r w:rsidRPr="0008596D">
        <w:rPr>
          <w:i w:val="0"/>
          <w:sz w:val="24"/>
          <w:szCs w:val="24"/>
        </w:rPr>
        <w:t xml:space="preserve">Tablo </w:t>
      </w:r>
      <w:r w:rsidR="002763DC" w:rsidRPr="0008596D">
        <w:rPr>
          <w:i w:val="0"/>
          <w:sz w:val="24"/>
          <w:szCs w:val="24"/>
        </w:rPr>
        <w:fldChar w:fldCharType="begin"/>
      </w:r>
      <w:r w:rsidRPr="0008596D">
        <w:rPr>
          <w:i w:val="0"/>
          <w:sz w:val="24"/>
          <w:szCs w:val="24"/>
        </w:rPr>
        <w:instrText xml:space="preserve"> SEQ Tablo \* ARABIC </w:instrText>
      </w:r>
      <w:r w:rsidR="002763DC" w:rsidRPr="0008596D">
        <w:rPr>
          <w:i w:val="0"/>
          <w:sz w:val="24"/>
          <w:szCs w:val="24"/>
        </w:rPr>
        <w:fldChar w:fldCharType="separate"/>
      </w:r>
      <w:r w:rsidR="00AA6EAB">
        <w:rPr>
          <w:i w:val="0"/>
          <w:noProof/>
          <w:sz w:val="24"/>
          <w:szCs w:val="24"/>
        </w:rPr>
        <w:t>2</w:t>
      </w:r>
      <w:r w:rsidR="002763DC" w:rsidRPr="0008596D">
        <w:rPr>
          <w:i w:val="0"/>
          <w:sz w:val="24"/>
          <w:szCs w:val="24"/>
        </w:rPr>
        <w:fldChar w:fldCharType="end"/>
      </w:r>
      <w:r w:rsidRPr="0008596D">
        <w:rPr>
          <w:i w:val="0"/>
          <w:sz w:val="24"/>
          <w:szCs w:val="24"/>
        </w:rPr>
        <w:t xml:space="preserve"> </w:t>
      </w:r>
      <w:r w:rsidRPr="0008596D">
        <w:rPr>
          <w:b w:val="0"/>
          <w:i w:val="0"/>
          <w:sz w:val="24"/>
          <w:szCs w:val="24"/>
        </w:rPr>
        <w:t xml:space="preserve"> Eğitim Programı</w:t>
      </w:r>
      <w:bookmarkEnd w:id="42"/>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5"/>
        <w:gridCol w:w="7824"/>
      </w:tblGrid>
      <w:tr w:rsidR="005B1E70" w:rsidRPr="00752013" w:rsidTr="00E474B3">
        <w:trPr>
          <w:trHeight w:val="419"/>
        </w:trPr>
        <w:tc>
          <w:tcPr>
            <w:tcW w:w="1565" w:type="dxa"/>
            <w:vAlign w:val="center"/>
          </w:tcPr>
          <w:p w:rsidR="005B1E70" w:rsidRPr="0008596D" w:rsidRDefault="005B1E70" w:rsidP="00E474B3">
            <w:pPr>
              <w:pStyle w:val="Default"/>
              <w:tabs>
                <w:tab w:val="right" w:leader="dot" w:pos="8789"/>
              </w:tabs>
              <w:jc w:val="center"/>
              <w:rPr>
                <w:rFonts w:ascii="Times New Roman" w:hAnsi="Times New Roman" w:cs="Times New Roman"/>
                <w:b/>
              </w:rPr>
            </w:pPr>
            <w:r w:rsidRPr="0008596D">
              <w:rPr>
                <w:rFonts w:ascii="Times New Roman" w:hAnsi="Times New Roman" w:cs="Times New Roman"/>
                <w:b/>
              </w:rPr>
              <w:t>TARİH</w:t>
            </w:r>
          </w:p>
        </w:tc>
        <w:tc>
          <w:tcPr>
            <w:tcW w:w="7824" w:type="dxa"/>
            <w:vAlign w:val="center"/>
          </w:tcPr>
          <w:p w:rsidR="005B1E70" w:rsidRPr="00752013" w:rsidRDefault="005B1E70" w:rsidP="00E474B3">
            <w:pPr>
              <w:pStyle w:val="Default"/>
              <w:tabs>
                <w:tab w:val="right" w:leader="dot" w:pos="8789"/>
              </w:tabs>
              <w:jc w:val="center"/>
              <w:rPr>
                <w:rFonts w:ascii="Times New Roman" w:hAnsi="Times New Roman" w:cs="Times New Roman"/>
                <w:b/>
              </w:rPr>
            </w:pPr>
            <w:r w:rsidRPr="0008596D">
              <w:rPr>
                <w:rFonts w:ascii="Times New Roman" w:hAnsi="Times New Roman" w:cs="Times New Roman"/>
                <w:b/>
              </w:rPr>
              <w:t>EĞİTİM VERİLEN BİRİM</w:t>
            </w:r>
          </w:p>
        </w:tc>
      </w:tr>
      <w:tr w:rsidR="005B1E70" w:rsidRPr="00752013" w:rsidTr="00E474B3">
        <w:trPr>
          <w:trHeight w:val="284"/>
        </w:trPr>
        <w:tc>
          <w:tcPr>
            <w:tcW w:w="1565" w:type="dxa"/>
          </w:tcPr>
          <w:p w:rsidR="005B1E70" w:rsidRPr="00752013" w:rsidRDefault="005B1E70" w:rsidP="00E474B3">
            <w:pPr>
              <w:pStyle w:val="Default"/>
              <w:tabs>
                <w:tab w:val="right" w:leader="dot" w:pos="8789"/>
              </w:tabs>
              <w:rPr>
                <w:rFonts w:ascii="Times New Roman" w:hAnsi="Times New Roman" w:cs="Times New Roman"/>
                <w:b/>
              </w:rPr>
            </w:pPr>
          </w:p>
        </w:tc>
        <w:tc>
          <w:tcPr>
            <w:tcW w:w="7824" w:type="dxa"/>
          </w:tcPr>
          <w:p w:rsidR="005B1E70" w:rsidRPr="00752013" w:rsidRDefault="005B1E70" w:rsidP="00E474B3">
            <w:pPr>
              <w:pStyle w:val="Default"/>
              <w:tabs>
                <w:tab w:val="right" w:leader="dot" w:pos="8789"/>
              </w:tabs>
              <w:rPr>
                <w:rFonts w:ascii="Times New Roman" w:hAnsi="Times New Roman" w:cs="Times New Roman"/>
                <w:b/>
              </w:rPr>
            </w:pPr>
          </w:p>
        </w:tc>
      </w:tr>
      <w:tr w:rsidR="005B1E70" w:rsidRPr="00752013" w:rsidTr="00E474B3">
        <w:trPr>
          <w:trHeight w:val="284"/>
        </w:trPr>
        <w:tc>
          <w:tcPr>
            <w:tcW w:w="1565" w:type="dxa"/>
          </w:tcPr>
          <w:p w:rsidR="005B1E70" w:rsidRPr="00752013" w:rsidRDefault="005B1E70" w:rsidP="00E474B3">
            <w:pPr>
              <w:pStyle w:val="Default"/>
              <w:tabs>
                <w:tab w:val="right" w:leader="dot" w:pos="8789"/>
              </w:tabs>
              <w:rPr>
                <w:rFonts w:ascii="Times New Roman" w:hAnsi="Times New Roman" w:cs="Times New Roman"/>
                <w:b/>
              </w:rPr>
            </w:pPr>
          </w:p>
        </w:tc>
        <w:tc>
          <w:tcPr>
            <w:tcW w:w="7824" w:type="dxa"/>
          </w:tcPr>
          <w:p w:rsidR="005B1E70" w:rsidRPr="00752013" w:rsidRDefault="005B1E70" w:rsidP="00E474B3">
            <w:pPr>
              <w:pStyle w:val="Default"/>
              <w:tabs>
                <w:tab w:val="right" w:leader="dot" w:pos="8789"/>
              </w:tabs>
              <w:rPr>
                <w:rFonts w:ascii="Times New Roman" w:hAnsi="Times New Roman" w:cs="Times New Roman"/>
                <w:b/>
              </w:rPr>
            </w:pPr>
          </w:p>
        </w:tc>
      </w:tr>
      <w:tr w:rsidR="005B1E70" w:rsidRPr="00752013" w:rsidTr="00E474B3">
        <w:trPr>
          <w:trHeight w:val="284"/>
        </w:trPr>
        <w:tc>
          <w:tcPr>
            <w:tcW w:w="1565" w:type="dxa"/>
          </w:tcPr>
          <w:p w:rsidR="005B1E70" w:rsidRPr="00752013" w:rsidRDefault="005B1E70" w:rsidP="00E474B3">
            <w:pPr>
              <w:pStyle w:val="Default"/>
              <w:tabs>
                <w:tab w:val="right" w:leader="dot" w:pos="8789"/>
              </w:tabs>
              <w:rPr>
                <w:rFonts w:ascii="Times New Roman" w:hAnsi="Times New Roman" w:cs="Times New Roman"/>
                <w:b/>
              </w:rPr>
            </w:pPr>
          </w:p>
        </w:tc>
        <w:tc>
          <w:tcPr>
            <w:tcW w:w="7824" w:type="dxa"/>
          </w:tcPr>
          <w:p w:rsidR="005B1E70" w:rsidRPr="00752013" w:rsidRDefault="005B1E70" w:rsidP="00E474B3">
            <w:pPr>
              <w:pStyle w:val="Default"/>
              <w:tabs>
                <w:tab w:val="right" w:leader="dot" w:pos="8789"/>
              </w:tabs>
              <w:rPr>
                <w:rFonts w:ascii="Times New Roman" w:hAnsi="Times New Roman" w:cs="Times New Roman"/>
                <w:b/>
              </w:rPr>
            </w:pPr>
          </w:p>
        </w:tc>
      </w:tr>
      <w:tr w:rsidR="005B1E70" w:rsidRPr="00752013" w:rsidTr="00E474B3">
        <w:trPr>
          <w:trHeight w:val="284"/>
        </w:trPr>
        <w:tc>
          <w:tcPr>
            <w:tcW w:w="1565" w:type="dxa"/>
          </w:tcPr>
          <w:p w:rsidR="005B1E70" w:rsidRPr="00752013" w:rsidRDefault="005B1E70" w:rsidP="00E474B3">
            <w:pPr>
              <w:pStyle w:val="Default"/>
              <w:tabs>
                <w:tab w:val="right" w:leader="dot" w:pos="8789"/>
              </w:tabs>
              <w:rPr>
                <w:rFonts w:ascii="Times New Roman" w:hAnsi="Times New Roman" w:cs="Times New Roman"/>
                <w:b/>
              </w:rPr>
            </w:pPr>
          </w:p>
        </w:tc>
        <w:tc>
          <w:tcPr>
            <w:tcW w:w="7824" w:type="dxa"/>
          </w:tcPr>
          <w:p w:rsidR="005B1E70" w:rsidRPr="00752013" w:rsidRDefault="005B1E70" w:rsidP="00E474B3">
            <w:pPr>
              <w:pStyle w:val="Default"/>
              <w:tabs>
                <w:tab w:val="right" w:leader="dot" w:pos="8789"/>
              </w:tabs>
              <w:rPr>
                <w:rFonts w:ascii="Times New Roman" w:hAnsi="Times New Roman" w:cs="Times New Roman"/>
                <w:b/>
              </w:rPr>
            </w:pPr>
          </w:p>
        </w:tc>
      </w:tr>
    </w:tbl>
    <w:p w:rsidR="005B1E70" w:rsidRPr="00327681" w:rsidRDefault="005B1E70" w:rsidP="005B1E70">
      <w:pPr>
        <w:pStyle w:val="Balk2"/>
        <w:numPr>
          <w:ilvl w:val="0"/>
          <w:numId w:val="0"/>
        </w:numPr>
        <w:rPr>
          <w:rFonts w:cs="Times New Roman"/>
        </w:rPr>
      </w:pPr>
      <w:bookmarkStart w:id="43" w:name="_Toc167877569"/>
    </w:p>
    <w:p w:rsidR="005B1E70" w:rsidRPr="00E474B3" w:rsidRDefault="005B1E70" w:rsidP="00E474B3">
      <w:pPr>
        <w:pStyle w:val="Balk2"/>
        <w:numPr>
          <w:ilvl w:val="0"/>
          <w:numId w:val="0"/>
        </w:numPr>
        <w:rPr>
          <w:rFonts w:cs="Times New Roman"/>
          <w:sz w:val="28"/>
        </w:rPr>
      </w:pPr>
      <w:r>
        <w:rPr>
          <w:rFonts w:cs="Times New Roman"/>
          <w:sz w:val="28"/>
        </w:rPr>
        <w:t>1.6.</w:t>
      </w:r>
      <w:r w:rsidRPr="00BA66A0">
        <w:rPr>
          <w:rFonts w:cs="Times New Roman"/>
          <w:sz w:val="28"/>
        </w:rPr>
        <w:t>Stratejik Plan Hazırlama Ekibi</w:t>
      </w:r>
      <w:bookmarkEnd w:id="43"/>
    </w:p>
    <w:p w:rsidR="005B1E70" w:rsidRDefault="005B1E70" w:rsidP="005B1E70">
      <w:pPr>
        <w:pStyle w:val="Default"/>
        <w:tabs>
          <w:tab w:val="right" w:leader="dot" w:pos="8789"/>
        </w:tabs>
        <w:spacing w:line="312" w:lineRule="auto"/>
        <w:ind w:firstLine="720"/>
        <w:jc w:val="both"/>
        <w:rPr>
          <w:rFonts w:ascii="Times New Roman" w:hAnsi="Times New Roman" w:cs="Times New Roman"/>
        </w:rPr>
      </w:pPr>
      <w:r w:rsidRPr="00327681">
        <w:rPr>
          <w:rFonts w:ascii="Times New Roman" w:hAnsi="Times New Roman" w:cs="Times New Roman"/>
        </w:rPr>
        <w:t>(Üniversitemizde)/Birimimiz Stratejik Plan Hazırlama Ekibi aşağıdaki üyelerden oluşturulmuştur.</w:t>
      </w:r>
    </w:p>
    <w:p w:rsidR="00CC3F3A" w:rsidRPr="00327681" w:rsidRDefault="00CC3F3A" w:rsidP="005B1E70">
      <w:pPr>
        <w:pStyle w:val="Default"/>
        <w:tabs>
          <w:tab w:val="right" w:leader="dot" w:pos="8789"/>
        </w:tabs>
        <w:spacing w:line="312" w:lineRule="auto"/>
        <w:ind w:firstLine="720"/>
        <w:jc w:val="both"/>
        <w:rPr>
          <w:rFonts w:ascii="Times New Roman" w:hAnsi="Times New Roman" w:cs="Times New Roman"/>
        </w:rPr>
      </w:pPr>
    </w:p>
    <w:p w:rsidR="005B1E70" w:rsidRPr="00327681" w:rsidRDefault="005B1E70" w:rsidP="005B1E70">
      <w:pPr>
        <w:pStyle w:val="ResimYazs"/>
        <w:rPr>
          <w:b w:val="0"/>
          <w:i w:val="0"/>
          <w:iCs/>
          <w:szCs w:val="26"/>
        </w:rPr>
      </w:pPr>
      <w:bookmarkStart w:id="44" w:name="_Toc167877717"/>
      <w:r w:rsidRPr="00327681">
        <w:rPr>
          <w:i w:val="0"/>
        </w:rPr>
        <w:t xml:space="preserve">Tablo </w:t>
      </w:r>
      <w:r>
        <w:rPr>
          <w:i w:val="0"/>
        </w:rPr>
        <w:t>3</w:t>
      </w:r>
      <w:r w:rsidRPr="00327681">
        <w:rPr>
          <w:i w:val="0"/>
        </w:rPr>
        <w:t xml:space="preserve"> </w:t>
      </w:r>
      <w:r w:rsidRPr="00327681">
        <w:rPr>
          <w:b w:val="0"/>
          <w:i w:val="0"/>
          <w:szCs w:val="26"/>
        </w:rPr>
        <w:t>Stratejik Plan Hazırlama Ekib</w:t>
      </w:r>
      <w:bookmarkEnd w:id="44"/>
      <w:r>
        <w:rPr>
          <w:b w:val="0"/>
          <w:i w:val="0"/>
          <w:szCs w:val="26"/>
        </w:rPr>
        <w:t>i</w:t>
      </w:r>
    </w:p>
    <w:tbl>
      <w:tblPr>
        <w:tblW w:w="95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30"/>
        <w:gridCol w:w="3407"/>
        <w:gridCol w:w="3979"/>
      </w:tblGrid>
      <w:tr w:rsidR="005B1E70" w:rsidRPr="00327681" w:rsidTr="001D15AB">
        <w:trPr>
          <w:trHeight w:val="323"/>
        </w:trPr>
        <w:tc>
          <w:tcPr>
            <w:tcW w:w="2130" w:type="dxa"/>
            <w:vAlign w:val="center"/>
          </w:tcPr>
          <w:p w:rsidR="005B1E70" w:rsidRPr="00327681" w:rsidRDefault="005B1E70" w:rsidP="00E474B3">
            <w:pPr>
              <w:rPr>
                <w:sz w:val="26"/>
                <w:szCs w:val="26"/>
              </w:rPr>
            </w:pPr>
            <w:r w:rsidRPr="00327681">
              <w:rPr>
                <w:b/>
                <w:sz w:val="26"/>
                <w:szCs w:val="26"/>
              </w:rPr>
              <w:t>E</w:t>
            </w:r>
            <w:r>
              <w:rPr>
                <w:b/>
                <w:sz w:val="26"/>
                <w:szCs w:val="26"/>
              </w:rPr>
              <w:t xml:space="preserve">kipteki </w:t>
            </w:r>
            <w:r w:rsidRPr="00327681">
              <w:rPr>
                <w:b/>
                <w:sz w:val="26"/>
                <w:szCs w:val="26"/>
              </w:rPr>
              <w:t>Görevi</w:t>
            </w:r>
          </w:p>
        </w:tc>
        <w:tc>
          <w:tcPr>
            <w:tcW w:w="3407" w:type="dxa"/>
            <w:vAlign w:val="center"/>
          </w:tcPr>
          <w:p w:rsidR="005B1E70" w:rsidRPr="00327681" w:rsidRDefault="005B1E70" w:rsidP="00E474B3">
            <w:pPr>
              <w:rPr>
                <w:sz w:val="26"/>
                <w:szCs w:val="26"/>
              </w:rPr>
            </w:pPr>
            <w:r w:rsidRPr="00327681">
              <w:rPr>
                <w:b/>
                <w:sz w:val="26"/>
                <w:szCs w:val="26"/>
              </w:rPr>
              <w:t>Unvanı/Adı Soyadı</w:t>
            </w:r>
          </w:p>
        </w:tc>
        <w:tc>
          <w:tcPr>
            <w:tcW w:w="3979" w:type="dxa"/>
            <w:vAlign w:val="center"/>
          </w:tcPr>
          <w:p w:rsidR="005B1E70" w:rsidRPr="00327681" w:rsidRDefault="005B1E70" w:rsidP="00E474B3">
            <w:pPr>
              <w:rPr>
                <w:b/>
                <w:sz w:val="26"/>
                <w:szCs w:val="26"/>
              </w:rPr>
            </w:pPr>
            <w:r w:rsidRPr="00327681">
              <w:rPr>
                <w:b/>
                <w:sz w:val="26"/>
                <w:szCs w:val="26"/>
              </w:rPr>
              <w:t>İdari/Akademik Görevi</w:t>
            </w:r>
          </w:p>
        </w:tc>
      </w:tr>
      <w:tr w:rsidR="005B1E70" w:rsidRPr="00327681" w:rsidTr="001D15AB">
        <w:trPr>
          <w:trHeight w:val="323"/>
        </w:trPr>
        <w:tc>
          <w:tcPr>
            <w:tcW w:w="2130" w:type="dxa"/>
            <w:vAlign w:val="center"/>
          </w:tcPr>
          <w:p w:rsidR="005B1E70" w:rsidRPr="00327681" w:rsidRDefault="005B1E70" w:rsidP="00E474B3">
            <w:pPr>
              <w:rPr>
                <w:b/>
                <w:sz w:val="26"/>
                <w:szCs w:val="26"/>
              </w:rPr>
            </w:pPr>
          </w:p>
        </w:tc>
        <w:tc>
          <w:tcPr>
            <w:tcW w:w="3407" w:type="dxa"/>
            <w:vAlign w:val="center"/>
          </w:tcPr>
          <w:p w:rsidR="005B1E70" w:rsidRPr="00327681" w:rsidRDefault="005B1E70" w:rsidP="00E474B3">
            <w:pPr>
              <w:rPr>
                <w:b/>
                <w:sz w:val="26"/>
                <w:szCs w:val="26"/>
              </w:rPr>
            </w:pPr>
          </w:p>
        </w:tc>
        <w:tc>
          <w:tcPr>
            <w:tcW w:w="3979" w:type="dxa"/>
            <w:vAlign w:val="center"/>
          </w:tcPr>
          <w:p w:rsidR="005B1E70" w:rsidRPr="00327681" w:rsidRDefault="005B1E70" w:rsidP="00E474B3">
            <w:pPr>
              <w:rPr>
                <w:b/>
                <w:sz w:val="26"/>
                <w:szCs w:val="26"/>
              </w:rPr>
            </w:pPr>
          </w:p>
        </w:tc>
      </w:tr>
      <w:tr w:rsidR="005B1E70" w:rsidRPr="00327681" w:rsidTr="001D15AB">
        <w:trPr>
          <w:trHeight w:val="323"/>
        </w:trPr>
        <w:tc>
          <w:tcPr>
            <w:tcW w:w="2130" w:type="dxa"/>
            <w:vAlign w:val="center"/>
          </w:tcPr>
          <w:p w:rsidR="005B1E70" w:rsidRPr="00327681" w:rsidRDefault="005B1E70" w:rsidP="00E474B3">
            <w:pPr>
              <w:rPr>
                <w:b/>
                <w:sz w:val="26"/>
                <w:szCs w:val="26"/>
              </w:rPr>
            </w:pPr>
          </w:p>
        </w:tc>
        <w:tc>
          <w:tcPr>
            <w:tcW w:w="3407" w:type="dxa"/>
            <w:vAlign w:val="center"/>
          </w:tcPr>
          <w:p w:rsidR="005B1E70" w:rsidRPr="00327681" w:rsidRDefault="005B1E70" w:rsidP="00E474B3">
            <w:pPr>
              <w:rPr>
                <w:b/>
                <w:sz w:val="26"/>
                <w:szCs w:val="26"/>
              </w:rPr>
            </w:pPr>
          </w:p>
        </w:tc>
        <w:tc>
          <w:tcPr>
            <w:tcW w:w="3979" w:type="dxa"/>
            <w:vAlign w:val="center"/>
          </w:tcPr>
          <w:p w:rsidR="005B1E70" w:rsidRPr="00327681" w:rsidRDefault="005B1E70" w:rsidP="00E474B3">
            <w:pPr>
              <w:rPr>
                <w:b/>
                <w:sz w:val="26"/>
                <w:szCs w:val="26"/>
              </w:rPr>
            </w:pPr>
          </w:p>
        </w:tc>
      </w:tr>
      <w:tr w:rsidR="005B1E70" w:rsidRPr="00327681" w:rsidTr="001D15AB">
        <w:trPr>
          <w:trHeight w:val="323"/>
        </w:trPr>
        <w:tc>
          <w:tcPr>
            <w:tcW w:w="2130" w:type="dxa"/>
            <w:vAlign w:val="center"/>
          </w:tcPr>
          <w:p w:rsidR="005B1E70" w:rsidRPr="00327681" w:rsidRDefault="005B1E70" w:rsidP="00E474B3">
            <w:pPr>
              <w:rPr>
                <w:b/>
                <w:sz w:val="26"/>
                <w:szCs w:val="26"/>
              </w:rPr>
            </w:pPr>
          </w:p>
        </w:tc>
        <w:tc>
          <w:tcPr>
            <w:tcW w:w="3407" w:type="dxa"/>
            <w:vAlign w:val="center"/>
          </w:tcPr>
          <w:p w:rsidR="005B1E70" w:rsidRPr="00327681" w:rsidRDefault="005B1E70" w:rsidP="00E474B3">
            <w:pPr>
              <w:rPr>
                <w:b/>
                <w:sz w:val="26"/>
                <w:szCs w:val="26"/>
              </w:rPr>
            </w:pPr>
          </w:p>
        </w:tc>
        <w:tc>
          <w:tcPr>
            <w:tcW w:w="3979" w:type="dxa"/>
            <w:vAlign w:val="center"/>
          </w:tcPr>
          <w:p w:rsidR="005B1E70" w:rsidRPr="00327681" w:rsidRDefault="005B1E70" w:rsidP="00E474B3">
            <w:pPr>
              <w:rPr>
                <w:b/>
                <w:sz w:val="26"/>
                <w:szCs w:val="26"/>
              </w:rPr>
            </w:pPr>
          </w:p>
        </w:tc>
      </w:tr>
      <w:tr w:rsidR="005B1E70" w:rsidRPr="00327681" w:rsidTr="001D15AB">
        <w:trPr>
          <w:trHeight w:val="323"/>
        </w:trPr>
        <w:tc>
          <w:tcPr>
            <w:tcW w:w="2130" w:type="dxa"/>
            <w:vAlign w:val="center"/>
          </w:tcPr>
          <w:p w:rsidR="005B1E70" w:rsidRPr="00327681" w:rsidRDefault="005B1E70" w:rsidP="00E474B3">
            <w:pPr>
              <w:rPr>
                <w:b/>
                <w:sz w:val="26"/>
                <w:szCs w:val="26"/>
              </w:rPr>
            </w:pPr>
          </w:p>
        </w:tc>
        <w:tc>
          <w:tcPr>
            <w:tcW w:w="3407" w:type="dxa"/>
            <w:vAlign w:val="center"/>
          </w:tcPr>
          <w:p w:rsidR="005B1E70" w:rsidRPr="00327681" w:rsidRDefault="005B1E70" w:rsidP="00E474B3">
            <w:pPr>
              <w:rPr>
                <w:b/>
                <w:sz w:val="26"/>
                <w:szCs w:val="26"/>
              </w:rPr>
            </w:pPr>
          </w:p>
        </w:tc>
        <w:tc>
          <w:tcPr>
            <w:tcW w:w="3979" w:type="dxa"/>
            <w:vAlign w:val="center"/>
          </w:tcPr>
          <w:p w:rsidR="005B1E70" w:rsidRPr="00327681" w:rsidRDefault="005B1E70" w:rsidP="00E474B3">
            <w:pPr>
              <w:rPr>
                <w:b/>
                <w:sz w:val="26"/>
                <w:szCs w:val="26"/>
              </w:rPr>
            </w:pPr>
          </w:p>
        </w:tc>
      </w:tr>
    </w:tbl>
    <w:p w:rsidR="005B1E70" w:rsidRDefault="005B1E70" w:rsidP="005B1E70">
      <w:pPr>
        <w:jc w:val="both"/>
      </w:pPr>
    </w:p>
    <w:p w:rsidR="00CC3F3A" w:rsidRDefault="00CC3F3A" w:rsidP="005B1E70">
      <w:pPr>
        <w:jc w:val="both"/>
      </w:pPr>
    </w:p>
    <w:p w:rsidR="001D15AB" w:rsidRDefault="001D15AB" w:rsidP="005B1E70">
      <w:pPr>
        <w:jc w:val="both"/>
      </w:pPr>
    </w:p>
    <w:p w:rsidR="001D15AB" w:rsidRPr="00327681" w:rsidRDefault="001D15AB" w:rsidP="005B1E70">
      <w:pPr>
        <w:jc w:val="both"/>
      </w:pPr>
    </w:p>
    <w:p w:rsidR="005B1E70" w:rsidRDefault="005B1E70" w:rsidP="005B1E70">
      <w:pPr>
        <w:pStyle w:val="Balk1"/>
        <w:rPr>
          <w:rFonts w:cs="Times New Roman"/>
          <w:sz w:val="28"/>
          <w:szCs w:val="28"/>
        </w:rPr>
      </w:pPr>
      <w:bookmarkStart w:id="45" w:name="_Toc167877570"/>
      <w:r>
        <w:rPr>
          <w:rFonts w:cs="Times New Roman"/>
          <w:sz w:val="28"/>
          <w:szCs w:val="28"/>
        </w:rPr>
        <w:t>2.</w:t>
      </w:r>
      <w:r w:rsidRPr="00BA66A0">
        <w:rPr>
          <w:rFonts w:cs="Times New Roman"/>
          <w:sz w:val="28"/>
          <w:szCs w:val="28"/>
        </w:rPr>
        <w:t>DURUM ANALİZİ</w:t>
      </w:r>
      <w:bookmarkEnd w:id="45"/>
    </w:p>
    <w:p w:rsidR="006072EE" w:rsidRPr="006072EE" w:rsidRDefault="006072EE" w:rsidP="006072EE"/>
    <w:p w:rsidR="005B1E70" w:rsidRPr="00BA66A0" w:rsidRDefault="005B1E70" w:rsidP="005B1E70">
      <w:pPr>
        <w:pStyle w:val="Balk2"/>
        <w:numPr>
          <w:ilvl w:val="0"/>
          <w:numId w:val="0"/>
        </w:numPr>
        <w:ind w:firstLine="284"/>
        <w:rPr>
          <w:rFonts w:cs="Times New Roman"/>
          <w:sz w:val="28"/>
        </w:rPr>
      </w:pPr>
      <w:bookmarkStart w:id="46" w:name="_Toc167877571"/>
      <w:r>
        <w:rPr>
          <w:rFonts w:cs="Times New Roman"/>
          <w:sz w:val="28"/>
        </w:rPr>
        <w:t>2.1.</w:t>
      </w:r>
      <w:r w:rsidRPr="00BA66A0">
        <w:rPr>
          <w:rFonts w:cs="Times New Roman"/>
          <w:sz w:val="28"/>
        </w:rPr>
        <w:t>(Üniversitenin)/Birimin Tarihi Gelişimi</w:t>
      </w:r>
      <w:bookmarkEnd w:id="46"/>
      <w:r w:rsidRPr="00BA66A0">
        <w:rPr>
          <w:rFonts w:cs="Times New Roman"/>
          <w:sz w:val="28"/>
        </w:rPr>
        <w:t xml:space="preserve">  </w:t>
      </w:r>
    </w:p>
    <w:p w:rsidR="005B1E70" w:rsidRPr="00327681" w:rsidRDefault="005B1E70" w:rsidP="006072EE">
      <w:pPr>
        <w:autoSpaceDE w:val="0"/>
        <w:autoSpaceDN w:val="0"/>
        <w:adjustRightInd w:val="0"/>
        <w:jc w:val="both"/>
      </w:pPr>
      <w:r w:rsidRPr="00327681">
        <w:rPr>
          <w:b/>
        </w:rPr>
        <w:t xml:space="preserve"> </w:t>
      </w:r>
      <w:r w:rsidR="006072EE">
        <w:tab/>
      </w:r>
      <w:r w:rsidRPr="00327681">
        <w:t>(Üniversitenin)/Birimin hangi tarihte, hangi yasal kararlara dayanılarak hangi amaçlara hizmet etmek için kurulduğu, bugüne kadar geçirdiği kritik aşamalar (Açılan/Kapanan okul bölüm, anabilim dalı hangi yasal kararlara dayanılarak hangi amaçlara hizmet etmek için açılıp/kapandığı, öğrenci ve personel sayısındaki gelişim), önemli yapısal dönüşümler ve yerleşke değişiklikleri analitik bir bakış açısıyla değerlendirilir.</w:t>
      </w:r>
    </w:p>
    <w:p w:rsidR="005B1E70" w:rsidRPr="00327681" w:rsidRDefault="005B1E70" w:rsidP="005B1E70">
      <w:pPr>
        <w:autoSpaceDE w:val="0"/>
        <w:autoSpaceDN w:val="0"/>
        <w:adjustRightInd w:val="0"/>
        <w:spacing w:line="312" w:lineRule="auto"/>
        <w:ind w:firstLine="708"/>
        <w:jc w:val="both"/>
      </w:pPr>
    </w:p>
    <w:p w:rsidR="005B1E70" w:rsidRPr="00327681" w:rsidRDefault="005B1E70" w:rsidP="005B1E70">
      <w:pPr>
        <w:pStyle w:val="Balk2"/>
        <w:numPr>
          <w:ilvl w:val="0"/>
          <w:numId w:val="0"/>
        </w:numPr>
        <w:tabs>
          <w:tab w:val="clear" w:pos="1077"/>
        </w:tabs>
        <w:ind w:firstLine="284"/>
        <w:rPr>
          <w:rFonts w:cs="Times New Roman"/>
          <w:sz w:val="28"/>
        </w:rPr>
      </w:pPr>
      <w:bookmarkStart w:id="47" w:name="_Toc167877572"/>
      <w:r>
        <w:rPr>
          <w:rFonts w:cs="Times New Roman"/>
          <w:sz w:val="28"/>
        </w:rPr>
        <w:t>2.2.</w:t>
      </w:r>
      <w:r w:rsidRPr="00327681">
        <w:rPr>
          <w:rFonts w:cs="Times New Roman"/>
          <w:sz w:val="28"/>
        </w:rPr>
        <w:t>(Üniversitenin)/Birimin Yasal Yükümlülükleri ve Mevzuat Analizi</w:t>
      </w:r>
      <w:bookmarkEnd w:id="47"/>
    </w:p>
    <w:p w:rsidR="005B1E70" w:rsidRPr="00327681" w:rsidRDefault="005B1E70" w:rsidP="005B1E70">
      <w:pPr>
        <w:autoSpaceDE w:val="0"/>
        <w:autoSpaceDN w:val="0"/>
        <w:adjustRightInd w:val="0"/>
        <w:spacing w:line="312" w:lineRule="auto"/>
        <w:ind w:firstLine="709"/>
        <w:jc w:val="both"/>
      </w:pPr>
      <w:r w:rsidRPr="00327681">
        <w:t>(Üniversiteye)</w:t>
      </w:r>
      <w:r w:rsidRPr="00327681">
        <w:rPr>
          <w:b/>
        </w:rPr>
        <w:t>/</w:t>
      </w:r>
      <w:r w:rsidRPr="00327681">
        <w:t>Birime görev ve sorumluluklar yükleyen, (Üniversitenin)/Birimin faaliyet alanını düzenleyen mevzuat gözden geçirilerek yasal yükümlülükler listesi/tablosu oluşturulur. Bu aşamada aşağıdaki sorulara cevap verilir:</w:t>
      </w:r>
    </w:p>
    <w:p w:rsidR="005B1E70" w:rsidRPr="00327681" w:rsidRDefault="005B1E70" w:rsidP="005B1E70">
      <w:pPr>
        <w:numPr>
          <w:ilvl w:val="0"/>
          <w:numId w:val="4"/>
        </w:numPr>
        <w:autoSpaceDE w:val="0"/>
        <w:autoSpaceDN w:val="0"/>
        <w:adjustRightInd w:val="0"/>
        <w:spacing w:line="312" w:lineRule="auto"/>
        <w:jc w:val="both"/>
      </w:pPr>
      <w:r w:rsidRPr="00327681">
        <w:t>Yasal yükümlülükler açısından bakıldığında (Üniversite)/Birim tarafından üretilen mal ve hizmetlerin kapsamı nedir? Bunlardan faydalananlar kimlerdir?</w:t>
      </w:r>
    </w:p>
    <w:p w:rsidR="005B1E70" w:rsidRPr="00327681" w:rsidRDefault="005B1E70" w:rsidP="005B1E70">
      <w:pPr>
        <w:numPr>
          <w:ilvl w:val="0"/>
          <w:numId w:val="4"/>
        </w:numPr>
        <w:autoSpaceDE w:val="0"/>
        <w:autoSpaceDN w:val="0"/>
        <w:adjustRightInd w:val="0"/>
        <w:spacing w:line="312" w:lineRule="auto"/>
        <w:jc w:val="both"/>
      </w:pPr>
      <w:r w:rsidRPr="00327681">
        <w:t>(Üniversite)/Birim tarafından sunulan hizmetlerin nitelik ve niceliğine ilişkin ne gibi hükümler vardır?</w:t>
      </w:r>
    </w:p>
    <w:p w:rsidR="005B1E70" w:rsidRPr="00327681" w:rsidRDefault="005B1E70" w:rsidP="005B1E70">
      <w:pPr>
        <w:numPr>
          <w:ilvl w:val="0"/>
          <w:numId w:val="4"/>
        </w:numPr>
        <w:autoSpaceDE w:val="0"/>
        <w:autoSpaceDN w:val="0"/>
        <w:adjustRightInd w:val="0"/>
        <w:spacing w:line="312" w:lineRule="auto"/>
        <w:jc w:val="both"/>
      </w:pPr>
      <w:r w:rsidRPr="00327681">
        <w:t>(Üniversitenin)/Birimin organizasyonuna, çalışma usullerine ve iş süreçlerine ilişkin hangi düzenlemeler bulunmaktadır?</w:t>
      </w:r>
    </w:p>
    <w:p w:rsidR="005B1E70" w:rsidRPr="00327681" w:rsidRDefault="005B1E70" w:rsidP="005B1E70">
      <w:pPr>
        <w:numPr>
          <w:ilvl w:val="0"/>
          <w:numId w:val="4"/>
        </w:numPr>
        <w:autoSpaceDE w:val="0"/>
        <w:autoSpaceDN w:val="0"/>
        <w:adjustRightInd w:val="0"/>
        <w:spacing w:line="312" w:lineRule="auto"/>
        <w:jc w:val="both"/>
      </w:pPr>
      <w:r w:rsidRPr="00327681">
        <w:t>(Üniversitenin)/Birimin diğer kamu ve özel sektör kuruluşları ile ilişkilerini düzenleyen hükümler nelerdir?</w:t>
      </w:r>
    </w:p>
    <w:p w:rsidR="005B1E70" w:rsidRPr="00327681" w:rsidRDefault="005B1E70" w:rsidP="005B1E70">
      <w:pPr>
        <w:numPr>
          <w:ilvl w:val="0"/>
          <w:numId w:val="4"/>
        </w:numPr>
        <w:autoSpaceDE w:val="0"/>
        <w:autoSpaceDN w:val="0"/>
        <w:adjustRightInd w:val="0"/>
        <w:spacing w:line="312" w:lineRule="auto"/>
        <w:jc w:val="both"/>
      </w:pPr>
      <w:r w:rsidRPr="00327681">
        <w:t>(Üniversitenin)/Birimin (varsa) mevcut misyonu yasal yükümlülüklerini içermekte midir?</w:t>
      </w:r>
    </w:p>
    <w:p w:rsidR="006072EE" w:rsidRDefault="005B1E70" w:rsidP="006072EE">
      <w:pPr>
        <w:numPr>
          <w:ilvl w:val="0"/>
          <w:numId w:val="4"/>
        </w:numPr>
        <w:autoSpaceDE w:val="0"/>
        <w:autoSpaceDN w:val="0"/>
        <w:adjustRightInd w:val="0"/>
        <w:spacing w:line="312" w:lineRule="auto"/>
        <w:jc w:val="both"/>
      </w:pPr>
      <w:r w:rsidRPr="00327681">
        <w:t xml:space="preserve">Yasal yükümlülükler ile (Üniversitenin)/Birim yürütmekte olduğu program ve faaliyetler arasındaki bağlantı nedir? (Tüm yükümlülüklere karşılık gelen program-faaliyet bulunmakta mıdır? Yürütülen tüm program-faaliyetlerin yükümlülükler listesinde bir karşılığı var mıdır?) </w:t>
      </w:r>
    </w:p>
    <w:p w:rsidR="006072EE" w:rsidRDefault="006072EE" w:rsidP="006072EE">
      <w:pPr>
        <w:autoSpaceDE w:val="0"/>
        <w:autoSpaceDN w:val="0"/>
        <w:adjustRightInd w:val="0"/>
        <w:spacing w:line="312" w:lineRule="auto"/>
        <w:ind w:left="709"/>
        <w:jc w:val="both"/>
      </w:pPr>
    </w:p>
    <w:p w:rsidR="006072EE" w:rsidRPr="00327681" w:rsidRDefault="006072EE" w:rsidP="006072EE">
      <w:pPr>
        <w:autoSpaceDE w:val="0"/>
        <w:autoSpaceDN w:val="0"/>
        <w:adjustRightInd w:val="0"/>
        <w:spacing w:line="312" w:lineRule="auto"/>
        <w:ind w:left="709"/>
        <w:jc w:val="both"/>
      </w:pPr>
    </w:p>
    <w:p w:rsidR="005B1E70" w:rsidRPr="00327681" w:rsidRDefault="005B1E70" w:rsidP="005B1E70">
      <w:pPr>
        <w:pStyle w:val="ResimYazs"/>
        <w:rPr>
          <w:b w:val="0"/>
          <w:i w:val="0"/>
          <w:szCs w:val="26"/>
        </w:rPr>
      </w:pPr>
      <w:r w:rsidRPr="00327681">
        <w:rPr>
          <w:i w:val="0"/>
        </w:rPr>
        <w:t xml:space="preserve"> </w:t>
      </w:r>
      <w:bookmarkStart w:id="48" w:name="_Toc167877718"/>
      <w:r w:rsidRPr="00327681">
        <w:rPr>
          <w:i w:val="0"/>
        </w:rPr>
        <w:t xml:space="preserve">Tablo </w:t>
      </w:r>
      <w:r>
        <w:rPr>
          <w:i w:val="0"/>
        </w:rPr>
        <w:t>4</w:t>
      </w:r>
      <w:r w:rsidRPr="00327681">
        <w:rPr>
          <w:i w:val="0"/>
        </w:rPr>
        <w:t xml:space="preserve"> </w:t>
      </w:r>
      <w:r w:rsidRPr="00327681">
        <w:rPr>
          <w:b w:val="0"/>
          <w:i w:val="0"/>
          <w:szCs w:val="26"/>
        </w:rPr>
        <w:t>Yasal Yükümlülükler Tablosu</w:t>
      </w:r>
      <w:bookmarkEnd w:id="48"/>
    </w:p>
    <w:p w:rsidR="005B1E70" w:rsidRPr="00327681" w:rsidRDefault="005B1E70" w:rsidP="005B1E70"/>
    <w:tbl>
      <w:tblPr>
        <w:tblW w:w="94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06"/>
        <w:gridCol w:w="713"/>
        <w:gridCol w:w="980"/>
        <w:gridCol w:w="1163"/>
        <w:gridCol w:w="2257"/>
        <w:gridCol w:w="1187"/>
        <w:gridCol w:w="1874"/>
      </w:tblGrid>
      <w:tr w:rsidR="005B1E70" w:rsidRPr="00327681" w:rsidTr="00E474B3">
        <w:trPr>
          <w:trHeight w:val="268"/>
        </w:trPr>
        <w:tc>
          <w:tcPr>
            <w:tcW w:w="1306" w:type="dxa"/>
            <w:vMerge w:val="restart"/>
            <w:vAlign w:val="center"/>
          </w:tcPr>
          <w:p w:rsidR="005B1E70" w:rsidRPr="00327681" w:rsidRDefault="005B1E70" w:rsidP="00E474B3">
            <w:pPr>
              <w:tabs>
                <w:tab w:val="left" w:pos="3345"/>
              </w:tabs>
              <w:rPr>
                <w:b/>
                <w:sz w:val="20"/>
                <w:szCs w:val="20"/>
              </w:rPr>
            </w:pPr>
            <w:r w:rsidRPr="00327681">
              <w:rPr>
                <w:b/>
                <w:sz w:val="20"/>
                <w:szCs w:val="20"/>
              </w:rPr>
              <w:t>Hukuki Konumu</w:t>
            </w:r>
          </w:p>
        </w:tc>
        <w:tc>
          <w:tcPr>
            <w:tcW w:w="713" w:type="dxa"/>
            <w:vMerge w:val="restart"/>
            <w:vAlign w:val="center"/>
          </w:tcPr>
          <w:p w:rsidR="005B1E70" w:rsidRPr="00327681" w:rsidRDefault="005B1E70" w:rsidP="00E474B3">
            <w:pPr>
              <w:tabs>
                <w:tab w:val="left" w:pos="3345"/>
              </w:tabs>
              <w:rPr>
                <w:b/>
                <w:sz w:val="20"/>
                <w:szCs w:val="20"/>
              </w:rPr>
            </w:pPr>
            <w:r w:rsidRPr="00327681">
              <w:rPr>
                <w:b/>
                <w:sz w:val="20"/>
                <w:szCs w:val="20"/>
              </w:rPr>
              <w:t>No</w:t>
            </w:r>
          </w:p>
        </w:tc>
        <w:tc>
          <w:tcPr>
            <w:tcW w:w="2143" w:type="dxa"/>
            <w:gridSpan w:val="2"/>
          </w:tcPr>
          <w:p w:rsidR="005B1E70" w:rsidRPr="00327681" w:rsidRDefault="005B1E70" w:rsidP="00E474B3">
            <w:pPr>
              <w:tabs>
                <w:tab w:val="left" w:pos="3345"/>
              </w:tabs>
              <w:rPr>
                <w:b/>
                <w:sz w:val="20"/>
                <w:szCs w:val="20"/>
              </w:rPr>
            </w:pPr>
            <w:r w:rsidRPr="00327681">
              <w:rPr>
                <w:b/>
                <w:sz w:val="20"/>
                <w:szCs w:val="20"/>
              </w:rPr>
              <w:t xml:space="preserve">Resmi Gazete </w:t>
            </w:r>
          </w:p>
        </w:tc>
        <w:tc>
          <w:tcPr>
            <w:tcW w:w="2257" w:type="dxa"/>
            <w:vMerge w:val="restart"/>
            <w:vAlign w:val="center"/>
          </w:tcPr>
          <w:p w:rsidR="005B1E70" w:rsidRPr="00327681" w:rsidRDefault="005B1E70" w:rsidP="00E474B3">
            <w:pPr>
              <w:tabs>
                <w:tab w:val="left" w:pos="3345"/>
              </w:tabs>
              <w:rPr>
                <w:b/>
                <w:sz w:val="20"/>
                <w:szCs w:val="20"/>
              </w:rPr>
            </w:pPr>
            <w:r w:rsidRPr="00327681">
              <w:rPr>
                <w:b/>
                <w:sz w:val="20"/>
                <w:szCs w:val="20"/>
              </w:rPr>
              <w:t>Mevzuat Adı</w:t>
            </w:r>
          </w:p>
        </w:tc>
        <w:tc>
          <w:tcPr>
            <w:tcW w:w="1187" w:type="dxa"/>
            <w:vMerge w:val="restart"/>
            <w:vAlign w:val="center"/>
          </w:tcPr>
          <w:p w:rsidR="005B1E70" w:rsidRPr="00327681" w:rsidRDefault="005B1E70" w:rsidP="00E474B3">
            <w:pPr>
              <w:tabs>
                <w:tab w:val="left" w:pos="3345"/>
              </w:tabs>
              <w:rPr>
                <w:b/>
                <w:sz w:val="20"/>
                <w:szCs w:val="20"/>
              </w:rPr>
            </w:pPr>
            <w:r w:rsidRPr="00327681">
              <w:rPr>
                <w:b/>
                <w:sz w:val="20"/>
                <w:szCs w:val="20"/>
              </w:rPr>
              <w:t>Madde Numarası</w:t>
            </w:r>
          </w:p>
        </w:tc>
        <w:tc>
          <w:tcPr>
            <w:tcW w:w="1874" w:type="dxa"/>
            <w:vMerge w:val="restart"/>
            <w:vAlign w:val="center"/>
          </w:tcPr>
          <w:p w:rsidR="005B1E70" w:rsidRPr="00327681" w:rsidRDefault="005B1E70" w:rsidP="00E474B3">
            <w:pPr>
              <w:tabs>
                <w:tab w:val="left" w:pos="3345"/>
              </w:tabs>
              <w:rPr>
                <w:b/>
                <w:sz w:val="20"/>
                <w:szCs w:val="20"/>
              </w:rPr>
            </w:pPr>
            <w:r w:rsidRPr="00327681">
              <w:rPr>
                <w:b/>
                <w:sz w:val="20"/>
                <w:szCs w:val="20"/>
              </w:rPr>
              <w:t>Madde Adı</w:t>
            </w:r>
          </w:p>
        </w:tc>
      </w:tr>
      <w:tr w:rsidR="005B1E70" w:rsidRPr="00327681" w:rsidTr="00E474B3">
        <w:trPr>
          <w:trHeight w:val="240"/>
        </w:trPr>
        <w:tc>
          <w:tcPr>
            <w:tcW w:w="1306" w:type="dxa"/>
            <w:vMerge/>
            <w:vAlign w:val="center"/>
          </w:tcPr>
          <w:p w:rsidR="005B1E70" w:rsidRPr="00327681" w:rsidRDefault="005B1E70" w:rsidP="00E474B3">
            <w:pPr>
              <w:tabs>
                <w:tab w:val="left" w:pos="3345"/>
              </w:tabs>
              <w:rPr>
                <w:b/>
                <w:sz w:val="20"/>
                <w:szCs w:val="20"/>
              </w:rPr>
            </w:pPr>
          </w:p>
        </w:tc>
        <w:tc>
          <w:tcPr>
            <w:tcW w:w="713" w:type="dxa"/>
            <w:vMerge/>
            <w:vAlign w:val="center"/>
          </w:tcPr>
          <w:p w:rsidR="005B1E70" w:rsidRPr="00327681" w:rsidRDefault="005B1E70" w:rsidP="00E474B3">
            <w:pPr>
              <w:tabs>
                <w:tab w:val="left" w:pos="3345"/>
              </w:tabs>
              <w:rPr>
                <w:b/>
                <w:sz w:val="20"/>
                <w:szCs w:val="20"/>
              </w:rPr>
            </w:pPr>
          </w:p>
        </w:tc>
        <w:tc>
          <w:tcPr>
            <w:tcW w:w="980" w:type="dxa"/>
            <w:vAlign w:val="center"/>
          </w:tcPr>
          <w:p w:rsidR="005B1E70" w:rsidRPr="00327681" w:rsidRDefault="005B1E70" w:rsidP="00E474B3">
            <w:pPr>
              <w:tabs>
                <w:tab w:val="left" w:pos="3345"/>
              </w:tabs>
              <w:rPr>
                <w:b/>
                <w:sz w:val="18"/>
                <w:szCs w:val="18"/>
              </w:rPr>
            </w:pPr>
            <w:r w:rsidRPr="00327681">
              <w:rPr>
                <w:b/>
                <w:sz w:val="18"/>
                <w:szCs w:val="18"/>
              </w:rPr>
              <w:t>Numarası</w:t>
            </w:r>
          </w:p>
        </w:tc>
        <w:tc>
          <w:tcPr>
            <w:tcW w:w="1163" w:type="dxa"/>
            <w:vAlign w:val="center"/>
          </w:tcPr>
          <w:p w:rsidR="005B1E70" w:rsidRPr="00327681" w:rsidRDefault="005B1E70" w:rsidP="00E474B3">
            <w:pPr>
              <w:tabs>
                <w:tab w:val="left" w:pos="3345"/>
              </w:tabs>
              <w:rPr>
                <w:b/>
                <w:sz w:val="20"/>
                <w:szCs w:val="20"/>
              </w:rPr>
            </w:pPr>
            <w:r w:rsidRPr="00327681">
              <w:rPr>
                <w:b/>
                <w:sz w:val="20"/>
                <w:szCs w:val="20"/>
              </w:rPr>
              <w:t>Tarihi</w:t>
            </w:r>
          </w:p>
        </w:tc>
        <w:tc>
          <w:tcPr>
            <w:tcW w:w="2257" w:type="dxa"/>
            <w:vMerge/>
            <w:vAlign w:val="center"/>
          </w:tcPr>
          <w:p w:rsidR="005B1E70" w:rsidRPr="00327681" w:rsidRDefault="005B1E70" w:rsidP="00E474B3">
            <w:pPr>
              <w:tabs>
                <w:tab w:val="left" w:pos="3345"/>
              </w:tabs>
              <w:rPr>
                <w:b/>
                <w:sz w:val="20"/>
                <w:szCs w:val="20"/>
              </w:rPr>
            </w:pPr>
          </w:p>
        </w:tc>
        <w:tc>
          <w:tcPr>
            <w:tcW w:w="1187" w:type="dxa"/>
            <w:vMerge/>
            <w:vAlign w:val="center"/>
          </w:tcPr>
          <w:p w:rsidR="005B1E70" w:rsidRPr="00327681" w:rsidRDefault="005B1E70" w:rsidP="00E474B3">
            <w:pPr>
              <w:tabs>
                <w:tab w:val="left" w:pos="3345"/>
              </w:tabs>
              <w:rPr>
                <w:b/>
                <w:sz w:val="20"/>
                <w:szCs w:val="20"/>
              </w:rPr>
            </w:pPr>
          </w:p>
        </w:tc>
        <w:tc>
          <w:tcPr>
            <w:tcW w:w="1874" w:type="dxa"/>
            <w:vMerge/>
            <w:vAlign w:val="center"/>
          </w:tcPr>
          <w:p w:rsidR="005B1E70" w:rsidRPr="00327681" w:rsidRDefault="005B1E70" w:rsidP="00E474B3">
            <w:pPr>
              <w:tabs>
                <w:tab w:val="left" w:pos="3345"/>
              </w:tabs>
              <w:rPr>
                <w:b/>
                <w:sz w:val="20"/>
                <w:szCs w:val="20"/>
              </w:rPr>
            </w:pPr>
          </w:p>
        </w:tc>
      </w:tr>
      <w:tr w:rsidR="005B1E70" w:rsidRPr="00327681" w:rsidTr="00E474B3">
        <w:trPr>
          <w:trHeight w:val="136"/>
        </w:trPr>
        <w:tc>
          <w:tcPr>
            <w:tcW w:w="1306" w:type="dxa"/>
            <w:vAlign w:val="center"/>
          </w:tcPr>
          <w:p w:rsidR="005B1E70" w:rsidRPr="00327681" w:rsidRDefault="005B1E70" w:rsidP="00E474B3">
            <w:pPr>
              <w:tabs>
                <w:tab w:val="left" w:pos="3345"/>
              </w:tabs>
              <w:rPr>
                <w:b/>
                <w:sz w:val="18"/>
                <w:szCs w:val="18"/>
              </w:rPr>
            </w:pPr>
            <w:r w:rsidRPr="00327681">
              <w:rPr>
                <w:b/>
                <w:sz w:val="18"/>
                <w:szCs w:val="18"/>
              </w:rPr>
              <w:t>Anayasa</w:t>
            </w:r>
          </w:p>
        </w:tc>
        <w:tc>
          <w:tcPr>
            <w:tcW w:w="713" w:type="dxa"/>
            <w:vAlign w:val="center"/>
          </w:tcPr>
          <w:p w:rsidR="005B1E70" w:rsidRPr="00327681" w:rsidRDefault="005B1E70" w:rsidP="00E474B3">
            <w:pPr>
              <w:tabs>
                <w:tab w:val="left" w:pos="3345"/>
              </w:tabs>
              <w:rPr>
                <w:sz w:val="18"/>
                <w:szCs w:val="18"/>
              </w:rPr>
            </w:pPr>
          </w:p>
        </w:tc>
        <w:tc>
          <w:tcPr>
            <w:tcW w:w="980" w:type="dxa"/>
            <w:vAlign w:val="center"/>
          </w:tcPr>
          <w:p w:rsidR="005B1E70" w:rsidRPr="00327681" w:rsidRDefault="005B1E70" w:rsidP="00E474B3">
            <w:pPr>
              <w:tabs>
                <w:tab w:val="left" w:pos="3345"/>
              </w:tabs>
              <w:rPr>
                <w:sz w:val="18"/>
                <w:szCs w:val="18"/>
              </w:rPr>
            </w:pPr>
          </w:p>
        </w:tc>
        <w:tc>
          <w:tcPr>
            <w:tcW w:w="1163" w:type="dxa"/>
            <w:vAlign w:val="center"/>
          </w:tcPr>
          <w:p w:rsidR="005B1E70" w:rsidRPr="00327681" w:rsidRDefault="005B1E70" w:rsidP="00E474B3">
            <w:pPr>
              <w:tabs>
                <w:tab w:val="left" w:pos="3345"/>
              </w:tabs>
              <w:rPr>
                <w:sz w:val="18"/>
                <w:szCs w:val="18"/>
              </w:rPr>
            </w:pPr>
          </w:p>
        </w:tc>
        <w:tc>
          <w:tcPr>
            <w:tcW w:w="2257" w:type="dxa"/>
            <w:vAlign w:val="center"/>
          </w:tcPr>
          <w:p w:rsidR="005B1E70" w:rsidRPr="00327681" w:rsidRDefault="005B1E70" w:rsidP="00E474B3">
            <w:pPr>
              <w:tabs>
                <w:tab w:val="left" w:pos="3345"/>
              </w:tabs>
              <w:rPr>
                <w:sz w:val="18"/>
                <w:szCs w:val="18"/>
              </w:rPr>
            </w:pPr>
          </w:p>
        </w:tc>
        <w:tc>
          <w:tcPr>
            <w:tcW w:w="1187" w:type="dxa"/>
            <w:vAlign w:val="center"/>
          </w:tcPr>
          <w:p w:rsidR="005B1E70" w:rsidRPr="00327681" w:rsidRDefault="005B1E70" w:rsidP="00E474B3">
            <w:pPr>
              <w:tabs>
                <w:tab w:val="left" w:pos="3345"/>
              </w:tabs>
              <w:rPr>
                <w:sz w:val="18"/>
                <w:szCs w:val="18"/>
              </w:rPr>
            </w:pPr>
          </w:p>
        </w:tc>
        <w:tc>
          <w:tcPr>
            <w:tcW w:w="1874" w:type="dxa"/>
            <w:vAlign w:val="center"/>
          </w:tcPr>
          <w:p w:rsidR="005B1E70" w:rsidRPr="00327681" w:rsidRDefault="005B1E70" w:rsidP="00E474B3">
            <w:pPr>
              <w:tabs>
                <w:tab w:val="left" w:pos="3345"/>
              </w:tabs>
              <w:rPr>
                <w:sz w:val="18"/>
                <w:szCs w:val="18"/>
              </w:rPr>
            </w:pPr>
          </w:p>
        </w:tc>
      </w:tr>
      <w:tr w:rsidR="005B1E70" w:rsidRPr="00327681" w:rsidTr="00E474B3">
        <w:trPr>
          <w:trHeight w:val="136"/>
        </w:trPr>
        <w:tc>
          <w:tcPr>
            <w:tcW w:w="1306" w:type="dxa"/>
            <w:vAlign w:val="center"/>
          </w:tcPr>
          <w:p w:rsidR="005B1E70" w:rsidRPr="00327681" w:rsidRDefault="005B1E70" w:rsidP="00E474B3">
            <w:pPr>
              <w:tabs>
                <w:tab w:val="left" w:pos="3345"/>
              </w:tabs>
              <w:rPr>
                <w:b/>
                <w:sz w:val="18"/>
                <w:szCs w:val="18"/>
              </w:rPr>
            </w:pPr>
            <w:r w:rsidRPr="00327681">
              <w:rPr>
                <w:b/>
                <w:sz w:val="18"/>
                <w:szCs w:val="18"/>
              </w:rPr>
              <w:t>Kanun</w:t>
            </w:r>
          </w:p>
        </w:tc>
        <w:tc>
          <w:tcPr>
            <w:tcW w:w="713" w:type="dxa"/>
            <w:vAlign w:val="center"/>
          </w:tcPr>
          <w:p w:rsidR="005B1E70" w:rsidRPr="00327681" w:rsidRDefault="005B1E70" w:rsidP="00E474B3">
            <w:pPr>
              <w:tabs>
                <w:tab w:val="left" w:pos="3345"/>
              </w:tabs>
              <w:rPr>
                <w:sz w:val="18"/>
                <w:szCs w:val="18"/>
              </w:rPr>
            </w:pPr>
          </w:p>
        </w:tc>
        <w:tc>
          <w:tcPr>
            <w:tcW w:w="980" w:type="dxa"/>
            <w:vAlign w:val="center"/>
          </w:tcPr>
          <w:p w:rsidR="005B1E70" w:rsidRPr="00327681" w:rsidRDefault="005B1E70" w:rsidP="00E474B3">
            <w:pPr>
              <w:tabs>
                <w:tab w:val="left" w:pos="3345"/>
              </w:tabs>
              <w:rPr>
                <w:sz w:val="18"/>
                <w:szCs w:val="18"/>
              </w:rPr>
            </w:pPr>
          </w:p>
        </w:tc>
        <w:tc>
          <w:tcPr>
            <w:tcW w:w="1163" w:type="dxa"/>
            <w:vAlign w:val="center"/>
          </w:tcPr>
          <w:p w:rsidR="005B1E70" w:rsidRPr="00327681" w:rsidRDefault="005B1E70" w:rsidP="00E474B3">
            <w:pPr>
              <w:tabs>
                <w:tab w:val="left" w:pos="3345"/>
              </w:tabs>
              <w:rPr>
                <w:sz w:val="18"/>
                <w:szCs w:val="18"/>
              </w:rPr>
            </w:pPr>
          </w:p>
        </w:tc>
        <w:tc>
          <w:tcPr>
            <w:tcW w:w="2257" w:type="dxa"/>
            <w:vAlign w:val="center"/>
          </w:tcPr>
          <w:p w:rsidR="005B1E70" w:rsidRPr="00327681" w:rsidRDefault="005B1E70" w:rsidP="00E474B3">
            <w:pPr>
              <w:tabs>
                <w:tab w:val="left" w:pos="3345"/>
              </w:tabs>
              <w:rPr>
                <w:sz w:val="18"/>
                <w:szCs w:val="18"/>
              </w:rPr>
            </w:pPr>
          </w:p>
        </w:tc>
        <w:tc>
          <w:tcPr>
            <w:tcW w:w="1187" w:type="dxa"/>
            <w:vAlign w:val="center"/>
          </w:tcPr>
          <w:p w:rsidR="005B1E70" w:rsidRPr="00327681" w:rsidRDefault="005B1E70" w:rsidP="00E474B3">
            <w:pPr>
              <w:tabs>
                <w:tab w:val="left" w:pos="3345"/>
              </w:tabs>
              <w:rPr>
                <w:sz w:val="18"/>
                <w:szCs w:val="18"/>
              </w:rPr>
            </w:pPr>
          </w:p>
        </w:tc>
        <w:tc>
          <w:tcPr>
            <w:tcW w:w="1874" w:type="dxa"/>
            <w:vAlign w:val="center"/>
          </w:tcPr>
          <w:p w:rsidR="005B1E70" w:rsidRPr="00327681" w:rsidRDefault="005B1E70" w:rsidP="00E474B3">
            <w:pPr>
              <w:tabs>
                <w:tab w:val="left" w:pos="3345"/>
              </w:tabs>
              <w:rPr>
                <w:sz w:val="18"/>
                <w:szCs w:val="18"/>
              </w:rPr>
            </w:pPr>
          </w:p>
        </w:tc>
      </w:tr>
      <w:tr w:rsidR="005B1E70" w:rsidRPr="00327681" w:rsidTr="00E474B3">
        <w:trPr>
          <w:trHeight w:val="136"/>
        </w:trPr>
        <w:tc>
          <w:tcPr>
            <w:tcW w:w="1306" w:type="dxa"/>
            <w:vAlign w:val="center"/>
          </w:tcPr>
          <w:p w:rsidR="005B1E70" w:rsidRPr="00327681" w:rsidRDefault="005B1E70" w:rsidP="00E474B3">
            <w:pPr>
              <w:tabs>
                <w:tab w:val="left" w:pos="3345"/>
              </w:tabs>
              <w:rPr>
                <w:b/>
                <w:sz w:val="18"/>
                <w:szCs w:val="18"/>
              </w:rPr>
            </w:pPr>
            <w:r w:rsidRPr="00327681">
              <w:rPr>
                <w:b/>
                <w:sz w:val="18"/>
                <w:szCs w:val="18"/>
              </w:rPr>
              <w:t>KHK</w:t>
            </w:r>
          </w:p>
        </w:tc>
        <w:tc>
          <w:tcPr>
            <w:tcW w:w="713" w:type="dxa"/>
            <w:vAlign w:val="center"/>
          </w:tcPr>
          <w:p w:rsidR="005B1E70" w:rsidRPr="00327681" w:rsidRDefault="005B1E70" w:rsidP="00E474B3">
            <w:pPr>
              <w:tabs>
                <w:tab w:val="left" w:pos="3345"/>
              </w:tabs>
              <w:rPr>
                <w:sz w:val="18"/>
                <w:szCs w:val="18"/>
              </w:rPr>
            </w:pPr>
          </w:p>
        </w:tc>
        <w:tc>
          <w:tcPr>
            <w:tcW w:w="980" w:type="dxa"/>
            <w:vAlign w:val="center"/>
          </w:tcPr>
          <w:p w:rsidR="005B1E70" w:rsidRPr="00327681" w:rsidRDefault="005B1E70" w:rsidP="00E474B3">
            <w:pPr>
              <w:tabs>
                <w:tab w:val="left" w:pos="3345"/>
              </w:tabs>
              <w:rPr>
                <w:sz w:val="18"/>
                <w:szCs w:val="18"/>
              </w:rPr>
            </w:pPr>
          </w:p>
        </w:tc>
        <w:tc>
          <w:tcPr>
            <w:tcW w:w="1163" w:type="dxa"/>
            <w:vAlign w:val="center"/>
          </w:tcPr>
          <w:p w:rsidR="005B1E70" w:rsidRPr="00327681" w:rsidRDefault="005B1E70" w:rsidP="00E474B3">
            <w:pPr>
              <w:tabs>
                <w:tab w:val="left" w:pos="3345"/>
              </w:tabs>
              <w:rPr>
                <w:sz w:val="18"/>
                <w:szCs w:val="18"/>
              </w:rPr>
            </w:pPr>
          </w:p>
        </w:tc>
        <w:tc>
          <w:tcPr>
            <w:tcW w:w="2257" w:type="dxa"/>
            <w:vAlign w:val="center"/>
          </w:tcPr>
          <w:p w:rsidR="005B1E70" w:rsidRPr="00327681" w:rsidRDefault="005B1E70" w:rsidP="00E474B3">
            <w:pPr>
              <w:tabs>
                <w:tab w:val="left" w:pos="3345"/>
              </w:tabs>
              <w:rPr>
                <w:sz w:val="18"/>
                <w:szCs w:val="18"/>
              </w:rPr>
            </w:pPr>
          </w:p>
        </w:tc>
        <w:tc>
          <w:tcPr>
            <w:tcW w:w="1187" w:type="dxa"/>
            <w:vAlign w:val="center"/>
          </w:tcPr>
          <w:p w:rsidR="005B1E70" w:rsidRPr="00327681" w:rsidRDefault="005B1E70" w:rsidP="00E474B3">
            <w:pPr>
              <w:tabs>
                <w:tab w:val="left" w:pos="3345"/>
              </w:tabs>
              <w:rPr>
                <w:sz w:val="18"/>
                <w:szCs w:val="18"/>
              </w:rPr>
            </w:pPr>
          </w:p>
        </w:tc>
        <w:tc>
          <w:tcPr>
            <w:tcW w:w="1874" w:type="dxa"/>
            <w:vAlign w:val="center"/>
          </w:tcPr>
          <w:p w:rsidR="005B1E70" w:rsidRPr="00327681" w:rsidRDefault="005B1E70" w:rsidP="00E474B3">
            <w:pPr>
              <w:tabs>
                <w:tab w:val="left" w:pos="3345"/>
              </w:tabs>
              <w:rPr>
                <w:sz w:val="18"/>
                <w:szCs w:val="18"/>
              </w:rPr>
            </w:pPr>
          </w:p>
        </w:tc>
      </w:tr>
      <w:tr w:rsidR="005B1E70" w:rsidRPr="00327681" w:rsidTr="00E474B3">
        <w:trPr>
          <w:trHeight w:val="136"/>
        </w:trPr>
        <w:tc>
          <w:tcPr>
            <w:tcW w:w="1306" w:type="dxa"/>
            <w:vAlign w:val="center"/>
          </w:tcPr>
          <w:p w:rsidR="005B1E70" w:rsidRPr="00327681" w:rsidRDefault="005B1E70" w:rsidP="00E474B3">
            <w:pPr>
              <w:tabs>
                <w:tab w:val="left" w:pos="3345"/>
              </w:tabs>
              <w:rPr>
                <w:b/>
                <w:sz w:val="18"/>
                <w:szCs w:val="18"/>
              </w:rPr>
            </w:pPr>
            <w:r w:rsidRPr="00327681">
              <w:rPr>
                <w:b/>
                <w:sz w:val="18"/>
                <w:szCs w:val="18"/>
              </w:rPr>
              <w:t>Tüzük</w:t>
            </w:r>
          </w:p>
        </w:tc>
        <w:tc>
          <w:tcPr>
            <w:tcW w:w="713" w:type="dxa"/>
            <w:vAlign w:val="center"/>
          </w:tcPr>
          <w:p w:rsidR="005B1E70" w:rsidRPr="00327681" w:rsidRDefault="005B1E70" w:rsidP="00E474B3">
            <w:pPr>
              <w:tabs>
                <w:tab w:val="left" w:pos="3345"/>
              </w:tabs>
              <w:rPr>
                <w:sz w:val="18"/>
                <w:szCs w:val="18"/>
              </w:rPr>
            </w:pPr>
          </w:p>
        </w:tc>
        <w:tc>
          <w:tcPr>
            <w:tcW w:w="980" w:type="dxa"/>
            <w:vAlign w:val="center"/>
          </w:tcPr>
          <w:p w:rsidR="005B1E70" w:rsidRPr="00327681" w:rsidRDefault="005B1E70" w:rsidP="00E474B3">
            <w:pPr>
              <w:tabs>
                <w:tab w:val="left" w:pos="3345"/>
              </w:tabs>
              <w:rPr>
                <w:sz w:val="18"/>
                <w:szCs w:val="18"/>
              </w:rPr>
            </w:pPr>
          </w:p>
        </w:tc>
        <w:tc>
          <w:tcPr>
            <w:tcW w:w="1163" w:type="dxa"/>
            <w:vAlign w:val="center"/>
          </w:tcPr>
          <w:p w:rsidR="005B1E70" w:rsidRPr="00327681" w:rsidRDefault="005B1E70" w:rsidP="00E474B3">
            <w:pPr>
              <w:tabs>
                <w:tab w:val="left" w:pos="3345"/>
              </w:tabs>
              <w:rPr>
                <w:sz w:val="18"/>
                <w:szCs w:val="18"/>
              </w:rPr>
            </w:pPr>
          </w:p>
        </w:tc>
        <w:tc>
          <w:tcPr>
            <w:tcW w:w="2257" w:type="dxa"/>
            <w:vAlign w:val="center"/>
          </w:tcPr>
          <w:p w:rsidR="005B1E70" w:rsidRPr="00327681" w:rsidRDefault="005B1E70" w:rsidP="00E474B3">
            <w:pPr>
              <w:tabs>
                <w:tab w:val="left" w:pos="3345"/>
              </w:tabs>
              <w:rPr>
                <w:sz w:val="18"/>
                <w:szCs w:val="18"/>
              </w:rPr>
            </w:pPr>
          </w:p>
        </w:tc>
        <w:tc>
          <w:tcPr>
            <w:tcW w:w="1187" w:type="dxa"/>
            <w:vAlign w:val="center"/>
          </w:tcPr>
          <w:p w:rsidR="005B1E70" w:rsidRPr="00327681" w:rsidRDefault="005B1E70" w:rsidP="00E474B3">
            <w:pPr>
              <w:tabs>
                <w:tab w:val="left" w:pos="3345"/>
              </w:tabs>
              <w:rPr>
                <w:sz w:val="18"/>
                <w:szCs w:val="18"/>
              </w:rPr>
            </w:pPr>
          </w:p>
        </w:tc>
        <w:tc>
          <w:tcPr>
            <w:tcW w:w="1874" w:type="dxa"/>
            <w:vAlign w:val="center"/>
          </w:tcPr>
          <w:p w:rsidR="005B1E70" w:rsidRPr="00327681" w:rsidRDefault="005B1E70" w:rsidP="00E474B3">
            <w:pPr>
              <w:tabs>
                <w:tab w:val="left" w:pos="3345"/>
              </w:tabs>
              <w:rPr>
                <w:sz w:val="18"/>
                <w:szCs w:val="18"/>
              </w:rPr>
            </w:pPr>
          </w:p>
        </w:tc>
      </w:tr>
      <w:tr w:rsidR="005B1E70" w:rsidRPr="00327681" w:rsidTr="00E474B3">
        <w:trPr>
          <w:trHeight w:val="136"/>
        </w:trPr>
        <w:tc>
          <w:tcPr>
            <w:tcW w:w="1306" w:type="dxa"/>
            <w:vAlign w:val="center"/>
          </w:tcPr>
          <w:p w:rsidR="005B1E70" w:rsidRPr="00327681" w:rsidRDefault="005B1E70" w:rsidP="00E474B3">
            <w:pPr>
              <w:tabs>
                <w:tab w:val="left" w:pos="3345"/>
              </w:tabs>
              <w:rPr>
                <w:b/>
                <w:sz w:val="18"/>
                <w:szCs w:val="18"/>
              </w:rPr>
            </w:pPr>
            <w:r w:rsidRPr="00327681">
              <w:rPr>
                <w:b/>
                <w:sz w:val="18"/>
                <w:szCs w:val="18"/>
              </w:rPr>
              <w:t>BKK</w:t>
            </w:r>
          </w:p>
        </w:tc>
        <w:tc>
          <w:tcPr>
            <w:tcW w:w="713" w:type="dxa"/>
            <w:vAlign w:val="center"/>
          </w:tcPr>
          <w:p w:rsidR="005B1E70" w:rsidRPr="00327681" w:rsidRDefault="005B1E70" w:rsidP="00E474B3">
            <w:pPr>
              <w:tabs>
                <w:tab w:val="left" w:pos="3345"/>
              </w:tabs>
              <w:rPr>
                <w:sz w:val="18"/>
                <w:szCs w:val="18"/>
              </w:rPr>
            </w:pPr>
          </w:p>
        </w:tc>
        <w:tc>
          <w:tcPr>
            <w:tcW w:w="980" w:type="dxa"/>
            <w:vAlign w:val="center"/>
          </w:tcPr>
          <w:p w:rsidR="005B1E70" w:rsidRPr="00327681" w:rsidRDefault="005B1E70" w:rsidP="00E474B3">
            <w:pPr>
              <w:tabs>
                <w:tab w:val="left" w:pos="3345"/>
              </w:tabs>
              <w:rPr>
                <w:sz w:val="18"/>
                <w:szCs w:val="18"/>
              </w:rPr>
            </w:pPr>
          </w:p>
        </w:tc>
        <w:tc>
          <w:tcPr>
            <w:tcW w:w="1163" w:type="dxa"/>
            <w:vAlign w:val="center"/>
          </w:tcPr>
          <w:p w:rsidR="005B1E70" w:rsidRPr="00327681" w:rsidRDefault="005B1E70" w:rsidP="00E474B3">
            <w:pPr>
              <w:tabs>
                <w:tab w:val="left" w:pos="3345"/>
              </w:tabs>
              <w:rPr>
                <w:sz w:val="18"/>
                <w:szCs w:val="18"/>
              </w:rPr>
            </w:pPr>
          </w:p>
        </w:tc>
        <w:tc>
          <w:tcPr>
            <w:tcW w:w="2257" w:type="dxa"/>
            <w:vAlign w:val="center"/>
          </w:tcPr>
          <w:p w:rsidR="005B1E70" w:rsidRPr="00327681" w:rsidRDefault="005B1E70" w:rsidP="00E474B3">
            <w:pPr>
              <w:tabs>
                <w:tab w:val="left" w:pos="3345"/>
              </w:tabs>
              <w:rPr>
                <w:sz w:val="18"/>
                <w:szCs w:val="18"/>
              </w:rPr>
            </w:pPr>
          </w:p>
        </w:tc>
        <w:tc>
          <w:tcPr>
            <w:tcW w:w="1187" w:type="dxa"/>
            <w:vAlign w:val="center"/>
          </w:tcPr>
          <w:p w:rsidR="005B1E70" w:rsidRPr="00327681" w:rsidRDefault="005B1E70" w:rsidP="00E474B3">
            <w:pPr>
              <w:tabs>
                <w:tab w:val="left" w:pos="3345"/>
              </w:tabs>
              <w:rPr>
                <w:sz w:val="18"/>
                <w:szCs w:val="18"/>
              </w:rPr>
            </w:pPr>
          </w:p>
        </w:tc>
        <w:tc>
          <w:tcPr>
            <w:tcW w:w="1874" w:type="dxa"/>
            <w:vAlign w:val="center"/>
          </w:tcPr>
          <w:p w:rsidR="005B1E70" w:rsidRPr="00327681" w:rsidRDefault="005B1E70" w:rsidP="00E474B3">
            <w:pPr>
              <w:tabs>
                <w:tab w:val="left" w:pos="3345"/>
              </w:tabs>
              <w:rPr>
                <w:sz w:val="18"/>
                <w:szCs w:val="18"/>
              </w:rPr>
            </w:pPr>
          </w:p>
        </w:tc>
      </w:tr>
      <w:tr w:rsidR="005B1E70" w:rsidRPr="00327681" w:rsidTr="00E474B3">
        <w:trPr>
          <w:trHeight w:val="136"/>
        </w:trPr>
        <w:tc>
          <w:tcPr>
            <w:tcW w:w="1306" w:type="dxa"/>
            <w:vAlign w:val="center"/>
          </w:tcPr>
          <w:p w:rsidR="005B1E70" w:rsidRPr="00327681" w:rsidRDefault="005B1E70" w:rsidP="00E474B3">
            <w:pPr>
              <w:tabs>
                <w:tab w:val="left" w:pos="3345"/>
              </w:tabs>
              <w:rPr>
                <w:b/>
                <w:sz w:val="18"/>
                <w:szCs w:val="18"/>
              </w:rPr>
            </w:pPr>
            <w:r w:rsidRPr="00327681">
              <w:rPr>
                <w:b/>
                <w:sz w:val="18"/>
                <w:szCs w:val="18"/>
              </w:rPr>
              <w:t>Yönetmelik</w:t>
            </w:r>
          </w:p>
        </w:tc>
        <w:tc>
          <w:tcPr>
            <w:tcW w:w="713" w:type="dxa"/>
            <w:vAlign w:val="center"/>
          </w:tcPr>
          <w:p w:rsidR="005B1E70" w:rsidRPr="00327681" w:rsidRDefault="005B1E70" w:rsidP="00E474B3">
            <w:pPr>
              <w:tabs>
                <w:tab w:val="left" w:pos="3345"/>
              </w:tabs>
              <w:rPr>
                <w:sz w:val="18"/>
                <w:szCs w:val="18"/>
              </w:rPr>
            </w:pPr>
          </w:p>
        </w:tc>
        <w:tc>
          <w:tcPr>
            <w:tcW w:w="980" w:type="dxa"/>
            <w:vAlign w:val="center"/>
          </w:tcPr>
          <w:p w:rsidR="005B1E70" w:rsidRPr="00327681" w:rsidRDefault="005B1E70" w:rsidP="00E474B3">
            <w:pPr>
              <w:tabs>
                <w:tab w:val="left" w:pos="3345"/>
              </w:tabs>
              <w:rPr>
                <w:sz w:val="18"/>
                <w:szCs w:val="18"/>
              </w:rPr>
            </w:pPr>
          </w:p>
        </w:tc>
        <w:tc>
          <w:tcPr>
            <w:tcW w:w="1163" w:type="dxa"/>
            <w:vAlign w:val="center"/>
          </w:tcPr>
          <w:p w:rsidR="005B1E70" w:rsidRPr="00327681" w:rsidRDefault="005B1E70" w:rsidP="00E474B3">
            <w:pPr>
              <w:tabs>
                <w:tab w:val="left" w:pos="3345"/>
              </w:tabs>
              <w:rPr>
                <w:sz w:val="18"/>
                <w:szCs w:val="18"/>
              </w:rPr>
            </w:pPr>
          </w:p>
        </w:tc>
        <w:tc>
          <w:tcPr>
            <w:tcW w:w="2257" w:type="dxa"/>
            <w:vAlign w:val="center"/>
          </w:tcPr>
          <w:p w:rsidR="005B1E70" w:rsidRPr="00327681" w:rsidRDefault="005B1E70" w:rsidP="00E474B3">
            <w:pPr>
              <w:tabs>
                <w:tab w:val="left" w:pos="3345"/>
              </w:tabs>
              <w:rPr>
                <w:sz w:val="18"/>
                <w:szCs w:val="18"/>
              </w:rPr>
            </w:pPr>
          </w:p>
        </w:tc>
        <w:tc>
          <w:tcPr>
            <w:tcW w:w="1187" w:type="dxa"/>
            <w:vAlign w:val="center"/>
          </w:tcPr>
          <w:p w:rsidR="005B1E70" w:rsidRPr="00327681" w:rsidRDefault="005B1E70" w:rsidP="00E474B3">
            <w:pPr>
              <w:tabs>
                <w:tab w:val="left" w:pos="3345"/>
              </w:tabs>
              <w:rPr>
                <w:sz w:val="18"/>
                <w:szCs w:val="18"/>
              </w:rPr>
            </w:pPr>
          </w:p>
        </w:tc>
        <w:tc>
          <w:tcPr>
            <w:tcW w:w="1874" w:type="dxa"/>
            <w:vAlign w:val="center"/>
          </w:tcPr>
          <w:p w:rsidR="005B1E70" w:rsidRPr="00327681" w:rsidRDefault="005B1E70" w:rsidP="00E474B3">
            <w:pPr>
              <w:tabs>
                <w:tab w:val="left" w:pos="3345"/>
              </w:tabs>
              <w:rPr>
                <w:sz w:val="18"/>
                <w:szCs w:val="18"/>
              </w:rPr>
            </w:pPr>
          </w:p>
        </w:tc>
      </w:tr>
      <w:tr w:rsidR="005B1E70" w:rsidRPr="00327681" w:rsidTr="00E474B3">
        <w:trPr>
          <w:trHeight w:val="136"/>
        </w:trPr>
        <w:tc>
          <w:tcPr>
            <w:tcW w:w="1306" w:type="dxa"/>
            <w:vAlign w:val="center"/>
          </w:tcPr>
          <w:p w:rsidR="005B1E70" w:rsidRPr="00327681" w:rsidRDefault="005B1E70" w:rsidP="00E474B3">
            <w:pPr>
              <w:tabs>
                <w:tab w:val="left" w:pos="3345"/>
              </w:tabs>
              <w:rPr>
                <w:b/>
                <w:sz w:val="18"/>
                <w:szCs w:val="18"/>
              </w:rPr>
            </w:pPr>
            <w:r w:rsidRPr="00327681">
              <w:rPr>
                <w:b/>
                <w:sz w:val="18"/>
                <w:szCs w:val="18"/>
              </w:rPr>
              <w:t>Yönerge</w:t>
            </w:r>
          </w:p>
        </w:tc>
        <w:tc>
          <w:tcPr>
            <w:tcW w:w="713" w:type="dxa"/>
            <w:vAlign w:val="center"/>
          </w:tcPr>
          <w:p w:rsidR="005B1E70" w:rsidRPr="00327681" w:rsidRDefault="005B1E70" w:rsidP="00E474B3">
            <w:pPr>
              <w:tabs>
                <w:tab w:val="left" w:pos="3345"/>
              </w:tabs>
              <w:rPr>
                <w:sz w:val="18"/>
                <w:szCs w:val="18"/>
              </w:rPr>
            </w:pPr>
          </w:p>
        </w:tc>
        <w:tc>
          <w:tcPr>
            <w:tcW w:w="980" w:type="dxa"/>
            <w:vAlign w:val="center"/>
          </w:tcPr>
          <w:p w:rsidR="005B1E70" w:rsidRPr="00327681" w:rsidRDefault="005B1E70" w:rsidP="00E474B3">
            <w:pPr>
              <w:tabs>
                <w:tab w:val="left" w:pos="3345"/>
              </w:tabs>
              <w:rPr>
                <w:sz w:val="18"/>
                <w:szCs w:val="18"/>
              </w:rPr>
            </w:pPr>
          </w:p>
        </w:tc>
        <w:tc>
          <w:tcPr>
            <w:tcW w:w="1163" w:type="dxa"/>
            <w:vAlign w:val="center"/>
          </w:tcPr>
          <w:p w:rsidR="005B1E70" w:rsidRPr="00327681" w:rsidRDefault="005B1E70" w:rsidP="00E474B3">
            <w:pPr>
              <w:tabs>
                <w:tab w:val="left" w:pos="3345"/>
              </w:tabs>
              <w:rPr>
                <w:sz w:val="18"/>
                <w:szCs w:val="18"/>
              </w:rPr>
            </w:pPr>
          </w:p>
        </w:tc>
        <w:tc>
          <w:tcPr>
            <w:tcW w:w="2257" w:type="dxa"/>
            <w:vAlign w:val="center"/>
          </w:tcPr>
          <w:p w:rsidR="005B1E70" w:rsidRPr="00327681" w:rsidRDefault="005B1E70" w:rsidP="00E474B3">
            <w:pPr>
              <w:tabs>
                <w:tab w:val="left" w:pos="3345"/>
              </w:tabs>
              <w:rPr>
                <w:sz w:val="18"/>
                <w:szCs w:val="18"/>
              </w:rPr>
            </w:pPr>
          </w:p>
        </w:tc>
        <w:tc>
          <w:tcPr>
            <w:tcW w:w="1187" w:type="dxa"/>
            <w:vAlign w:val="center"/>
          </w:tcPr>
          <w:p w:rsidR="005B1E70" w:rsidRPr="00327681" w:rsidRDefault="005B1E70" w:rsidP="00E474B3">
            <w:pPr>
              <w:tabs>
                <w:tab w:val="left" w:pos="3345"/>
              </w:tabs>
              <w:rPr>
                <w:sz w:val="18"/>
                <w:szCs w:val="18"/>
              </w:rPr>
            </w:pPr>
          </w:p>
        </w:tc>
        <w:tc>
          <w:tcPr>
            <w:tcW w:w="1874" w:type="dxa"/>
            <w:vAlign w:val="center"/>
          </w:tcPr>
          <w:p w:rsidR="005B1E70" w:rsidRPr="00327681" w:rsidRDefault="005B1E70" w:rsidP="00E474B3">
            <w:pPr>
              <w:tabs>
                <w:tab w:val="left" w:pos="3345"/>
              </w:tabs>
              <w:rPr>
                <w:sz w:val="18"/>
                <w:szCs w:val="18"/>
              </w:rPr>
            </w:pPr>
          </w:p>
        </w:tc>
      </w:tr>
      <w:tr w:rsidR="005B1E70" w:rsidRPr="00327681" w:rsidTr="00E474B3">
        <w:trPr>
          <w:trHeight w:val="136"/>
        </w:trPr>
        <w:tc>
          <w:tcPr>
            <w:tcW w:w="1306" w:type="dxa"/>
            <w:vAlign w:val="center"/>
          </w:tcPr>
          <w:p w:rsidR="005B1E70" w:rsidRPr="00327681" w:rsidRDefault="005B1E70" w:rsidP="00E474B3">
            <w:pPr>
              <w:tabs>
                <w:tab w:val="left" w:pos="3345"/>
              </w:tabs>
              <w:rPr>
                <w:b/>
                <w:sz w:val="18"/>
                <w:szCs w:val="18"/>
              </w:rPr>
            </w:pPr>
            <w:r w:rsidRPr="00327681">
              <w:rPr>
                <w:b/>
                <w:sz w:val="18"/>
                <w:szCs w:val="18"/>
              </w:rPr>
              <w:t>Genelge</w:t>
            </w:r>
          </w:p>
        </w:tc>
        <w:tc>
          <w:tcPr>
            <w:tcW w:w="713" w:type="dxa"/>
            <w:vAlign w:val="center"/>
          </w:tcPr>
          <w:p w:rsidR="005B1E70" w:rsidRPr="00327681" w:rsidRDefault="005B1E70" w:rsidP="00E474B3">
            <w:pPr>
              <w:tabs>
                <w:tab w:val="left" w:pos="3345"/>
              </w:tabs>
              <w:rPr>
                <w:sz w:val="18"/>
                <w:szCs w:val="18"/>
              </w:rPr>
            </w:pPr>
          </w:p>
        </w:tc>
        <w:tc>
          <w:tcPr>
            <w:tcW w:w="980" w:type="dxa"/>
            <w:vAlign w:val="center"/>
          </w:tcPr>
          <w:p w:rsidR="005B1E70" w:rsidRPr="00327681" w:rsidRDefault="005B1E70" w:rsidP="00E474B3">
            <w:pPr>
              <w:tabs>
                <w:tab w:val="left" w:pos="3345"/>
              </w:tabs>
              <w:rPr>
                <w:sz w:val="18"/>
                <w:szCs w:val="18"/>
              </w:rPr>
            </w:pPr>
          </w:p>
        </w:tc>
        <w:tc>
          <w:tcPr>
            <w:tcW w:w="1163" w:type="dxa"/>
            <w:vAlign w:val="center"/>
          </w:tcPr>
          <w:p w:rsidR="005B1E70" w:rsidRPr="00327681" w:rsidRDefault="005B1E70" w:rsidP="00E474B3">
            <w:pPr>
              <w:tabs>
                <w:tab w:val="left" w:pos="3345"/>
              </w:tabs>
              <w:rPr>
                <w:sz w:val="18"/>
                <w:szCs w:val="18"/>
              </w:rPr>
            </w:pPr>
          </w:p>
        </w:tc>
        <w:tc>
          <w:tcPr>
            <w:tcW w:w="2257" w:type="dxa"/>
            <w:vAlign w:val="center"/>
          </w:tcPr>
          <w:p w:rsidR="005B1E70" w:rsidRPr="00327681" w:rsidRDefault="005B1E70" w:rsidP="00E474B3">
            <w:pPr>
              <w:tabs>
                <w:tab w:val="left" w:pos="3345"/>
              </w:tabs>
              <w:rPr>
                <w:sz w:val="18"/>
                <w:szCs w:val="18"/>
              </w:rPr>
            </w:pPr>
          </w:p>
        </w:tc>
        <w:tc>
          <w:tcPr>
            <w:tcW w:w="1187" w:type="dxa"/>
            <w:vAlign w:val="center"/>
          </w:tcPr>
          <w:p w:rsidR="005B1E70" w:rsidRPr="00327681" w:rsidRDefault="005B1E70" w:rsidP="00E474B3">
            <w:pPr>
              <w:tabs>
                <w:tab w:val="left" w:pos="3345"/>
              </w:tabs>
              <w:rPr>
                <w:sz w:val="18"/>
                <w:szCs w:val="18"/>
              </w:rPr>
            </w:pPr>
          </w:p>
        </w:tc>
        <w:tc>
          <w:tcPr>
            <w:tcW w:w="1874" w:type="dxa"/>
            <w:vAlign w:val="center"/>
          </w:tcPr>
          <w:p w:rsidR="005B1E70" w:rsidRPr="00327681" w:rsidRDefault="005B1E70" w:rsidP="00E474B3">
            <w:pPr>
              <w:tabs>
                <w:tab w:val="left" w:pos="3345"/>
              </w:tabs>
              <w:rPr>
                <w:sz w:val="18"/>
                <w:szCs w:val="18"/>
              </w:rPr>
            </w:pPr>
          </w:p>
        </w:tc>
      </w:tr>
      <w:tr w:rsidR="005B1E70" w:rsidRPr="00327681" w:rsidTr="00E474B3">
        <w:trPr>
          <w:trHeight w:val="136"/>
        </w:trPr>
        <w:tc>
          <w:tcPr>
            <w:tcW w:w="1306" w:type="dxa"/>
            <w:vAlign w:val="center"/>
          </w:tcPr>
          <w:p w:rsidR="005B1E70" w:rsidRPr="00327681" w:rsidRDefault="005B1E70" w:rsidP="00E474B3">
            <w:pPr>
              <w:tabs>
                <w:tab w:val="left" w:pos="3345"/>
              </w:tabs>
              <w:rPr>
                <w:b/>
                <w:sz w:val="18"/>
                <w:szCs w:val="18"/>
              </w:rPr>
            </w:pPr>
            <w:r w:rsidRPr="00327681">
              <w:rPr>
                <w:b/>
                <w:sz w:val="18"/>
                <w:szCs w:val="18"/>
              </w:rPr>
              <w:t>Tebliğ</w:t>
            </w:r>
          </w:p>
        </w:tc>
        <w:tc>
          <w:tcPr>
            <w:tcW w:w="713" w:type="dxa"/>
            <w:vAlign w:val="center"/>
          </w:tcPr>
          <w:p w:rsidR="005B1E70" w:rsidRPr="00327681" w:rsidRDefault="005B1E70" w:rsidP="00E474B3">
            <w:pPr>
              <w:tabs>
                <w:tab w:val="left" w:pos="3345"/>
              </w:tabs>
              <w:rPr>
                <w:sz w:val="18"/>
                <w:szCs w:val="18"/>
              </w:rPr>
            </w:pPr>
          </w:p>
        </w:tc>
        <w:tc>
          <w:tcPr>
            <w:tcW w:w="980" w:type="dxa"/>
            <w:vAlign w:val="center"/>
          </w:tcPr>
          <w:p w:rsidR="005B1E70" w:rsidRPr="00327681" w:rsidRDefault="005B1E70" w:rsidP="00E474B3">
            <w:pPr>
              <w:tabs>
                <w:tab w:val="left" w:pos="3345"/>
              </w:tabs>
              <w:rPr>
                <w:sz w:val="18"/>
                <w:szCs w:val="18"/>
              </w:rPr>
            </w:pPr>
          </w:p>
        </w:tc>
        <w:tc>
          <w:tcPr>
            <w:tcW w:w="1163" w:type="dxa"/>
            <w:vAlign w:val="center"/>
          </w:tcPr>
          <w:p w:rsidR="005B1E70" w:rsidRPr="00327681" w:rsidRDefault="005B1E70" w:rsidP="00E474B3">
            <w:pPr>
              <w:tabs>
                <w:tab w:val="left" w:pos="3345"/>
              </w:tabs>
              <w:rPr>
                <w:sz w:val="18"/>
                <w:szCs w:val="18"/>
              </w:rPr>
            </w:pPr>
          </w:p>
        </w:tc>
        <w:tc>
          <w:tcPr>
            <w:tcW w:w="2257" w:type="dxa"/>
            <w:vAlign w:val="center"/>
          </w:tcPr>
          <w:p w:rsidR="005B1E70" w:rsidRPr="00327681" w:rsidRDefault="005B1E70" w:rsidP="00E474B3">
            <w:pPr>
              <w:tabs>
                <w:tab w:val="left" w:pos="3345"/>
              </w:tabs>
              <w:rPr>
                <w:sz w:val="18"/>
                <w:szCs w:val="18"/>
              </w:rPr>
            </w:pPr>
          </w:p>
        </w:tc>
        <w:tc>
          <w:tcPr>
            <w:tcW w:w="1187" w:type="dxa"/>
            <w:vAlign w:val="center"/>
          </w:tcPr>
          <w:p w:rsidR="005B1E70" w:rsidRPr="00327681" w:rsidRDefault="005B1E70" w:rsidP="00E474B3">
            <w:pPr>
              <w:tabs>
                <w:tab w:val="left" w:pos="3345"/>
              </w:tabs>
              <w:rPr>
                <w:sz w:val="18"/>
                <w:szCs w:val="18"/>
              </w:rPr>
            </w:pPr>
          </w:p>
        </w:tc>
        <w:tc>
          <w:tcPr>
            <w:tcW w:w="1874" w:type="dxa"/>
            <w:vAlign w:val="center"/>
          </w:tcPr>
          <w:p w:rsidR="005B1E70" w:rsidRPr="00327681" w:rsidRDefault="005B1E70" w:rsidP="00E474B3">
            <w:pPr>
              <w:tabs>
                <w:tab w:val="left" w:pos="3345"/>
              </w:tabs>
              <w:rPr>
                <w:sz w:val="18"/>
                <w:szCs w:val="18"/>
              </w:rPr>
            </w:pPr>
          </w:p>
        </w:tc>
      </w:tr>
      <w:tr w:rsidR="005B1E70" w:rsidRPr="00327681" w:rsidTr="00E474B3">
        <w:trPr>
          <w:trHeight w:val="136"/>
        </w:trPr>
        <w:tc>
          <w:tcPr>
            <w:tcW w:w="1306" w:type="dxa"/>
            <w:vAlign w:val="center"/>
          </w:tcPr>
          <w:p w:rsidR="005B1E70" w:rsidRPr="00327681" w:rsidRDefault="005B1E70" w:rsidP="00E474B3">
            <w:pPr>
              <w:tabs>
                <w:tab w:val="left" w:pos="3345"/>
              </w:tabs>
              <w:rPr>
                <w:b/>
                <w:sz w:val="18"/>
                <w:szCs w:val="18"/>
              </w:rPr>
            </w:pPr>
            <w:r w:rsidRPr="00327681">
              <w:rPr>
                <w:b/>
                <w:sz w:val="18"/>
                <w:szCs w:val="18"/>
              </w:rPr>
              <w:t>Esas ve Usul</w:t>
            </w:r>
          </w:p>
        </w:tc>
        <w:tc>
          <w:tcPr>
            <w:tcW w:w="713" w:type="dxa"/>
            <w:vAlign w:val="center"/>
          </w:tcPr>
          <w:p w:rsidR="005B1E70" w:rsidRPr="00327681" w:rsidRDefault="005B1E70" w:rsidP="00E474B3">
            <w:pPr>
              <w:tabs>
                <w:tab w:val="left" w:pos="3345"/>
              </w:tabs>
              <w:rPr>
                <w:sz w:val="18"/>
                <w:szCs w:val="18"/>
              </w:rPr>
            </w:pPr>
          </w:p>
        </w:tc>
        <w:tc>
          <w:tcPr>
            <w:tcW w:w="980" w:type="dxa"/>
            <w:vAlign w:val="center"/>
          </w:tcPr>
          <w:p w:rsidR="005B1E70" w:rsidRPr="00327681" w:rsidRDefault="005B1E70" w:rsidP="00E474B3">
            <w:pPr>
              <w:tabs>
                <w:tab w:val="left" w:pos="3345"/>
              </w:tabs>
              <w:rPr>
                <w:sz w:val="18"/>
                <w:szCs w:val="18"/>
              </w:rPr>
            </w:pPr>
          </w:p>
        </w:tc>
        <w:tc>
          <w:tcPr>
            <w:tcW w:w="1163" w:type="dxa"/>
            <w:vAlign w:val="center"/>
          </w:tcPr>
          <w:p w:rsidR="005B1E70" w:rsidRPr="00327681" w:rsidRDefault="005B1E70" w:rsidP="00E474B3">
            <w:pPr>
              <w:tabs>
                <w:tab w:val="left" w:pos="3345"/>
              </w:tabs>
              <w:rPr>
                <w:sz w:val="18"/>
                <w:szCs w:val="18"/>
              </w:rPr>
            </w:pPr>
          </w:p>
        </w:tc>
        <w:tc>
          <w:tcPr>
            <w:tcW w:w="2257" w:type="dxa"/>
            <w:vAlign w:val="center"/>
          </w:tcPr>
          <w:p w:rsidR="005B1E70" w:rsidRPr="00327681" w:rsidRDefault="005B1E70" w:rsidP="00E474B3">
            <w:pPr>
              <w:tabs>
                <w:tab w:val="left" w:pos="3345"/>
              </w:tabs>
              <w:rPr>
                <w:sz w:val="18"/>
                <w:szCs w:val="18"/>
              </w:rPr>
            </w:pPr>
          </w:p>
        </w:tc>
        <w:tc>
          <w:tcPr>
            <w:tcW w:w="1187" w:type="dxa"/>
            <w:vAlign w:val="center"/>
          </w:tcPr>
          <w:p w:rsidR="005B1E70" w:rsidRPr="00327681" w:rsidRDefault="005B1E70" w:rsidP="00E474B3">
            <w:pPr>
              <w:tabs>
                <w:tab w:val="left" w:pos="3345"/>
              </w:tabs>
              <w:rPr>
                <w:sz w:val="18"/>
                <w:szCs w:val="18"/>
              </w:rPr>
            </w:pPr>
          </w:p>
        </w:tc>
        <w:tc>
          <w:tcPr>
            <w:tcW w:w="1874" w:type="dxa"/>
            <w:vAlign w:val="center"/>
          </w:tcPr>
          <w:p w:rsidR="005B1E70" w:rsidRPr="00327681" w:rsidRDefault="005B1E70" w:rsidP="00E474B3">
            <w:pPr>
              <w:tabs>
                <w:tab w:val="left" w:pos="3345"/>
              </w:tabs>
              <w:rPr>
                <w:sz w:val="18"/>
                <w:szCs w:val="18"/>
              </w:rPr>
            </w:pPr>
          </w:p>
        </w:tc>
      </w:tr>
      <w:tr w:rsidR="005B1E70" w:rsidRPr="00327681" w:rsidTr="00E474B3">
        <w:trPr>
          <w:trHeight w:val="136"/>
        </w:trPr>
        <w:tc>
          <w:tcPr>
            <w:tcW w:w="1306" w:type="dxa"/>
            <w:vAlign w:val="center"/>
          </w:tcPr>
          <w:p w:rsidR="005B1E70" w:rsidRPr="00327681" w:rsidRDefault="005B1E70" w:rsidP="00E474B3">
            <w:pPr>
              <w:tabs>
                <w:tab w:val="left" w:pos="3345"/>
              </w:tabs>
              <w:rPr>
                <w:b/>
                <w:sz w:val="18"/>
                <w:szCs w:val="18"/>
              </w:rPr>
            </w:pPr>
            <w:proofErr w:type="spellStart"/>
            <w:r w:rsidRPr="00327681">
              <w:rPr>
                <w:b/>
                <w:sz w:val="18"/>
                <w:szCs w:val="18"/>
              </w:rPr>
              <w:t>Sirkü</w:t>
            </w:r>
            <w:proofErr w:type="spellEnd"/>
          </w:p>
        </w:tc>
        <w:tc>
          <w:tcPr>
            <w:tcW w:w="713" w:type="dxa"/>
            <w:vAlign w:val="center"/>
          </w:tcPr>
          <w:p w:rsidR="005B1E70" w:rsidRPr="00327681" w:rsidRDefault="005B1E70" w:rsidP="00E474B3">
            <w:pPr>
              <w:tabs>
                <w:tab w:val="left" w:pos="3345"/>
              </w:tabs>
              <w:rPr>
                <w:sz w:val="18"/>
                <w:szCs w:val="18"/>
              </w:rPr>
            </w:pPr>
          </w:p>
        </w:tc>
        <w:tc>
          <w:tcPr>
            <w:tcW w:w="980" w:type="dxa"/>
            <w:vAlign w:val="center"/>
          </w:tcPr>
          <w:p w:rsidR="005B1E70" w:rsidRPr="00327681" w:rsidRDefault="005B1E70" w:rsidP="00E474B3">
            <w:pPr>
              <w:tabs>
                <w:tab w:val="left" w:pos="3345"/>
              </w:tabs>
              <w:rPr>
                <w:sz w:val="18"/>
                <w:szCs w:val="18"/>
              </w:rPr>
            </w:pPr>
          </w:p>
        </w:tc>
        <w:tc>
          <w:tcPr>
            <w:tcW w:w="1163" w:type="dxa"/>
            <w:vAlign w:val="center"/>
          </w:tcPr>
          <w:p w:rsidR="005B1E70" w:rsidRPr="00327681" w:rsidRDefault="005B1E70" w:rsidP="00E474B3">
            <w:pPr>
              <w:tabs>
                <w:tab w:val="left" w:pos="3345"/>
              </w:tabs>
              <w:rPr>
                <w:sz w:val="18"/>
                <w:szCs w:val="18"/>
              </w:rPr>
            </w:pPr>
          </w:p>
        </w:tc>
        <w:tc>
          <w:tcPr>
            <w:tcW w:w="2257" w:type="dxa"/>
            <w:vAlign w:val="center"/>
          </w:tcPr>
          <w:p w:rsidR="005B1E70" w:rsidRPr="00327681" w:rsidRDefault="005B1E70" w:rsidP="00E474B3">
            <w:pPr>
              <w:tabs>
                <w:tab w:val="left" w:pos="3345"/>
              </w:tabs>
              <w:rPr>
                <w:sz w:val="18"/>
                <w:szCs w:val="18"/>
              </w:rPr>
            </w:pPr>
          </w:p>
        </w:tc>
        <w:tc>
          <w:tcPr>
            <w:tcW w:w="1187" w:type="dxa"/>
            <w:vAlign w:val="center"/>
          </w:tcPr>
          <w:p w:rsidR="005B1E70" w:rsidRPr="00327681" w:rsidRDefault="005B1E70" w:rsidP="00E474B3">
            <w:pPr>
              <w:tabs>
                <w:tab w:val="left" w:pos="3345"/>
              </w:tabs>
              <w:rPr>
                <w:sz w:val="18"/>
                <w:szCs w:val="18"/>
              </w:rPr>
            </w:pPr>
          </w:p>
        </w:tc>
        <w:tc>
          <w:tcPr>
            <w:tcW w:w="1874" w:type="dxa"/>
            <w:vAlign w:val="center"/>
          </w:tcPr>
          <w:p w:rsidR="005B1E70" w:rsidRPr="00327681" w:rsidRDefault="005B1E70" w:rsidP="00E474B3">
            <w:pPr>
              <w:tabs>
                <w:tab w:val="left" w:pos="3345"/>
              </w:tabs>
              <w:rPr>
                <w:sz w:val="18"/>
                <w:szCs w:val="18"/>
              </w:rPr>
            </w:pPr>
          </w:p>
        </w:tc>
      </w:tr>
      <w:tr w:rsidR="005B1E70" w:rsidRPr="00327681" w:rsidTr="00E474B3">
        <w:trPr>
          <w:trHeight w:val="136"/>
        </w:trPr>
        <w:tc>
          <w:tcPr>
            <w:tcW w:w="1306" w:type="dxa"/>
            <w:vAlign w:val="center"/>
          </w:tcPr>
          <w:p w:rsidR="005B1E70" w:rsidRPr="00327681" w:rsidRDefault="005B1E70" w:rsidP="00E474B3">
            <w:pPr>
              <w:tabs>
                <w:tab w:val="left" w:pos="3345"/>
              </w:tabs>
              <w:rPr>
                <w:b/>
                <w:sz w:val="18"/>
                <w:szCs w:val="18"/>
              </w:rPr>
            </w:pPr>
            <w:r w:rsidRPr="00327681">
              <w:rPr>
                <w:b/>
                <w:sz w:val="18"/>
                <w:szCs w:val="18"/>
              </w:rPr>
              <w:t>Genel Yazı</w:t>
            </w:r>
          </w:p>
        </w:tc>
        <w:tc>
          <w:tcPr>
            <w:tcW w:w="713" w:type="dxa"/>
            <w:vAlign w:val="center"/>
          </w:tcPr>
          <w:p w:rsidR="005B1E70" w:rsidRPr="00327681" w:rsidRDefault="005B1E70" w:rsidP="00E474B3">
            <w:pPr>
              <w:tabs>
                <w:tab w:val="left" w:pos="3345"/>
              </w:tabs>
              <w:rPr>
                <w:sz w:val="18"/>
                <w:szCs w:val="18"/>
              </w:rPr>
            </w:pPr>
          </w:p>
        </w:tc>
        <w:tc>
          <w:tcPr>
            <w:tcW w:w="980" w:type="dxa"/>
            <w:vAlign w:val="center"/>
          </w:tcPr>
          <w:p w:rsidR="005B1E70" w:rsidRPr="00327681" w:rsidRDefault="005B1E70" w:rsidP="00E474B3">
            <w:pPr>
              <w:tabs>
                <w:tab w:val="left" w:pos="3345"/>
              </w:tabs>
              <w:rPr>
                <w:sz w:val="18"/>
                <w:szCs w:val="18"/>
              </w:rPr>
            </w:pPr>
          </w:p>
        </w:tc>
        <w:tc>
          <w:tcPr>
            <w:tcW w:w="1163" w:type="dxa"/>
            <w:vAlign w:val="center"/>
          </w:tcPr>
          <w:p w:rsidR="005B1E70" w:rsidRPr="00327681" w:rsidRDefault="005B1E70" w:rsidP="00E474B3">
            <w:pPr>
              <w:tabs>
                <w:tab w:val="left" w:pos="3345"/>
              </w:tabs>
              <w:rPr>
                <w:sz w:val="18"/>
                <w:szCs w:val="18"/>
              </w:rPr>
            </w:pPr>
          </w:p>
        </w:tc>
        <w:tc>
          <w:tcPr>
            <w:tcW w:w="2257" w:type="dxa"/>
            <w:vAlign w:val="center"/>
          </w:tcPr>
          <w:p w:rsidR="005B1E70" w:rsidRPr="00327681" w:rsidRDefault="005B1E70" w:rsidP="00E474B3">
            <w:pPr>
              <w:tabs>
                <w:tab w:val="left" w:pos="3345"/>
              </w:tabs>
              <w:rPr>
                <w:sz w:val="18"/>
                <w:szCs w:val="18"/>
              </w:rPr>
            </w:pPr>
          </w:p>
        </w:tc>
        <w:tc>
          <w:tcPr>
            <w:tcW w:w="1187" w:type="dxa"/>
            <w:vAlign w:val="center"/>
          </w:tcPr>
          <w:p w:rsidR="005B1E70" w:rsidRPr="00327681" w:rsidRDefault="005B1E70" w:rsidP="00E474B3">
            <w:pPr>
              <w:tabs>
                <w:tab w:val="left" w:pos="3345"/>
              </w:tabs>
              <w:rPr>
                <w:sz w:val="18"/>
                <w:szCs w:val="18"/>
              </w:rPr>
            </w:pPr>
          </w:p>
        </w:tc>
        <w:tc>
          <w:tcPr>
            <w:tcW w:w="1874" w:type="dxa"/>
            <w:vAlign w:val="center"/>
          </w:tcPr>
          <w:p w:rsidR="005B1E70" w:rsidRPr="00327681" w:rsidRDefault="005B1E70" w:rsidP="00E474B3">
            <w:pPr>
              <w:tabs>
                <w:tab w:val="left" w:pos="3345"/>
              </w:tabs>
              <w:rPr>
                <w:sz w:val="18"/>
                <w:szCs w:val="18"/>
              </w:rPr>
            </w:pPr>
          </w:p>
        </w:tc>
      </w:tr>
    </w:tbl>
    <w:p w:rsidR="005B1E70" w:rsidRDefault="005B1E70" w:rsidP="005B1E70">
      <w:pPr>
        <w:pStyle w:val="Balk2"/>
        <w:numPr>
          <w:ilvl w:val="0"/>
          <w:numId w:val="0"/>
        </w:numPr>
        <w:tabs>
          <w:tab w:val="clear" w:pos="1077"/>
        </w:tabs>
        <w:spacing w:line="240" w:lineRule="auto"/>
        <w:rPr>
          <w:rFonts w:cs="Times New Roman"/>
        </w:rPr>
      </w:pPr>
    </w:p>
    <w:p w:rsidR="001D15AB" w:rsidRPr="001D15AB" w:rsidRDefault="001D15AB" w:rsidP="001D15AB"/>
    <w:p w:rsidR="005B1E70" w:rsidRPr="00BA66A0" w:rsidRDefault="005B1E70" w:rsidP="005B1E70">
      <w:pPr>
        <w:pStyle w:val="Balk2"/>
        <w:numPr>
          <w:ilvl w:val="0"/>
          <w:numId w:val="0"/>
        </w:numPr>
        <w:ind w:firstLine="284"/>
        <w:rPr>
          <w:rFonts w:cs="Times New Roman"/>
          <w:sz w:val="28"/>
        </w:rPr>
      </w:pPr>
      <w:bookmarkStart w:id="49" w:name="_Toc167877573"/>
      <w:r>
        <w:rPr>
          <w:rFonts w:cs="Times New Roman"/>
          <w:sz w:val="28"/>
        </w:rPr>
        <w:t>2.3.</w:t>
      </w:r>
      <w:r w:rsidRPr="00BA66A0">
        <w:rPr>
          <w:rFonts w:cs="Times New Roman"/>
          <w:sz w:val="28"/>
        </w:rPr>
        <w:t>(Üniversitenin)/Birimin Faaliyet Alanları, Hizmetler ve Ürünlerin Belirlenmesi</w:t>
      </w:r>
      <w:bookmarkEnd w:id="49"/>
    </w:p>
    <w:p w:rsidR="005B1E70" w:rsidRPr="00327681" w:rsidRDefault="005B1E70" w:rsidP="006072EE">
      <w:pPr>
        <w:autoSpaceDE w:val="0"/>
        <w:autoSpaceDN w:val="0"/>
        <w:adjustRightInd w:val="0"/>
        <w:spacing w:line="312" w:lineRule="auto"/>
        <w:ind w:firstLine="284"/>
        <w:jc w:val="both"/>
      </w:pPr>
      <w:r w:rsidRPr="00327681">
        <w:t xml:space="preserve">Yasal yükümlülükler ve mevzuat analizi gerçekleştirildikten sonra, bu analizin çıktılarından da yararlanılarak (Üniversitenin)/Birimin faaliyet alanları, ürettiği temel ürün ve hizmetler aşağıdaki tablolar doldurularak belirlenir ve metin olarak yazılır. </w:t>
      </w:r>
    </w:p>
    <w:p w:rsidR="005B1E70" w:rsidRPr="00327681" w:rsidRDefault="005B1E70" w:rsidP="005B1E70">
      <w:pPr>
        <w:autoSpaceDE w:val="0"/>
        <w:autoSpaceDN w:val="0"/>
        <w:adjustRightInd w:val="0"/>
        <w:spacing w:line="312" w:lineRule="auto"/>
        <w:jc w:val="both"/>
        <w:rPr>
          <w:b/>
        </w:rPr>
      </w:pPr>
    </w:p>
    <w:p w:rsidR="005B1E70" w:rsidRPr="006072EE" w:rsidRDefault="005B1E70" w:rsidP="006072EE">
      <w:pPr>
        <w:pStyle w:val="Balk3"/>
        <w:numPr>
          <w:ilvl w:val="0"/>
          <w:numId w:val="0"/>
        </w:numPr>
        <w:ind w:firstLine="284"/>
        <w:rPr>
          <w:rFonts w:cs="Times New Roman"/>
          <w:sz w:val="28"/>
          <w:szCs w:val="28"/>
        </w:rPr>
      </w:pPr>
      <w:bookmarkStart w:id="50" w:name="_Toc167877574"/>
      <w:r>
        <w:rPr>
          <w:rFonts w:cs="Times New Roman"/>
          <w:sz w:val="28"/>
          <w:szCs w:val="28"/>
        </w:rPr>
        <w:t>2.3.1.</w:t>
      </w:r>
      <w:r w:rsidRPr="00BA66A0">
        <w:rPr>
          <w:rFonts w:cs="Times New Roman"/>
          <w:sz w:val="28"/>
          <w:szCs w:val="28"/>
        </w:rPr>
        <w:t>Faaliyet Alanlarının Belirlenmesi</w:t>
      </w:r>
      <w:bookmarkEnd w:id="50"/>
    </w:p>
    <w:p w:rsidR="005B1E70" w:rsidRPr="00327681" w:rsidRDefault="005B1E70" w:rsidP="005B1E70">
      <w:pPr>
        <w:spacing w:line="312" w:lineRule="auto"/>
        <w:ind w:firstLine="709"/>
      </w:pPr>
      <w:r w:rsidRPr="00327681">
        <w:t>Üniversitenin faaliyet alanları özet ve ana hatları ile örnek olarak aşağıda sıralanmıştır. Birimler kendi faaliyet alanlarını bu örneğe göre ayrıntılı olarak yazabilirler.</w:t>
      </w:r>
    </w:p>
    <w:p w:rsidR="005B1E70" w:rsidRPr="00327681" w:rsidRDefault="005B1E70" w:rsidP="005B1E70">
      <w:pPr>
        <w:spacing w:line="312" w:lineRule="auto"/>
        <w:ind w:firstLine="709"/>
      </w:pPr>
    </w:p>
    <w:p w:rsidR="005B1E70" w:rsidRPr="00327681" w:rsidRDefault="005B1E70" w:rsidP="006B0A2C">
      <w:pPr>
        <w:numPr>
          <w:ilvl w:val="0"/>
          <w:numId w:val="44"/>
        </w:numPr>
        <w:spacing w:line="312" w:lineRule="auto"/>
      </w:pPr>
      <w:r w:rsidRPr="00327681">
        <w:t>Eğitim öğretim alanındaki faaliyeti ;</w:t>
      </w:r>
    </w:p>
    <w:p w:rsidR="005B1E70" w:rsidRPr="00327681" w:rsidRDefault="005B1E70" w:rsidP="005B1E70">
      <w:pPr>
        <w:spacing w:line="312" w:lineRule="auto"/>
        <w:ind w:left="1429"/>
      </w:pPr>
      <w:r w:rsidRPr="00327681">
        <w:t xml:space="preserve">1- Lisans ve </w:t>
      </w:r>
      <w:proofErr w:type="spellStart"/>
      <w:r w:rsidRPr="00327681">
        <w:t>önlisans</w:t>
      </w:r>
      <w:proofErr w:type="spellEnd"/>
      <w:r w:rsidRPr="00327681">
        <w:t xml:space="preserve"> alanında yükseköğretim faaliyeti,</w:t>
      </w:r>
    </w:p>
    <w:p w:rsidR="005B1E70" w:rsidRPr="00327681" w:rsidRDefault="005B1E70" w:rsidP="005B1E70">
      <w:pPr>
        <w:spacing w:line="312" w:lineRule="auto"/>
        <w:ind w:left="709"/>
        <w:jc w:val="both"/>
      </w:pPr>
      <w:r w:rsidRPr="00327681">
        <w:t xml:space="preserve">            2- </w:t>
      </w:r>
      <w:proofErr w:type="spellStart"/>
      <w:r w:rsidRPr="00327681">
        <w:t>Lisansütü</w:t>
      </w:r>
      <w:proofErr w:type="spellEnd"/>
      <w:r w:rsidRPr="00327681">
        <w:t xml:space="preserve"> ve doktora alanında yükseköğretim faaliyeti,</w:t>
      </w:r>
    </w:p>
    <w:p w:rsidR="005B1E70" w:rsidRPr="00327681" w:rsidRDefault="005B1E70" w:rsidP="005B1E70">
      <w:pPr>
        <w:spacing w:line="312" w:lineRule="auto"/>
        <w:ind w:left="709"/>
        <w:jc w:val="both"/>
      </w:pPr>
      <w:r w:rsidRPr="00327681">
        <w:tab/>
        <w:t>3- Eğitime ilişkin araştırma ve geliştirme faaliyeti,</w:t>
      </w:r>
    </w:p>
    <w:p w:rsidR="005B1E70" w:rsidRPr="00327681" w:rsidRDefault="005B1E70" w:rsidP="005B1E70">
      <w:pPr>
        <w:spacing w:line="312" w:lineRule="auto"/>
        <w:ind w:left="709"/>
        <w:jc w:val="both"/>
      </w:pPr>
      <w:r w:rsidRPr="00327681">
        <w:t xml:space="preserve"> </w:t>
      </w:r>
      <w:r w:rsidRPr="00327681">
        <w:tab/>
        <w:t xml:space="preserve">4- Eğitime yardımcı faaliyetler; - </w:t>
      </w:r>
    </w:p>
    <w:p w:rsidR="005B1E70" w:rsidRPr="00327681" w:rsidRDefault="005B1E70" w:rsidP="005B1E70">
      <w:pPr>
        <w:spacing w:line="312" w:lineRule="auto"/>
        <w:ind w:left="709"/>
        <w:jc w:val="both"/>
      </w:pPr>
      <w:r w:rsidRPr="00327681">
        <w:rPr>
          <w:b/>
        </w:rPr>
        <w:tab/>
      </w:r>
      <w:r w:rsidRPr="00327681">
        <w:t xml:space="preserve">    -Öğrencilerin beslenme ihtiyaçlarına ilişkin faaliyetler,</w:t>
      </w:r>
    </w:p>
    <w:p w:rsidR="005B1E70" w:rsidRPr="00327681" w:rsidRDefault="005B1E70" w:rsidP="005B1E70">
      <w:pPr>
        <w:spacing w:line="312" w:lineRule="auto"/>
        <w:ind w:left="709"/>
        <w:jc w:val="both"/>
      </w:pPr>
      <w:r w:rsidRPr="00327681">
        <w:tab/>
        <w:t xml:space="preserve">    -Öğrencilerin sağlık ihtiyaçlarına  ilişkin faaliyetler,</w:t>
      </w:r>
    </w:p>
    <w:p w:rsidR="005B1E70" w:rsidRPr="00327681" w:rsidRDefault="005B1E70" w:rsidP="005B1E70">
      <w:pPr>
        <w:spacing w:line="312" w:lineRule="auto"/>
        <w:ind w:left="709"/>
        <w:jc w:val="both"/>
      </w:pPr>
      <w:r w:rsidRPr="00327681">
        <w:rPr>
          <w:b/>
        </w:rPr>
        <w:t xml:space="preserve">                -</w:t>
      </w:r>
      <w:r w:rsidRPr="00327681">
        <w:t>Öğrencilerin kültür ve spor ihtiyaçlarına  ilişkin faaliyetler,</w:t>
      </w:r>
    </w:p>
    <w:p w:rsidR="005B1E70" w:rsidRPr="00327681" w:rsidRDefault="005B1E70" w:rsidP="005B1E70">
      <w:pPr>
        <w:spacing w:line="312" w:lineRule="auto"/>
        <w:ind w:left="709"/>
        <w:jc w:val="both"/>
      </w:pPr>
      <w:r w:rsidRPr="00327681">
        <w:rPr>
          <w:b/>
        </w:rPr>
        <w:tab/>
        <w:t xml:space="preserve">    -</w:t>
      </w:r>
      <w:r w:rsidRPr="00327681">
        <w:t xml:space="preserve"> Öğrencilerin diğer ihtiyaçlarına  ilişkin faaliyetler,</w:t>
      </w:r>
    </w:p>
    <w:p w:rsidR="005B1E70" w:rsidRPr="00327681" w:rsidRDefault="005B1E70" w:rsidP="005B1E70">
      <w:pPr>
        <w:spacing w:line="312" w:lineRule="auto"/>
        <w:ind w:left="709"/>
        <w:jc w:val="both"/>
      </w:pPr>
      <w:r w:rsidRPr="00327681">
        <w:rPr>
          <w:b/>
        </w:rPr>
        <w:tab/>
      </w:r>
      <w:r w:rsidRPr="00327681">
        <w:t>5-Diğer eğitim öğretim faaliyetleri,</w:t>
      </w:r>
    </w:p>
    <w:p w:rsidR="005B1E70" w:rsidRPr="00327681" w:rsidRDefault="005B1E70" w:rsidP="006B0A2C">
      <w:pPr>
        <w:numPr>
          <w:ilvl w:val="0"/>
          <w:numId w:val="44"/>
        </w:numPr>
        <w:spacing w:line="312" w:lineRule="auto"/>
        <w:jc w:val="both"/>
      </w:pPr>
      <w:r w:rsidRPr="00327681">
        <w:t>Sağlık alanındaki faaliyetler ;</w:t>
      </w:r>
    </w:p>
    <w:p w:rsidR="005B1E70" w:rsidRPr="00327681" w:rsidRDefault="005B1E70" w:rsidP="006B0A2C">
      <w:pPr>
        <w:numPr>
          <w:ilvl w:val="0"/>
          <w:numId w:val="44"/>
        </w:numPr>
        <w:spacing w:line="312" w:lineRule="auto"/>
        <w:jc w:val="both"/>
      </w:pPr>
      <w:r w:rsidRPr="00327681">
        <w:t>Kültür alanındaki faaliyetler;</w:t>
      </w:r>
    </w:p>
    <w:p w:rsidR="005B1E70" w:rsidRPr="00327681" w:rsidRDefault="005B1E70" w:rsidP="006B0A2C">
      <w:pPr>
        <w:numPr>
          <w:ilvl w:val="0"/>
          <w:numId w:val="44"/>
        </w:numPr>
        <w:spacing w:line="312" w:lineRule="auto"/>
        <w:jc w:val="both"/>
      </w:pPr>
      <w:r w:rsidRPr="00327681">
        <w:t>Genel Kamu alanındaki faaliyetler;</w:t>
      </w:r>
    </w:p>
    <w:p w:rsidR="005B1E70" w:rsidRPr="00327681" w:rsidRDefault="005B1E70" w:rsidP="006B0A2C">
      <w:pPr>
        <w:numPr>
          <w:ilvl w:val="0"/>
          <w:numId w:val="44"/>
        </w:numPr>
        <w:spacing w:line="312" w:lineRule="auto"/>
        <w:jc w:val="both"/>
      </w:pPr>
      <w:r w:rsidRPr="00327681">
        <w:t>Kurumsal güvenlik alanındaki faaliyetler;</w:t>
      </w:r>
    </w:p>
    <w:p w:rsidR="005B1E70" w:rsidRPr="00327681" w:rsidRDefault="005B1E70" w:rsidP="006B0A2C">
      <w:pPr>
        <w:numPr>
          <w:ilvl w:val="0"/>
          <w:numId w:val="44"/>
        </w:numPr>
        <w:spacing w:line="312" w:lineRule="auto"/>
        <w:jc w:val="both"/>
      </w:pPr>
      <w:r w:rsidRPr="00327681">
        <w:t>Sivil savunma alanındaki faaliyetler ;</w:t>
      </w:r>
    </w:p>
    <w:p w:rsidR="005B1E70" w:rsidRPr="00BA66A0" w:rsidRDefault="005B1E70" w:rsidP="005B1E70">
      <w:pPr>
        <w:spacing w:line="312" w:lineRule="auto"/>
        <w:jc w:val="both"/>
        <w:rPr>
          <w:sz w:val="28"/>
          <w:szCs w:val="28"/>
        </w:rPr>
      </w:pPr>
    </w:p>
    <w:p w:rsidR="005B1E70" w:rsidRPr="00BA66A0" w:rsidRDefault="005B1E70" w:rsidP="005B1E70">
      <w:pPr>
        <w:pStyle w:val="Balk3"/>
        <w:numPr>
          <w:ilvl w:val="0"/>
          <w:numId w:val="0"/>
        </w:numPr>
        <w:ind w:firstLine="284"/>
        <w:rPr>
          <w:rFonts w:cs="Times New Roman"/>
          <w:sz w:val="28"/>
          <w:szCs w:val="28"/>
        </w:rPr>
      </w:pPr>
      <w:bookmarkStart w:id="51" w:name="_Toc167877575"/>
      <w:r>
        <w:rPr>
          <w:rFonts w:cs="Times New Roman"/>
          <w:sz w:val="28"/>
          <w:szCs w:val="28"/>
        </w:rPr>
        <w:t>2.3.2.</w:t>
      </w:r>
      <w:r w:rsidRPr="00BA66A0">
        <w:rPr>
          <w:rFonts w:cs="Times New Roman"/>
          <w:sz w:val="28"/>
          <w:szCs w:val="28"/>
        </w:rPr>
        <w:t>Hizmet ve Ürünlerin Belirlenmesi</w:t>
      </w:r>
      <w:bookmarkEnd w:id="51"/>
    </w:p>
    <w:p w:rsidR="005B1E70" w:rsidRPr="00327681" w:rsidRDefault="005B1E70" w:rsidP="005B1E70">
      <w:pPr>
        <w:spacing w:line="312" w:lineRule="auto"/>
        <w:ind w:firstLine="709"/>
      </w:pPr>
      <w:r w:rsidRPr="00327681">
        <w:t>Hizmet ve ürünler aşağıdaki alt başlıklar halinde belirlenmiştir. Bu başlıklarda belirtilen şekilde ve tabloların doldurulması ile hizmet ve ürün analizleri yapılır.</w:t>
      </w:r>
    </w:p>
    <w:p w:rsidR="005B1E70" w:rsidRPr="00327681" w:rsidRDefault="005B1E70" w:rsidP="009E7AFF">
      <w:pPr>
        <w:spacing w:line="312" w:lineRule="auto"/>
      </w:pPr>
    </w:p>
    <w:p w:rsidR="005B1E70" w:rsidRPr="00BA66A0" w:rsidRDefault="005B1E70" w:rsidP="005B1E70">
      <w:pPr>
        <w:pStyle w:val="Balk4"/>
        <w:numPr>
          <w:ilvl w:val="0"/>
          <w:numId w:val="0"/>
        </w:numPr>
        <w:tabs>
          <w:tab w:val="clear" w:pos="1021"/>
          <w:tab w:val="left" w:pos="1440"/>
        </w:tabs>
        <w:ind w:firstLine="284"/>
      </w:pPr>
      <w:bookmarkStart w:id="52" w:name="_Toc167877576"/>
      <w:r>
        <w:t>2.3.2.1.</w:t>
      </w:r>
      <w:r w:rsidRPr="00BA66A0">
        <w:t>Eğitim Öğretim Hizmet ve Ürünleri</w:t>
      </w:r>
      <w:bookmarkEnd w:id="52"/>
    </w:p>
    <w:p w:rsidR="005B1E70" w:rsidRPr="00327681" w:rsidRDefault="005B1E70" w:rsidP="005B1E70">
      <w:pPr>
        <w:spacing w:line="312" w:lineRule="auto"/>
        <w:ind w:firstLine="709"/>
        <w:jc w:val="both"/>
      </w:pPr>
      <w:r w:rsidRPr="00327681">
        <w:t>Tüm Enstitüler, Fakülteler, Yüksekokullar, Meslek Yüksekokulları, bölüm başkanlıkları Anabilim dalı Başkanlıkları ve Öğrenci İşleri Daire Başkanlığı eğitim öğretim faaliyet alanları ile ilgili tespit ve analizler yapılır. Bunun için aşağıdaki tablo</w:t>
      </w:r>
      <w:r>
        <w:t>lar</w:t>
      </w:r>
      <w:r w:rsidRPr="00327681">
        <w:t xml:space="preserve"> doldurularak analiz yapılır. Tablonun yeterli olmaması durumunda birimlerin ana hatlarını değiştirmeden kendi durumlarını yansıtacak şekilde bu tabloya ek veriler eklemek suretiyle daha detaylı analizler yapabilirler. </w:t>
      </w:r>
    </w:p>
    <w:p w:rsidR="005B1E70" w:rsidRDefault="005B1E70" w:rsidP="005B1E70">
      <w:pPr>
        <w:spacing w:line="312" w:lineRule="auto"/>
        <w:ind w:firstLine="709"/>
        <w:jc w:val="both"/>
      </w:pPr>
    </w:p>
    <w:p w:rsidR="006072EE" w:rsidRDefault="006072EE" w:rsidP="005B1E70">
      <w:pPr>
        <w:pStyle w:val="ResimYazs"/>
        <w:rPr>
          <w:i w:val="0"/>
        </w:rPr>
      </w:pPr>
      <w:bookmarkStart w:id="53" w:name="_Toc167877719"/>
    </w:p>
    <w:p w:rsidR="005B1E70" w:rsidRPr="00327681" w:rsidRDefault="005B1E70" w:rsidP="005B1E70">
      <w:pPr>
        <w:pStyle w:val="ResimYazs"/>
        <w:rPr>
          <w:b w:val="0"/>
          <w:i w:val="0"/>
        </w:rPr>
      </w:pPr>
      <w:r w:rsidRPr="00327681">
        <w:rPr>
          <w:i w:val="0"/>
        </w:rPr>
        <w:t xml:space="preserve">Tablo </w:t>
      </w:r>
      <w:r>
        <w:rPr>
          <w:i w:val="0"/>
        </w:rPr>
        <w:t>5</w:t>
      </w:r>
      <w:r w:rsidRPr="00327681">
        <w:rPr>
          <w:i w:val="0"/>
        </w:rPr>
        <w:t xml:space="preserve"> </w:t>
      </w:r>
      <w:r w:rsidRPr="00327681">
        <w:rPr>
          <w:b w:val="0"/>
          <w:i w:val="0"/>
          <w:szCs w:val="26"/>
        </w:rPr>
        <w:t>Eğitim Öğretim hizmeti Yürüten Program Sayılarının Dağılımı</w:t>
      </w:r>
      <w:bookmarkEnd w:id="53"/>
    </w:p>
    <w:tbl>
      <w:tblPr>
        <w:tblW w:w="976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2"/>
        <w:gridCol w:w="708"/>
        <w:gridCol w:w="709"/>
        <w:gridCol w:w="567"/>
        <w:gridCol w:w="709"/>
        <w:gridCol w:w="709"/>
        <w:gridCol w:w="708"/>
        <w:gridCol w:w="821"/>
        <w:gridCol w:w="627"/>
        <w:gridCol w:w="679"/>
        <w:gridCol w:w="708"/>
        <w:gridCol w:w="709"/>
        <w:gridCol w:w="410"/>
      </w:tblGrid>
      <w:tr w:rsidR="005B1E70" w:rsidRPr="00327681" w:rsidTr="00BE5343">
        <w:trPr>
          <w:cantSplit/>
          <w:trHeight w:val="1783"/>
        </w:trPr>
        <w:tc>
          <w:tcPr>
            <w:tcW w:w="1702" w:type="dxa"/>
            <w:vAlign w:val="center"/>
          </w:tcPr>
          <w:p w:rsidR="005B1E70" w:rsidRPr="00327681" w:rsidRDefault="005B1E70" w:rsidP="00E474B3">
            <w:pPr>
              <w:autoSpaceDE w:val="0"/>
              <w:autoSpaceDN w:val="0"/>
              <w:adjustRightInd w:val="0"/>
              <w:jc w:val="center"/>
              <w:rPr>
                <w:b/>
              </w:rPr>
            </w:pPr>
            <w:r w:rsidRPr="00327681">
              <w:rPr>
                <w:b/>
              </w:rPr>
              <w:t>Fakülteler,</w:t>
            </w:r>
          </w:p>
          <w:p w:rsidR="005B1E70" w:rsidRPr="00327681" w:rsidRDefault="005B1E70" w:rsidP="00E474B3">
            <w:pPr>
              <w:autoSpaceDE w:val="0"/>
              <w:autoSpaceDN w:val="0"/>
              <w:adjustRightInd w:val="0"/>
              <w:jc w:val="center"/>
              <w:rPr>
                <w:b/>
              </w:rPr>
            </w:pPr>
          </w:p>
          <w:p w:rsidR="005B1E70" w:rsidRPr="00327681" w:rsidRDefault="005B1E70" w:rsidP="00E474B3">
            <w:pPr>
              <w:autoSpaceDE w:val="0"/>
              <w:autoSpaceDN w:val="0"/>
              <w:adjustRightInd w:val="0"/>
              <w:jc w:val="center"/>
              <w:rPr>
                <w:b/>
              </w:rPr>
            </w:pPr>
            <w:r w:rsidRPr="00327681">
              <w:rPr>
                <w:b/>
              </w:rPr>
              <w:t>Yüksek Okullar,</w:t>
            </w:r>
          </w:p>
          <w:p w:rsidR="005B1E70" w:rsidRPr="00327681" w:rsidRDefault="005B1E70" w:rsidP="00E474B3">
            <w:pPr>
              <w:autoSpaceDE w:val="0"/>
              <w:autoSpaceDN w:val="0"/>
              <w:adjustRightInd w:val="0"/>
              <w:jc w:val="center"/>
              <w:rPr>
                <w:b/>
              </w:rPr>
            </w:pPr>
          </w:p>
          <w:p w:rsidR="005B1E70" w:rsidRPr="00327681" w:rsidRDefault="005B1E70" w:rsidP="00E474B3">
            <w:pPr>
              <w:autoSpaceDE w:val="0"/>
              <w:autoSpaceDN w:val="0"/>
              <w:adjustRightInd w:val="0"/>
              <w:jc w:val="center"/>
              <w:rPr>
                <w:b/>
                <w:sz w:val="16"/>
                <w:szCs w:val="16"/>
              </w:rPr>
            </w:pPr>
            <w:r w:rsidRPr="00327681">
              <w:rPr>
                <w:b/>
              </w:rPr>
              <w:t>Meslek Yüksek Okullar</w:t>
            </w:r>
          </w:p>
        </w:tc>
        <w:tc>
          <w:tcPr>
            <w:tcW w:w="708" w:type="dxa"/>
            <w:textDirection w:val="btLr"/>
            <w:vAlign w:val="center"/>
          </w:tcPr>
          <w:p w:rsidR="005B1E70" w:rsidRPr="0008689F" w:rsidRDefault="005B1E70" w:rsidP="00E474B3">
            <w:pPr>
              <w:autoSpaceDE w:val="0"/>
              <w:autoSpaceDN w:val="0"/>
              <w:adjustRightInd w:val="0"/>
              <w:ind w:left="113" w:right="113"/>
              <w:rPr>
                <w:b/>
                <w:sz w:val="18"/>
                <w:szCs w:val="18"/>
              </w:rPr>
            </w:pPr>
            <w:r w:rsidRPr="0008689F">
              <w:rPr>
                <w:b/>
                <w:sz w:val="18"/>
                <w:szCs w:val="18"/>
              </w:rPr>
              <w:t>Kuruluş Yılı</w:t>
            </w:r>
          </w:p>
        </w:tc>
        <w:tc>
          <w:tcPr>
            <w:tcW w:w="709" w:type="dxa"/>
            <w:textDirection w:val="btLr"/>
          </w:tcPr>
          <w:p w:rsidR="005B1E70" w:rsidRPr="0008689F" w:rsidRDefault="005B1E70" w:rsidP="00E474B3">
            <w:pPr>
              <w:autoSpaceDE w:val="0"/>
              <w:autoSpaceDN w:val="0"/>
              <w:adjustRightInd w:val="0"/>
              <w:ind w:left="113" w:right="113"/>
              <w:rPr>
                <w:b/>
                <w:sz w:val="18"/>
                <w:szCs w:val="18"/>
              </w:rPr>
            </w:pPr>
            <w:r w:rsidRPr="0008689F">
              <w:rPr>
                <w:b/>
                <w:sz w:val="18"/>
                <w:szCs w:val="18"/>
              </w:rPr>
              <w:t xml:space="preserve">Tıpta Uzmanlık  Program  Sayısı </w:t>
            </w:r>
          </w:p>
        </w:tc>
        <w:tc>
          <w:tcPr>
            <w:tcW w:w="567" w:type="dxa"/>
            <w:textDirection w:val="btLr"/>
          </w:tcPr>
          <w:p w:rsidR="005B1E70" w:rsidRPr="0008689F" w:rsidRDefault="005B1E70" w:rsidP="00E474B3">
            <w:pPr>
              <w:autoSpaceDE w:val="0"/>
              <w:autoSpaceDN w:val="0"/>
              <w:adjustRightInd w:val="0"/>
              <w:ind w:left="113" w:right="113"/>
              <w:rPr>
                <w:b/>
                <w:sz w:val="18"/>
                <w:szCs w:val="18"/>
              </w:rPr>
            </w:pPr>
            <w:r w:rsidRPr="0008689F">
              <w:rPr>
                <w:b/>
                <w:sz w:val="18"/>
                <w:szCs w:val="18"/>
              </w:rPr>
              <w:t>Doktora  program  Sayısı</w:t>
            </w:r>
          </w:p>
        </w:tc>
        <w:tc>
          <w:tcPr>
            <w:tcW w:w="709" w:type="dxa"/>
            <w:textDirection w:val="btLr"/>
            <w:vAlign w:val="center"/>
          </w:tcPr>
          <w:p w:rsidR="005B1E70" w:rsidRPr="0008689F" w:rsidRDefault="005B1E70" w:rsidP="00E474B3">
            <w:pPr>
              <w:autoSpaceDE w:val="0"/>
              <w:autoSpaceDN w:val="0"/>
              <w:adjustRightInd w:val="0"/>
              <w:ind w:left="113" w:right="113"/>
              <w:rPr>
                <w:b/>
                <w:sz w:val="18"/>
                <w:szCs w:val="18"/>
              </w:rPr>
            </w:pPr>
            <w:r w:rsidRPr="0008689F">
              <w:rPr>
                <w:b/>
                <w:sz w:val="18"/>
                <w:szCs w:val="18"/>
              </w:rPr>
              <w:t>Tezli  Yüksek  Lisans Program  Sayısı</w:t>
            </w:r>
          </w:p>
        </w:tc>
        <w:tc>
          <w:tcPr>
            <w:tcW w:w="709" w:type="dxa"/>
            <w:textDirection w:val="btLr"/>
            <w:vAlign w:val="center"/>
          </w:tcPr>
          <w:p w:rsidR="005B1E70" w:rsidRPr="0008689F" w:rsidRDefault="005B1E70" w:rsidP="00E474B3">
            <w:pPr>
              <w:autoSpaceDE w:val="0"/>
              <w:autoSpaceDN w:val="0"/>
              <w:adjustRightInd w:val="0"/>
              <w:ind w:left="113" w:right="113"/>
              <w:rPr>
                <w:b/>
                <w:sz w:val="18"/>
                <w:szCs w:val="18"/>
              </w:rPr>
            </w:pPr>
            <w:r w:rsidRPr="0008689F">
              <w:rPr>
                <w:b/>
                <w:sz w:val="18"/>
                <w:szCs w:val="18"/>
              </w:rPr>
              <w:t>Tezsiz  Yüksek  Lisans Program Sayısı</w:t>
            </w:r>
          </w:p>
        </w:tc>
        <w:tc>
          <w:tcPr>
            <w:tcW w:w="708" w:type="dxa"/>
            <w:textDirection w:val="btLr"/>
          </w:tcPr>
          <w:p w:rsidR="005B1E70" w:rsidRPr="0008689F" w:rsidRDefault="005B1E70" w:rsidP="00E474B3">
            <w:pPr>
              <w:autoSpaceDE w:val="0"/>
              <w:autoSpaceDN w:val="0"/>
              <w:adjustRightInd w:val="0"/>
              <w:ind w:left="113" w:right="113"/>
              <w:rPr>
                <w:b/>
                <w:sz w:val="18"/>
                <w:szCs w:val="18"/>
              </w:rPr>
            </w:pPr>
            <w:r w:rsidRPr="0008689F">
              <w:rPr>
                <w:b/>
                <w:sz w:val="18"/>
                <w:szCs w:val="18"/>
              </w:rPr>
              <w:t>Tezsiz Yüksek  Lisans</w:t>
            </w:r>
          </w:p>
          <w:p w:rsidR="005B1E70" w:rsidRPr="0008689F" w:rsidRDefault="005B1E70" w:rsidP="00E474B3">
            <w:pPr>
              <w:autoSpaceDE w:val="0"/>
              <w:autoSpaceDN w:val="0"/>
              <w:adjustRightInd w:val="0"/>
              <w:ind w:left="113" w:right="113"/>
              <w:rPr>
                <w:b/>
                <w:sz w:val="18"/>
                <w:szCs w:val="18"/>
              </w:rPr>
            </w:pPr>
            <w:r w:rsidRPr="0008689F">
              <w:rPr>
                <w:b/>
                <w:sz w:val="18"/>
                <w:szCs w:val="18"/>
              </w:rPr>
              <w:t xml:space="preserve"> Program  Sayısı ( II.Ö)</w:t>
            </w:r>
          </w:p>
          <w:p w:rsidR="005B1E70" w:rsidRPr="0008689F" w:rsidRDefault="005B1E70" w:rsidP="00E474B3">
            <w:pPr>
              <w:autoSpaceDE w:val="0"/>
              <w:autoSpaceDN w:val="0"/>
              <w:adjustRightInd w:val="0"/>
              <w:ind w:left="113" w:right="113"/>
              <w:rPr>
                <w:b/>
                <w:sz w:val="18"/>
                <w:szCs w:val="18"/>
              </w:rPr>
            </w:pPr>
          </w:p>
        </w:tc>
        <w:tc>
          <w:tcPr>
            <w:tcW w:w="821" w:type="dxa"/>
            <w:textDirection w:val="btLr"/>
          </w:tcPr>
          <w:p w:rsidR="005B1E70" w:rsidRPr="0008689F" w:rsidRDefault="005B1E70" w:rsidP="00E474B3">
            <w:pPr>
              <w:autoSpaceDE w:val="0"/>
              <w:autoSpaceDN w:val="0"/>
              <w:adjustRightInd w:val="0"/>
              <w:ind w:left="113" w:right="113"/>
              <w:rPr>
                <w:b/>
                <w:sz w:val="18"/>
                <w:szCs w:val="18"/>
              </w:rPr>
            </w:pPr>
            <w:r w:rsidRPr="0008689F">
              <w:rPr>
                <w:b/>
                <w:sz w:val="18"/>
                <w:szCs w:val="18"/>
              </w:rPr>
              <w:t>5-6 Yıllık Lisans ve Lisansüstü Program Sayısı</w:t>
            </w:r>
          </w:p>
        </w:tc>
        <w:tc>
          <w:tcPr>
            <w:tcW w:w="627" w:type="dxa"/>
            <w:textDirection w:val="btLr"/>
            <w:vAlign w:val="center"/>
          </w:tcPr>
          <w:p w:rsidR="005B1E70" w:rsidRPr="0008689F" w:rsidRDefault="005B1E70" w:rsidP="00E474B3">
            <w:pPr>
              <w:autoSpaceDE w:val="0"/>
              <w:autoSpaceDN w:val="0"/>
              <w:adjustRightInd w:val="0"/>
              <w:ind w:left="113" w:right="113"/>
              <w:rPr>
                <w:b/>
                <w:sz w:val="18"/>
                <w:szCs w:val="18"/>
              </w:rPr>
            </w:pPr>
            <w:r w:rsidRPr="0008689F">
              <w:rPr>
                <w:b/>
                <w:sz w:val="18"/>
                <w:szCs w:val="18"/>
              </w:rPr>
              <w:t>4 Yıllık Lisans Program Sayısı</w:t>
            </w:r>
          </w:p>
        </w:tc>
        <w:tc>
          <w:tcPr>
            <w:tcW w:w="679" w:type="dxa"/>
            <w:textDirection w:val="btLr"/>
            <w:vAlign w:val="center"/>
          </w:tcPr>
          <w:p w:rsidR="005B1E70" w:rsidRPr="0008689F" w:rsidRDefault="005B1E70" w:rsidP="00E474B3">
            <w:pPr>
              <w:autoSpaceDE w:val="0"/>
              <w:autoSpaceDN w:val="0"/>
              <w:adjustRightInd w:val="0"/>
              <w:ind w:left="113" w:right="113"/>
              <w:rPr>
                <w:b/>
                <w:sz w:val="18"/>
                <w:szCs w:val="18"/>
              </w:rPr>
            </w:pPr>
            <w:r w:rsidRPr="0008689F">
              <w:rPr>
                <w:b/>
                <w:sz w:val="18"/>
                <w:szCs w:val="18"/>
              </w:rPr>
              <w:t>4 Yıllık Lisans Program Sayısı (İ.Ö)</w:t>
            </w:r>
          </w:p>
          <w:p w:rsidR="005B1E70" w:rsidRPr="0008689F" w:rsidRDefault="005B1E70" w:rsidP="00E474B3">
            <w:pPr>
              <w:autoSpaceDE w:val="0"/>
              <w:autoSpaceDN w:val="0"/>
              <w:adjustRightInd w:val="0"/>
              <w:ind w:left="113" w:right="113"/>
              <w:rPr>
                <w:b/>
                <w:sz w:val="18"/>
                <w:szCs w:val="18"/>
              </w:rPr>
            </w:pPr>
          </w:p>
        </w:tc>
        <w:tc>
          <w:tcPr>
            <w:tcW w:w="708" w:type="dxa"/>
            <w:textDirection w:val="btLr"/>
          </w:tcPr>
          <w:p w:rsidR="005B1E70" w:rsidRPr="0008689F" w:rsidRDefault="005B1E70" w:rsidP="00E474B3">
            <w:pPr>
              <w:autoSpaceDE w:val="0"/>
              <w:autoSpaceDN w:val="0"/>
              <w:adjustRightInd w:val="0"/>
              <w:ind w:left="113" w:right="113"/>
              <w:rPr>
                <w:b/>
                <w:sz w:val="18"/>
                <w:szCs w:val="18"/>
              </w:rPr>
            </w:pPr>
            <w:r w:rsidRPr="0008689F">
              <w:rPr>
                <w:b/>
                <w:sz w:val="18"/>
                <w:szCs w:val="18"/>
              </w:rPr>
              <w:t xml:space="preserve">2 Yıllık  </w:t>
            </w:r>
            <w:proofErr w:type="spellStart"/>
            <w:r w:rsidRPr="0008689F">
              <w:rPr>
                <w:b/>
                <w:sz w:val="18"/>
                <w:szCs w:val="18"/>
              </w:rPr>
              <w:t>Önlisans</w:t>
            </w:r>
            <w:proofErr w:type="spellEnd"/>
          </w:p>
          <w:p w:rsidR="005B1E70" w:rsidRPr="0008689F" w:rsidRDefault="005B1E70" w:rsidP="00E474B3">
            <w:pPr>
              <w:autoSpaceDE w:val="0"/>
              <w:autoSpaceDN w:val="0"/>
              <w:adjustRightInd w:val="0"/>
              <w:ind w:left="113" w:right="113"/>
              <w:rPr>
                <w:b/>
                <w:sz w:val="18"/>
                <w:szCs w:val="18"/>
              </w:rPr>
            </w:pPr>
            <w:r w:rsidRPr="0008689F">
              <w:rPr>
                <w:b/>
                <w:sz w:val="18"/>
                <w:szCs w:val="18"/>
              </w:rPr>
              <w:t>Program Sayısı</w:t>
            </w:r>
          </w:p>
        </w:tc>
        <w:tc>
          <w:tcPr>
            <w:tcW w:w="709" w:type="dxa"/>
            <w:textDirection w:val="btLr"/>
            <w:vAlign w:val="center"/>
          </w:tcPr>
          <w:p w:rsidR="005B1E70" w:rsidRPr="0008689F" w:rsidRDefault="005B1E70" w:rsidP="00E474B3">
            <w:pPr>
              <w:autoSpaceDE w:val="0"/>
              <w:autoSpaceDN w:val="0"/>
              <w:adjustRightInd w:val="0"/>
              <w:ind w:left="113" w:right="113"/>
              <w:rPr>
                <w:b/>
                <w:sz w:val="18"/>
                <w:szCs w:val="18"/>
              </w:rPr>
            </w:pPr>
            <w:r w:rsidRPr="0008689F">
              <w:rPr>
                <w:b/>
                <w:sz w:val="18"/>
                <w:szCs w:val="18"/>
              </w:rPr>
              <w:t xml:space="preserve">2 Yıllık </w:t>
            </w:r>
            <w:proofErr w:type="spellStart"/>
            <w:r w:rsidRPr="0008689F">
              <w:rPr>
                <w:b/>
                <w:sz w:val="18"/>
                <w:szCs w:val="18"/>
              </w:rPr>
              <w:t>Önlisans</w:t>
            </w:r>
            <w:proofErr w:type="spellEnd"/>
          </w:p>
          <w:p w:rsidR="005B1E70" w:rsidRPr="0008689F" w:rsidRDefault="005B1E70" w:rsidP="00E474B3">
            <w:pPr>
              <w:autoSpaceDE w:val="0"/>
              <w:autoSpaceDN w:val="0"/>
              <w:adjustRightInd w:val="0"/>
              <w:ind w:left="113" w:right="113"/>
              <w:rPr>
                <w:b/>
                <w:sz w:val="18"/>
                <w:szCs w:val="18"/>
              </w:rPr>
            </w:pPr>
            <w:r w:rsidRPr="0008689F">
              <w:rPr>
                <w:b/>
                <w:sz w:val="18"/>
                <w:szCs w:val="18"/>
              </w:rPr>
              <w:t>Programı Sayısı (İ.Ö)</w:t>
            </w:r>
          </w:p>
        </w:tc>
        <w:tc>
          <w:tcPr>
            <w:tcW w:w="410" w:type="dxa"/>
            <w:textDirection w:val="btLr"/>
            <w:vAlign w:val="center"/>
          </w:tcPr>
          <w:p w:rsidR="005B1E70" w:rsidRPr="0008689F" w:rsidRDefault="005B1E70" w:rsidP="00E474B3">
            <w:pPr>
              <w:autoSpaceDE w:val="0"/>
              <w:autoSpaceDN w:val="0"/>
              <w:adjustRightInd w:val="0"/>
              <w:ind w:left="113" w:right="113"/>
              <w:jc w:val="center"/>
              <w:rPr>
                <w:b/>
                <w:sz w:val="18"/>
                <w:szCs w:val="18"/>
              </w:rPr>
            </w:pPr>
            <w:r w:rsidRPr="0008689F">
              <w:rPr>
                <w:b/>
                <w:sz w:val="18"/>
                <w:szCs w:val="18"/>
              </w:rPr>
              <w:t>TOPLAM</w:t>
            </w:r>
          </w:p>
        </w:tc>
      </w:tr>
      <w:tr w:rsidR="005B1E70" w:rsidRPr="00327681" w:rsidTr="00BE5343">
        <w:trPr>
          <w:trHeight w:val="454"/>
        </w:trPr>
        <w:tc>
          <w:tcPr>
            <w:tcW w:w="1702" w:type="dxa"/>
            <w:vAlign w:val="center"/>
          </w:tcPr>
          <w:p w:rsidR="005B1E70" w:rsidRPr="00327681" w:rsidRDefault="005B1E70" w:rsidP="00E474B3">
            <w:pPr>
              <w:autoSpaceDE w:val="0"/>
              <w:autoSpaceDN w:val="0"/>
              <w:adjustRightInd w:val="0"/>
              <w:rPr>
                <w:sz w:val="20"/>
                <w:szCs w:val="20"/>
              </w:rPr>
            </w:pPr>
          </w:p>
        </w:tc>
        <w:tc>
          <w:tcPr>
            <w:tcW w:w="708" w:type="dxa"/>
          </w:tcPr>
          <w:p w:rsidR="005B1E70" w:rsidRPr="00327681" w:rsidRDefault="005B1E70" w:rsidP="00E474B3">
            <w:pPr>
              <w:autoSpaceDE w:val="0"/>
              <w:autoSpaceDN w:val="0"/>
              <w:adjustRightInd w:val="0"/>
              <w:rPr>
                <w:b/>
              </w:rPr>
            </w:pPr>
          </w:p>
        </w:tc>
        <w:tc>
          <w:tcPr>
            <w:tcW w:w="709" w:type="dxa"/>
          </w:tcPr>
          <w:p w:rsidR="005B1E70" w:rsidRPr="00327681" w:rsidRDefault="005B1E70" w:rsidP="00E474B3">
            <w:pPr>
              <w:autoSpaceDE w:val="0"/>
              <w:autoSpaceDN w:val="0"/>
              <w:adjustRightInd w:val="0"/>
              <w:rPr>
                <w:b/>
              </w:rPr>
            </w:pPr>
          </w:p>
        </w:tc>
        <w:tc>
          <w:tcPr>
            <w:tcW w:w="567" w:type="dxa"/>
          </w:tcPr>
          <w:p w:rsidR="005B1E70" w:rsidRPr="00327681" w:rsidRDefault="005B1E70" w:rsidP="00E474B3">
            <w:pPr>
              <w:autoSpaceDE w:val="0"/>
              <w:autoSpaceDN w:val="0"/>
              <w:adjustRightInd w:val="0"/>
              <w:rPr>
                <w:b/>
                <w:sz w:val="20"/>
                <w:szCs w:val="20"/>
              </w:rPr>
            </w:pPr>
          </w:p>
        </w:tc>
        <w:tc>
          <w:tcPr>
            <w:tcW w:w="709" w:type="dxa"/>
          </w:tcPr>
          <w:p w:rsidR="005B1E70" w:rsidRPr="00327681" w:rsidRDefault="005B1E70" w:rsidP="00E474B3">
            <w:pPr>
              <w:autoSpaceDE w:val="0"/>
              <w:autoSpaceDN w:val="0"/>
              <w:adjustRightInd w:val="0"/>
              <w:rPr>
                <w:b/>
              </w:rPr>
            </w:pPr>
          </w:p>
        </w:tc>
        <w:tc>
          <w:tcPr>
            <w:tcW w:w="709" w:type="dxa"/>
          </w:tcPr>
          <w:p w:rsidR="005B1E70" w:rsidRPr="00327681" w:rsidRDefault="005B1E70" w:rsidP="00E474B3">
            <w:pPr>
              <w:autoSpaceDE w:val="0"/>
              <w:autoSpaceDN w:val="0"/>
              <w:adjustRightInd w:val="0"/>
              <w:rPr>
                <w:b/>
              </w:rPr>
            </w:pPr>
          </w:p>
        </w:tc>
        <w:tc>
          <w:tcPr>
            <w:tcW w:w="708" w:type="dxa"/>
          </w:tcPr>
          <w:p w:rsidR="005B1E70" w:rsidRPr="00327681" w:rsidRDefault="005B1E70" w:rsidP="00E474B3">
            <w:pPr>
              <w:autoSpaceDE w:val="0"/>
              <w:autoSpaceDN w:val="0"/>
              <w:adjustRightInd w:val="0"/>
              <w:rPr>
                <w:b/>
              </w:rPr>
            </w:pPr>
          </w:p>
        </w:tc>
        <w:tc>
          <w:tcPr>
            <w:tcW w:w="821" w:type="dxa"/>
          </w:tcPr>
          <w:p w:rsidR="005B1E70" w:rsidRPr="00327681" w:rsidRDefault="005B1E70" w:rsidP="00E474B3">
            <w:pPr>
              <w:autoSpaceDE w:val="0"/>
              <w:autoSpaceDN w:val="0"/>
              <w:adjustRightInd w:val="0"/>
              <w:rPr>
                <w:b/>
              </w:rPr>
            </w:pPr>
          </w:p>
        </w:tc>
        <w:tc>
          <w:tcPr>
            <w:tcW w:w="627" w:type="dxa"/>
          </w:tcPr>
          <w:p w:rsidR="005B1E70" w:rsidRPr="00327681" w:rsidRDefault="005B1E70" w:rsidP="00E474B3">
            <w:pPr>
              <w:autoSpaceDE w:val="0"/>
              <w:autoSpaceDN w:val="0"/>
              <w:adjustRightInd w:val="0"/>
              <w:rPr>
                <w:b/>
                <w:sz w:val="18"/>
                <w:szCs w:val="18"/>
              </w:rPr>
            </w:pPr>
          </w:p>
        </w:tc>
        <w:tc>
          <w:tcPr>
            <w:tcW w:w="679" w:type="dxa"/>
          </w:tcPr>
          <w:p w:rsidR="005B1E70" w:rsidRPr="00327681" w:rsidRDefault="005B1E70" w:rsidP="00E474B3">
            <w:pPr>
              <w:autoSpaceDE w:val="0"/>
              <w:autoSpaceDN w:val="0"/>
              <w:adjustRightInd w:val="0"/>
              <w:rPr>
                <w:b/>
              </w:rPr>
            </w:pPr>
          </w:p>
        </w:tc>
        <w:tc>
          <w:tcPr>
            <w:tcW w:w="708" w:type="dxa"/>
          </w:tcPr>
          <w:p w:rsidR="005B1E70" w:rsidRPr="00327681" w:rsidRDefault="005B1E70" w:rsidP="00E474B3">
            <w:pPr>
              <w:autoSpaceDE w:val="0"/>
              <w:autoSpaceDN w:val="0"/>
              <w:adjustRightInd w:val="0"/>
              <w:rPr>
                <w:b/>
              </w:rPr>
            </w:pPr>
          </w:p>
        </w:tc>
        <w:tc>
          <w:tcPr>
            <w:tcW w:w="709" w:type="dxa"/>
          </w:tcPr>
          <w:p w:rsidR="005B1E70" w:rsidRPr="00327681" w:rsidRDefault="005B1E70" w:rsidP="00E474B3">
            <w:pPr>
              <w:autoSpaceDE w:val="0"/>
              <w:autoSpaceDN w:val="0"/>
              <w:adjustRightInd w:val="0"/>
              <w:rPr>
                <w:b/>
              </w:rPr>
            </w:pPr>
          </w:p>
        </w:tc>
        <w:tc>
          <w:tcPr>
            <w:tcW w:w="410" w:type="dxa"/>
          </w:tcPr>
          <w:p w:rsidR="005B1E70" w:rsidRPr="00327681" w:rsidRDefault="005B1E70" w:rsidP="00E474B3">
            <w:pPr>
              <w:autoSpaceDE w:val="0"/>
              <w:autoSpaceDN w:val="0"/>
              <w:adjustRightInd w:val="0"/>
              <w:jc w:val="right"/>
              <w:rPr>
                <w:b/>
              </w:rPr>
            </w:pPr>
          </w:p>
        </w:tc>
      </w:tr>
      <w:tr w:rsidR="005B1E70" w:rsidRPr="00327681" w:rsidTr="00BE5343">
        <w:trPr>
          <w:trHeight w:val="229"/>
        </w:trPr>
        <w:tc>
          <w:tcPr>
            <w:tcW w:w="1702" w:type="dxa"/>
            <w:vAlign w:val="center"/>
          </w:tcPr>
          <w:p w:rsidR="005B1E70" w:rsidRPr="00327681" w:rsidRDefault="005B1E70" w:rsidP="00E474B3">
            <w:pPr>
              <w:autoSpaceDE w:val="0"/>
              <w:autoSpaceDN w:val="0"/>
              <w:adjustRightInd w:val="0"/>
              <w:rPr>
                <w:b/>
                <w:sz w:val="20"/>
                <w:szCs w:val="20"/>
              </w:rPr>
            </w:pPr>
            <w:r w:rsidRPr="00327681">
              <w:rPr>
                <w:b/>
                <w:sz w:val="20"/>
                <w:szCs w:val="20"/>
              </w:rPr>
              <w:t>……….</w:t>
            </w:r>
          </w:p>
        </w:tc>
        <w:tc>
          <w:tcPr>
            <w:tcW w:w="708" w:type="dxa"/>
          </w:tcPr>
          <w:p w:rsidR="005B1E70" w:rsidRPr="00327681" w:rsidRDefault="005B1E70" w:rsidP="00E474B3">
            <w:pPr>
              <w:autoSpaceDE w:val="0"/>
              <w:autoSpaceDN w:val="0"/>
              <w:adjustRightInd w:val="0"/>
              <w:rPr>
                <w:b/>
              </w:rPr>
            </w:pPr>
          </w:p>
        </w:tc>
        <w:tc>
          <w:tcPr>
            <w:tcW w:w="709" w:type="dxa"/>
          </w:tcPr>
          <w:p w:rsidR="005B1E70" w:rsidRPr="00327681" w:rsidRDefault="005B1E70" w:rsidP="00E474B3">
            <w:pPr>
              <w:autoSpaceDE w:val="0"/>
              <w:autoSpaceDN w:val="0"/>
              <w:adjustRightInd w:val="0"/>
              <w:rPr>
                <w:b/>
              </w:rPr>
            </w:pPr>
          </w:p>
        </w:tc>
        <w:tc>
          <w:tcPr>
            <w:tcW w:w="567" w:type="dxa"/>
          </w:tcPr>
          <w:p w:rsidR="005B1E70" w:rsidRPr="00327681" w:rsidRDefault="005B1E70" w:rsidP="00E474B3">
            <w:pPr>
              <w:autoSpaceDE w:val="0"/>
              <w:autoSpaceDN w:val="0"/>
              <w:adjustRightInd w:val="0"/>
              <w:rPr>
                <w:b/>
                <w:sz w:val="20"/>
                <w:szCs w:val="20"/>
              </w:rPr>
            </w:pPr>
          </w:p>
        </w:tc>
        <w:tc>
          <w:tcPr>
            <w:tcW w:w="709" w:type="dxa"/>
          </w:tcPr>
          <w:p w:rsidR="005B1E70" w:rsidRPr="00327681" w:rsidRDefault="005B1E70" w:rsidP="00E474B3">
            <w:pPr>
              <w:autoSpaceDE w:val="0"/>
              <w:autoSpaceDN w:val="0"/>
              <w:adjustRightInd w:val="0"/>
              <w:rPr>
                <w:b/>
              </w:rPr>
            </w:pPr>
          </w:p>
        </w:tc>
        <w:tc>
          <w:tcPr>
            <w:tcW w:w="709" w:type="dxa"/>
          </w:tcPr>
          <w:p w:rsidR="005B1E70" w:rsidRPr="00327681" w:rsidRDefault="005B1E70" w:rsidP="00E474B3">
            <w:pPr>
              <w:autoSpaceDE w:val="0"/>
              <w:autoSpaceDN w:val="0"/>
              <w:adjustRightInd w:val="0"/>
              <w:rPr>
                <w:b/>
              </w:rPr>
            </w:pPr>
          </w:p>
        </w:tc>
        <w:tc>
          <w:tcPr>
            <w:tcW w:w="708" w:type="dxa"/>
          </w:tcPr>
          <w:p w:rsidR="005B1E70" w:rsidRPr="00327681" w:rsidRDefault="005B1E70" w:rsidP="00E474B3">
            <w:pPr>
              <w:autoSpaceDE w:val="0"/>
              <w:autoSpaceDN w:val="0"/>
              <w:adjustRightInd w:val="0"/>
              <w:rPr>
                <w:b/>
              </w:rPr>
            </w:pPr>
          </w:p>
        </w:tc>
        <w:tc>
          <w:tcPr>
            <w:tcW w:w="821" w:type="dxa"/>
          </w:tcPr>
          <w:p w:rsidR="005B1E70" w:rsidRPr="00327681" w:rsidRDefault="005B1E70" w:rsidP="00E474B3">
            <w:pPr>
              <w:autoSpaceDE w:val="0"/>
              <w:autoSpaceDN w:val="0"/>
              <w:adjustRightInd w:val="0"/>
              <w:rPr>
                <w:b/>
              </w:rPr>
            </w:pPr>
          </w:p>
        </w:tc>
        <w:tc>
          <w:tcPr>
            <w:tcW w:w="627" w:type="dxa"/>
          </w:tcPr>
          <w:p w:rsidR="005B1E70" w:rsidRPr="00327681" w:rsidRDefault="005B1E70" w:rsidP="00E474B3">
            <w:pPr>
              <w:autoSpaceDE w:val="0"/>
              <w:autoSpaceDN w:val="0"/>
              <w:adjustRightInd w:val="0"/>
              <w:rPr>
                <w:b/>
                <w:sz w:val="18"/>
                <w:szCs w:val="18"/>
              </w:rPr>
            </w:pPr>
          </w:p>
        </w:tc>
        <w:tc>
          <w:tcPr>
            <w:tcW w:w="679" w:type="dxa"/>
          </w:tcPr>
          <w:p w:rsidR="005B1E70" w:rsidRPr="00327681" w:rsidRDefault="005B1E70" w:rsidP="00E474B3">
            <w:pPr>
              <w:autoSpaceDE w:val="0"/>
              <w:autoSpaceDN w:val="0"/>
              <w:adjustRightInd w:val="0"/>
              <w:rPr>
                <w:b/>
              </w:rPr>
            </w:pPr>
          </w:p>
        </w:tc>
        <w:tc>
          <w:tcPr>
            <w:tcW w:w="708" w:type="dxa"/>
          </w:tcPr>
          <w:p w:rsidR="005B1E70" w:rsidRPr="00327681" w:rsidRDefault="005B1E70" w:rsidP="00E474B3">
            <w:pPr>
              <w:autoSpaceDE w:val="0"/>
              <w:autoSpaceDN w:val="0"/>
              <w:adjustRightInd w:val="0"/>
              <w:rPr>
                <w:b/>
              </w:rPr>
            </w:pPr>
          </w:p>
        </w:tc>
        <w:tc>
          <w:tcPr>
            <w:tcW w:w="709" w:type="dxa"/>
          </w:tcPr>
          <w:p w:rsidR="005B1E70" w:rsidRPr="00327681" w:rsidRDefault="005B1E70" w:rsidP="00E474B3">
            <w:pPr>
              <w:autoSpaceDE w:val="0"/>
              <w:autoSpaceDN w:val="0"/>
              <w:adjustRightInd w:val="0"/>
              <w:rPr>
                <w:b/>
              </w:rPr>
            </w:pPr>
          </w:p>
        </w:tc>
        <w:tc>
          <w:tcPr>
            <w:tcW w:w="410" w:type="dxa"/>
          </w:tcPr>
          <w:p w:rsidR="005B1E70" w:rsidRPr="00327681" w:rsidRDefault="005B1E70" w:rsidP="00E474B3">
            <w:pPr>
              <w:autoSpaceDE w:val="0"/>
              <w:autoSpaceDN w:val="0"/>
              <w:adjustRightInd w:val="0"/>
              <w:jc w:val="right"/>
              <w:rPr>
                <w:b/>
              </w:rPr>
            </w:pPr>
          </w:p>
        </w:tc>
      </w:tr>
      <w:tr w:rsidR="005B1E70" w:rsidRPr="00327681" w:rsidTr="00BE5343">
        <w:trPr>
          <w:trHeight w:val="376"/>
        </w:trPr>
        <w:tc>
          <w:tcPr>
            <w:tcW w:w="1702" w:type="dxa"/>
            <w:vAlign w:val="center"/>
          </w:tcPr>
          <w:p w:rsidR="005B1E70" w:rsidRPr="00327681" w:rsidRDefault="005B1E70" w:rsidP="00E474B3">
            <w:pPr>
              <w:autoSpaceDE w:val="0"/>
              <w:autoSpaceDN w:val="0"/>
              <w:adjustRightInd w:val="0"/>
              <w:rPr>
                <w:b/>
                <w:sz w:val="20"/>
                <w:szCs w:val="20"/>
              </w:rPr>
            </w:pPr>
            <w:r w:rsidRPr="00327681">
              <w:rPr>
                <w:b/>
                <w:sz w:val="20"/>
                <w:szCs w:val="20"/>
              </w:rPr>
              <w:t>……….</w:t>
            </w:r>
          </w:p>
        </w:tc>
        <w:tc>
          <w:tcPr>
            <w:tcW w:w="708" w:type="dxa"/>
          </w:tcPr>
          <w:p w:rsidR="005B1E70" w:rsidRPr="00327681" w:rsidRDefault="005B1E70" w:rsidP="00E474B3">
            <w:pPr>
              <w:autoSpaceDE w:val="0"/>
              <w:autoSpaceDN w:val="0"/>
              <w:adjustRightInd w:val="0"/>
              <w:rPr>
                <w:b/>
              </w:rPr>
            </w:pPr>
          </w:p>
        </w:tc>
        <w:tc>
          <w:tcPr>
            <w:tcW w:w="709" w:type="dxa"/>
          </w:tcPr>
          <w:p w:rsidR="005B1E70" w:rsidRPr="00327681" w:rsidRDefault="005B1E70" w:rsidP="00E474B3">
            <w:pPr>
              <w:autoSpaceDE w:val="0"/>
              <w:autoSpaceDN w:val="0"/>
              <w:adjustRightInd w:val="0"/>
              <w:rPr>
                <w:b/>
              </w:rPr>
            </w:pPr>
          </w:p>
        </w:tc>
        <w:tc>
          <w:tcPr>
            <w:tcW w:w="567" w:type="dxa"/>
          </w:tcPr>
          <w:p w:rsidR="005B1E70" w:rsidRPr="00327681" w:rsidRDefault="005B1E70" w:rsidP="00E474B3">
            <w:pPr>
              <w:autoSpaceDE w:val="0"/>
              <w:autoSpaceDN w:val="0"/>
              <w:adjustRightInd w:val="0"/>
              <w:rPr>
                <w:b/>
                <w:sz w:val="20"/>
                <w:szCs w:val="20"/>
              </w:rPr>
            </w:pPr>
          </w:p>
        </w:tc>
        <w:tc>
          <w:tcPr>
            <w:tcW w:w="709" w:type="dxa"/>
          </w:tcPr>
          <w:p w:rsidR="005B1E70" w:rsidRPr="00327681" w:rsidRDefault="005B1E70" w:rsidP="00E474B3">
            <w:pPr>
              <w:autoSpaceDE w:val="0"/>
              <w:autoSpaceDN w:val="0"/>
              <w:adjustRightInd w:val="0"/>
              <w:rPr>
                <w:b/>
              </w:rPr>
            </w:pPr>
          </w:p>
        </w:tc>
        <w:tc>
          <w:tcPr>
            <w:tcW w:w="709" w:type="dxa"/>
          </w:tcPr>
          <w:p w:rsidR="005B1E70" w:rsidRPr="00327681" w:rsidRDefault="005B1E70" w:rsidP="00E474B3">
            <w:pPr>
              <w:autoSpaceDE w:val="0"/>
              <w:autoSpaceDN w:val="0"/>
              <w:adjustRightInd w:val="0"/>
              <w:rPr>
                <w:b/>
              </w:rPr>
            </w:pPr>
          </w:p>
        </w:tc>
        <w:tc>
          <w:tcPr>
            <w:tcW w:w="708" w:type="dxa"/>
          </w:tcPr>
          <w:p w:rsidR="005B1E70" w:rsidRPr="00327681" w:rsidRDefault="005B1E70" w:rsidP="00E474B3">
            <w:pPr>
              <w:autoSpaceDE w:val="0"/>
              <w:autoSpaceDN w:val="0"/>
              <w:adjustRightInd w:val="0"/>
              <w:rPr>
                <w:b/>
              </w:rPr>
            </w:pPr>
          </w:p>
        </w:tc>
        <w:tc>
          <w:tcPr>
            <w:tcW w:w="821" w:type="dxa"/>
          </w:tcPr>
          <w:p w:rsidR="005B1E70" w:rsidRPr="00327681" w:rsidRDefault="005B1E70" w:rsidP="00E474B3">
            <w:pPr>
              <w:autoSpaceDE w:val="0"/>
              <w:autoSpaceDN w:val="0"/>
              <w:adjustRightInd w:val="0"/>
              <w:rPr>
                <w:b/>
              </w:rPr>
            </w:pPr>
          </w:p>
        </w:tc>
        <w:tc>
          <w:tcPr>
            <w:tcW w:w="627" w:type="dxa"/>
          </w:tcPr>
          <w:p w:rsidR="005B1E70" w:rsidRPr="00327681" w:rsidRDefault="005B1E70" w:rsidP="00E474B3">
            <w:pPr>
              <w:autoSpaceDE w:val="0"/>
              <w:autoSpaceDN w:val="0"/>
              <w:adjustRightInd w:val="0"/>
              <w:rPr>
                <w:b/>
                <w:sz w:val="18"/>
                <w:szCs w:val="18"/>
              </w:rPr>
            </w:pPr>
          </w:p>
        </w:tc>
        <w:tc>
          <w:tcPr>
            <w:tcW w:w="679" w:type="dxa"/>
          </w:tcPr>
          <w:p w:rsidR="005B1E70" w:rsidRPr="00327681" w:rsidRDefault="005B1E70" w:rsidP="00E474B3">
            <w:pPr>
              <w:autoSpaceDE w:val="0"/>
              <w:autoSpaceDN w:val="0"/>
              <w:adjustRightInd w:val="0"/>
              <w:rPr>
                <w:b/>
              </w:rPr>
            </w:pPr>
          </w:p>
        </w:tc>
        <w:tc>
          <w:tcPr>
            <w:tcW w:w="708" w:type="dxa"/>
          </w:tcPr>
          <w:p w:rsidR="005B1E70" w:rsidRPr="00327681" w:rsidRDefault="005B1E70" w:rsidP="00E474B3">
            <w:pPr>
              <w:autoSpaceDE w:val="0"/>
              <w:autoSpaceDN w:val="0"/>
              <w:adjustRightInd w:val="0"/>
              <w:rPr>
                <w:b/>
              </w:rPr>
            </w:pPr>
          </w:p>
        </w:tc>
        <w:tc>
          <w:tcPr>
            <w:tcW w:w="709" w:type="dxa"/>
          </w:tcPr>
          <w:p w:rsidR="005B1E70" w:rsidRPr="00327681" w:rsidRDefault="005B1E70" w:rsidP="00E474B3">
            <w:pPr>
              <w:autoSpaceDE w:val="0"/>
              <w:autoSpaceDN w:val="0"/>
              <w:adjustRightInd w:val="0"/>
              <w:rPr>
                <w:b/>
              </w:rPr>
            </w:pPr>
          </w:p>
        </w:tc>
        <w:tc>
          <w:tcPr>
            <w:tcW w:w="410" w:type="dxa"/>
          </w:tcPr>
          <w:p w:rsidR="005B1E70" w:rsidRPr="00327681" w:rsidRDefault="005B1E70" w:rsidP="00E474B3">
            <w:pPr>
              <w:autoSpaceDE w:val="0"/>
              <w:autoSpaceDN w:val="0"/>
              <w:adjustRightInd w:val="0"/>
              <w:jc w:val="right"/>
              <w:rPr>
                <w:b/>
              </w:rPr>
            </w:pPr>
          </w:p>
        </w:tc>
      </w:tr>
      <w:tr w:rsidR="005B1E70" w:rsidRPr="00327681" w:rsidTr="00BE5343">
        <w:trPr>
          <w:trHeight w:val="231"/>
        </w:trPr>
        <w:tc>
          <w:tcPr>
            <w:tcW w:w="1702" w:type="dxa"/>
            <w:vAlign w:val="center"/>
          </w:tcPr>
          <w:p w:rsidR="005B1E70" w:rsidRPr="00327681" w:rsidRDefault="005B1E70" w:rsidP="00E474B3">
            <w:pPr>
              <w:autoSpaceDE w:val="0"/>
              <w:autoSpaceDN w:val="0"/>
              <w:adjustRightInd w:val="0"/>
              <w:rPr>
                <w:b/>
              </w:rPr>
            </w:pPr>
            <w:r w:rsidRPr="00327681">
              <w:rPr>
                <w:b/>
              </w:rPr>
              <w:t>TOPLAM</w:t>
            </w:r>
          </w:p>
        </w:tc>
        <w:tc>
          <w:tcPr>
            <w:tcW w:w="708" w:type="dxa"/>
            <w:vAlign w:val="center"/>
          </w:tcPr>
          <w:p w:rsidR="005B1E70" w:rsidRPr="00327681" w:rsidRDefault="005B1E70" w:rsidP="00E474B3">
            <w:pPr>
              <w:autoSpaceDE w:val="0"/>
              <w:autoSpaceDN w:val="0"/>
              <w:adjustRightInd w:val="0"/>
              <w:rPr>
                <w:b/>
              </w:rPr>
            </w:pPr>
          </w:p>
        </w:tc>
        <w:tc>
          <w:tcPr>
            <w:tcW w:w="709" w:type="dxa"/>
          </w:tcPr>
          <w:p w:rsidR="005B1E70" w:rsidRPr="00327681" w:rsidRDefault="005B1E70" w:rsidP="00E474B3">
            <w:pPr>
              <w:autoSpaceDE w:val="0"/>
              <w:autoSpaceDN w:val="0"/>
              <w:adjustRightInd w:val="0"/>
              <w:rPr>
                <w:b/>
              </w:rPr>
            </w:pPr>
          </w:p>
        </w:tc>
        <w:tc>
          <w:tcPr>
            <w:tcW w:w="567" w:type="dxa"/>
          </w:tcPr>
          <w:p w:rsidR="005B1E70" w:rsidRPr="00327681" w:rsidRDefault="005B1E70" w:rsidP="00E474B3">
            <w:pPr>
              <w:autoSpaceDE w:val="0"/>
              <w:autoSpaceDN w:val="0"/>
              <w:adjustRightInd w:val="0"/>
              <w:rPr>
                <w:b/>
                <w:sz w:val="20"/>
                <w:szCs w:val="20"/>
              </w:rPr>
            </w:pPr>
          </w:p>
        </w:tc>
        <w:tc>
          <w:tcPr>
            <w:tcW w:w="709" w:type="dxa"/>
          </w:tcPr>
          <w:p w:rsidR="005B1E70" w:rsidRPr="00327681" w:rsidRDefault="005B1E70" w:rsidP="00E474B3">
            <w:pPr>
              <w:autoSpaceDE w:val="0"/>
              <w:autoSpaceDN w:val="0"/>
              <w:adjustRightInd w:val="0"/>
              <w:rPr>
                <w:b/>
              </w:rPr>
            </w:pPr>
          </w:p>
        </w:tc>
        <w:tc>
          <w:tcPr>
            <w:tcW w:w="709" w:type="dxa"/>
          </w:tcPr>
          <w:p w:rsidR="005B1E70" w:rsidRPr="00327681" w:rsidRDefault="005B1E70" w:rsidP="00E474B3">
            <w:pPr>
              <w:autoSpaceDE w:val="0"/>
              <w:autoSpaceDN w:val="0"/>
              <w:adjustRightInd w:val="0"/>
              <w:rPr>
                <w:b/>
              </w:rPr>
            </w:pPr>
          </w:p>
        </w:tc>
        <w:tc>
          <w:tcPr>
            <w:tcW w:w="708" w:type="dxa"/>
          </w:tcPr>
          <w:p w:rsidR="005B1E70" w:rsidRPr="00327681" w:rsidRDefault="005B1E70" w:rsidP="00E474B3">
            <w:pPr>
              <w:autoSpaceDE w:val="0"/>
              <w:autoSpaceDN w:val="0"/>
              <w:adjustRightInd w:val="0"/>
              <w:rPr>
                <w:b/>
              </w:rPr>
            </w:pPr>
          </w:p>
        </w:tc>
        <w:tc>
          <w:tcPr>
            <w:tcW w:w="821" w:type="dxa"/>
          </w:tcPr>
          <w:p w:rsidR="005B1E70" w:rsidRPr="00327681" w:rsidRDefault="005B1E70" w:rsidP="00E474B3">
            <w:pPr>
              <w:autoSpaceDE w:val="0"/>
              <w:autoSpaceDN w:val="0"/>
              <w:adjustRightInd w:val="0"/>
              <w:rPr>
                <w:b/>
              </w:rPr>
            </w:pPr>
          </w:p>
        </w:tc>
        <w:tc>
          <w:tcPr>
            <w:tcW w:w="627" w:type="dxa"/>
          </w:tcPr>
          <w:p w:rsidR="005B1E70" w:rsidRPr="00327681" w:rsidRDefault="005B1E70" w:rsidP="00E474B3">
            <w:pPr>
              <w:autoSpaceDE w:val="0"/>
              <w:autoSpaceDN w:val="0"/>
              <w:adjustRightInd w:val="0"/>
              <w:rPr>
                <w:b/>
                <w:sz w:val="18"/>
                <w:szCs w:val="18"/>
              </w:rPr>
            </w:pPr>
          </w:p>
        </w:tc>
        <w:tc>
          <w:tcPr>
            <w:tcW w:w="679" w:type="dxa"/>
          </w:tcPr>
          <w:p w:rsidR="005B1E70" w:rsidRPr="00327681" w:rsidRDefault="005B1E70" w:rsidP="00E474B3">
            <w:pPr>
              <w:autoSpaceDE w:val="0"/>
              <w:autoSpaceDN w:val="0"/>
              <w:adjustRightInd w:val="0"/>
              <w:rPr>
                <w:b/>
              </w:rPr>
            </w:pPr>
          </w:p>
        </w:tc>
        <w:tc>
          <w:tcPr>
            <w:tcW w:w="708" w:type="dxa"/>
          </w:tcPr>
          <w:p w:rsidR="005B1E70" w:rsidRPr="00327681" w:rsidRDefault="005B1E70" w:rsidP="00E474B3">
            <w:pPr>
              <w:autoSpaceDE w:val="0"/>
              <w:autoSpaceDN w:val="0"/>
              <w:adjustRightInd w:val="0"/>
              <w:rPr>
                <w:b/>
              </w:rPr>
            </w:pPr>
          </w:p>
        </w:tc>
        <w:tc>
          <w:tcPr>
            <w:tcW w:w="709" w:type="dxa"/>
          </w:tcPr>
          <w:p w:rsidR="005B1E70" w:rsidRPr="00327681" w:rsidRDefault="005B1E70" w:rsidP="00E474B3">
            <w:pPr>
              <w:autoSpaceDE w:val="0"/>
              <w:autoSpaceDN w:val="0"/>
              <w:adjustRightInd w:val="0"/>
              <w:rPr>
                <w:b/>
              </w:rPr>
            </w:pPr>
          </w:p>
        </w:tc>
        <w:tc>
          <w:tcPr>
            <w:tcW w:w="410" w:type="dxa"/>
          </w:tcPr>
          <w:p w:rsidR="005B1E70" w:rsidRPr="00327681" w:rsidRDefault="005B1E70" w:rsidP="00E474B3">
            <w:pPr>
              <w:autoSpaceDE w:val="0"/>
              <w:autoSpaceDN w:val="0"/>
              <w:adjustRightInd w:val="0"/>
              <w:jc w:val="right"/>
              <w:rPr>
                <w:b/>
              </w:rPr>
            </w:pPr>
          </w:p>
        </w:tc>
      </w:tr>
    </w:tbl>
    <w:p w:rsidR="005B1E70" w:rsidRDefault="00BE5343" w:rsidP="005B1E70">
      <w:pPr>
        <w:rPr>
          <w:b/>
        </w:rPr>
      </w:pPr>
      <w:r>
        <w:rPr>
          <w:b/>
        </w:rPr>
        <w:t>*</w:t>
      </w:r>
      <w:r w:rsidRPr="00BE5343">
        <w:rPr>
          <w:sz w:val="20"/>
          <w:szCs w:val="20"/>
        </w:rPr>
        <w:t>Veriler 2012 yılı yıl sonu itibariyle verilecektir.</w:t>
      </w:r>
    </w:p>
    <w:p w:rsidR="005B1E70" w:rsidRPr="00327681" w:rsidRDefault="005B1E70" w:rsidP="005B1E70">
      <w:pPr>
        <w:rPr>
          <w:b/>
        </w:rPr>
      </w:pPr>
    </w:p>
    <w:p w:rsidR="005B1E70" w:rsidRPr="00327681" w:rsidRDefault="005B1E70" w:rsidP="005B1E70">
      <w:pPr>
        <w:pStyle w:val="ResimYazs"/>
        <w:rPr>
          <w:b w:val="0"/>
          <w:i w:val="0"/>
        </w:rPr>
      </w:pPr>
      <w:bookmarkStart w:id="54" w:name="_Toc167877720"/>
      <w:r w:rsidRPr="00327681">
        <w:rPr>
          <w:i w:val="0"/>
        </w:rPr>
        <w:t xml:space="preserve">Tablo </w:t>
      </w:r>
      <w:r>
        <w:rPr>
          <w:i w:val="0"/>
        </w:rPr>
        <w:t>6</w:t>
      </w:r>
      <w:r w:rsidRPr="00327681">
        <w:rPr>
          <w:i w:val="0"/>
        </w:rPr>
        <w:t xml:space="preserve"> </w:t>
      </w:r>
      <w:r w:rsidRPr="00327681">
        <w:rPr>
          <w:b w:val="0"/>
          <w:i w:val="0"/>
          <w:szCs w:val="26"/>
        </w:rPr>
        <w:t>Öğrenci Sayıları</w:t>
      </w:r>
      <w:bookmarkEnd w:id="54"/>
    </w:p>
    <w:tbl>
      <w:tblPr>
        <w:tblW w:w="9559" w:type="dxa"/>
        <w:jc w:val="center"/>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7"/>
        <w:gridCol w:w="576"/>
        <w:gridCol w:w="576"/>
        <w:gridCol w:w="767"/>
        <w:gridCol w:w="613"/>
        <w:gridCol w:w="576"/>
        <w:gridCol w:w="740"/>
        <w:gridCol w:w="1006"/>
        <w:gridCol w:w="956"/>
        <w:gridCol w:w="1382"/>
      </w:tblGrid>
      <w:tr w:rsidR="005B1E70" w:rsidRPr="00327681" w:rsidTr="00BE5343">
        <w:trPr>
          <w:trHeight w:val="422"/>
          <w:jc w:val="center"/>
        </w:trPr>
        <w:tc>
          <w:tcPr>
            <w:tcW w:w="9559" w:type="dxa"/>
            <w:gridSpan w:val="10"/>
            <w:shd w:val="clear" w:color="auto" w:fill="auto"/>
            <w:vAlign w:val="center"/>
          </w:tcPr>
          <w:p w:rsidR="005B1E70" w:rsidRPr="00327681" w:rsidRDefault="005B1E70" w:rsidP="00E474B3">
            <w:pPr>
              <w:jc w:val="center"/>
              <w:rPr>
                <w:b/>
              </w:rPr>
            </w:pPr>
            <w:r w:rsidRPr="00327681">
              <w:rPr>
                <w:b/>
                <w:sz w:val="22"/>
                <w:szCs w:val="22"/>
              </w:rPr>
              <w:t>Öğrenci Sayıları</w:t>
            </w:r>
          </w:p>
        </w:tc>
      </w:tr>
      <w:tr w:rsidR="005B1E70" w:rsidRPr="00327681" w:rsidTr="00BE5343">
        <w:trPr>
          <w:trHeight w:val="340"/>
          <w:jc w:val="center"/>
        </w:trPr>
        <w:tc>
          <w:tcPr>
            <w:tcW w:w="2367" w:type="dxa"/>
            <w:shd w:val="clear" w:color="auto" w:fill="auto"/>
            <w:vAlign w:val="center"/>
          </w:tcPr>
          <w:p w:rsidR="005B1E70" w:rsidRPr="00327681" w:rsidRDefault="005B1E70" w:rsidP="00E474B3">
            <w:pPr>
              <w:jc w:val="center"/>
              <w:rPr>
                <w:b/>
              </w:rPr>
            </w:pPr>
            <w:r w:rsidRPr="00327681">
              <w:rPr>
                <w:b/>
                <w:sz w:val="22"/>
                <w:szCs w:val="22"/>
              </w:rPr>
              <w:t>Birimin/Bölüm Adı</w:t>
            </w:r>
          </w:p>
        </w:tc>
        <w:tc>
          <w:tcPr>
            <w:tcW w:w="1919" w:type="dxa"/>
            <w:gridSpan w:val="3"/>
            <w:shd w:val="clear" w:color="auto" w:fill="auto"/>
            <w:vAlign w:val="center"/>
          </w:tcPr>
          <w:p w:rsidR="005B1E70" w:rsidRPr="00327681" w:rsidRDefault="005B1E70" w:rsidP="00E474B3">
            <w:pPr>
              <w:jc w:val="center"/>
              <w:rPr>
                <w:b/>
              </w:rPr>
            </w:pPr>
            <w:r w:rsidRPr="00327681">
              <w:rPr>
                <w:b/>
                <w:sz w:val="22"/>
                <w:szCs w:val="22"/>
              </w:rPr>
              <w:t>I. Öğretim</w:t>
            </w:r>
          </w:p>
        </w:tc>
        <w:tc>
          <w:tcPr>
            <w:tcW w:w="1929" w:type="dxa"/>
            <w:gridSpan w:val="3"/>
            <w:shd w:val="clear" w:color="auto" w:fill="auto"/>
            <w:vAlign w:val="center"/>
          </w:tcPr>
          <w:p w:rsidR="005B1E70" w:rsidRPr="00327681" w:rsidRDefault="005B1E70" w:rsidP="00E474B3">
            <w:pPr>
              <w:jc w:val="center"/>
              <w:rPr>
                <w:b/>
              </w:rPr>
            </w:pPr>
            <w:r w:rsidRPr="00327681">
              <w:rPr>
                <w:b/>
                <w:sz w:val="22"/>
                <w:szCs w:val="22"/>
              </w:rPr>
              <w:t>II. Öğretim</w:t>
            </w:r>
          </w:p>
        </w:tc>
        <w:tc>
          <w:tcPr>
            <w:tcW w:w="1962" w:type="dxa"/>
            <w:gridSpan w:val="2"/>
            <w:shd w:val="clear" w:color="auto" w:fill="auto"/>
            <w:vAlign w:val="center"/>
          </w:tcPr>
          <w:p w:rsidR="005B1E70" w:rsidRPr="00327681" w:rsidRDefault="005B1E70" w:rsidP="00E474B3">
            <w:pPr>
              <w:jc w:val="center"/>
              <w:rPr>
                <w:b/>
              </w:rPr>
            </w:pPr>
            <w:r w:rsidRPr="00327681">
              <w:rPr>
                <w:b/>
                <w:sz w:val="22"/>
                <w:szCs w:val="22"/>
              </w:rPr>
              <w:t>Toplam</w:t>
            </w:r>
          </w:p>
        </w:tc>
        <w:tc>
          <w:tcPr>
            <w:tcW w:w="1382" w:type="dxa"/>
            <w:vMerge w:val="restart"/>
            <w:shd w:val="clear" w:color="auto" w:fill="auto"/>
            <w:vAlign w:val="center"/>
          </w:tcPr>
          <w:p w:rsidR="005B1E70" w:rsidRPr="00327681" w:rsidRDefault="005B1E70" w:rsidP="00E474B3">
            <w:pPr>
              <w:jc w:val="center"/>
            </w:pPr>
            <w:r w:rsidRPr="00327681">
              <w:rPr>
                <w:b/>
                <w:sz w:val="22"/>
                <w:szCs w:val="22"/>
              </w:rPr>
              <w:t>Genel Toplam</w:t>
            </w:r>
          </w:p>
        </w:tc>
      </w:tr>
      <w:tr w:rsidR="005B1E70" w:rsidRPr="00327681" w:rsidTr="00BE5343">
        <w:trPr>
          <w:trHeight w:val="340"/>
          <w:jc w:val="center"/>
        </w:trPr>
        <w:tc>
          <w:tcPr>
            <w:tcW w:w="2367" w:type="dxa"/>
            <w:shd w:val="clear" w:color="auto" w:fill="auto"/>
            <w:vAlign w:val="center"/>
          </w:tcPr>
          <w:p w:rsidR="005B1E70" w:rsidRPr="00327681" w:rsidRDefault="005B1E70" w:rsidP="00E474B3">
            <w:pPr>
              <w:jc w:val="center"/>
              <w:rPr>
                <w:b/>
              </w:rPr>
            </w:pPr>
          </w:p>
        </w:tc>
        <w:tc>
          <w:tcPr>
            <w:tcW w:w="576" w:type="dxa"/>
            <w:shd w:val="clear" w:color="auto" w:fill="auto"/>
            <w:vAlign w:val="center"/>
          </w:tcPr>
          <w:p w:rsidR="005B1E70" w:rsidRPr="00327681" w:rsidRDefault="005B1E70" w:rsidP="00E474B3">
            <w:pPr>
              <w:jc w:val="center"/>
              <w:rPr>
                <w:b/>
              </w:rPr>
            </w:pPr>
            <w:r w:rsidRPr="00327681">
              <w:rPr>
                <w:b/>
                <w:sz w:val="22"/>
                <w:szCs w:val="22"/>
              </w:rPr>
              <w:t>E</w:t>
            </w:r>
          </w:p>
        </w:tc>
        <w:tc>
          <w:tcPr>
            <w:tcW w:w="576" w:type="dxa"/>
            <w:shd w:val="clear" w:color="auto" w:fill="auto"/>
            <w:vAlign w:val="center"/>
          </w:tcPr>
          <w:p w:rsidR="005B1E70" w:rsidRPr="00327681" w:rsidRDefault="005B1E70" w:rsidP="00E474B3">
            <w:pPr>
              <w:jc w:val="center"/>
              <w:rPr>
                <w:b/>
              </w:rPr>
            </w:pPr>
            <w:r w:rsidRPr="00327681">
              <w:rPr>
                <w:b/>
                <w:sz w:val="22"/>
                <w:szCs w:val="22"/>
              </w:rPr>
              <w:t>K</w:t>
            </w:r>
          </w:p>
        </w:tc>
        <w:tc>
          <w:tcPr>
            <w:tcW w:w="767" w:type="dxa"/>
            <w:shd w:val="clear" w:color="auto" w:fill="auto"/>
            <w:vAlign w:val="center"/>
          </w:tcPr>
          <w:p w:rsidR="005B1E70" w:rsidRPr="00327681" w:rsidRDefault="005B1E70" w:rsidP="00E474B3">
            <w:pPr>
              <w:jc w:val="center"/>
              <w:rPr>
                <w:b/>
              </w:rPr>
            </w:pPr>
            <w:r w:rsidRPr="00327681">
              <w:rPr>
                <w:b/>
                <w:sz w:val="22"/>
                <w:szCs w:val="22"/>
              </w:rPr>
              <w:t>Top.</w:t>
            </w:r>
          </w:p>
        </w:tc>
        <w:tc>
          <w:tcPr>
            <w:tcW w:w="613" w:type="dxa"/>
            <w:shd w:val="clear" w:color="auto" w:fill="auto"/>
            <w:vAlign w:val="center"/>
          </w:tcPr>
          <w:p w:rsidR="005B1E70" w:rsidRPr="00327681" w:rsidRDefault="005B1E70" w:rsidP="00E474B3">
            <w:pPr>
              <w:jc w:val="center"/>
              <w:rPr>
                <w:b/>
              </w:rPr>
            </w:pPr>
            <w:r w:rsidRPr="00327681">
              <w:rPr>
                <w:b/>
                <w:sz w:val="22"/>
                <w:szCs w:val="22"/>
              </w:rPr>
              <w:t>E</w:t>
            </w:r>
          </w:p>
        </w:tc>
        <w:tc>
          <w:tcPr>
            <w:tcW w:w="576" w:type="dxa"/>
            <w:shd w:val="clear" w:color="auto" w:fill="auto"/>
            <w:vAlign w:val="center"/>
          </w:tcPr>
          <w:p w:rsidR="005B1E70" w:rsidRPr="00327681" w:rsidRDefault="005B1E70" w:rsidP="00E474B3">
            <w:pPr>
              <w:jc w:val="center"/>
              <w:rPr>
                <w:b/>
              </w:rPr>
            </w:pPr>
            <w:r w:rsidRPr="00327681">
              <w:rPr>
                <w:b/>
                <w:sz w:val="22"/>
                <w:szCs w:val="22"/>
              </w:rPr>
              <w:t>K</w:t>
            </w:r>
          </w:p>
        </w:tc>
        <w:tc>
          <w:tcPr>
            <w:tcW w:w="740" w:type="dxa"/>
            <w:shd w:val="clear" w:color="auto" w:fill="auto"/>
            <w:vAlign w:val="center"/>
          </w:tcPr>
          <w:p w:rsidR="005B1E70" w:rsidRPr="00327681" w:rsidRDefault="005B1E70" w:rsidP="00E474B3">
            <w:pPr>
              <w:jc w:val="center"/>
              <w:rPr>
                <w:b/>
              </w:rPr>
            </w:pPr>
            <w:r w:rsidRPr="00327681">
              <w:rPr>
                <w:b/>
                <w:sz w:val="22"/>
                <w:szCs w:val="22"/>
              </w:rPr>
              <w:t>Top.</w:t>
            </w:r>
          </w:p>
        </w:tc>
        <w:tc>
          <w:tcPr>
            <w:tcW w:w="1006" w:type="dxa"/>
            <w:shd w:val="clear" w:color="auto" w:fill="auto"/>
            <w:vAlign w:val="center"/>
          </w:tcPr>
          <w:p w:rsidR="005B1E70" w:rsidRPr="00327681" w:rsidRDefault="005B1E70" w:rsidP="00E474B3">
            <w:pPr>
              <w:jc w:val="center"/>
              <w:rPr>
                <w:b/>
              </w:rPr>
            </w:pPr>
            <w:r w:rsidRPr="00327681">
              <w:rPr>
                <w:b/>
                <w:sz w:val="22"/>
                <w:szCs w:val="22"/>
              </w:rPr>
              <w:t>Kız</w:t>
            </w:r>
          </w:p>
        </w:tc>
        <w:tc>
          <w:tcPr>
            <w:tcW w:w="956" w:type="dxa"/>
            <w:shd w:val="clear" w:color="auto" w:fill="auto"/>
            <w:vAlign w:val="center"/>
          </w:tcPr>
          <w:p w:rsidR="005B1E70" w:rsidRPr="00327681" w:rsidRDefault="005B1E70" w:rsidP="00E474B3">
            <w:pPr>
              <w:jc w:val="center"/>
              <w:rPr>
                <w:b/>
              </w:rPr>
            </w:pPr>
            <w:r w:rsidRPr="00327681">
              <w:rPr>
                <w:b/>
                <w:sz w:val="22"/>
                <w:szCs w:val="22"/>
              </w:rPr>
              <w:t>Erkek</w:t>
            </w:r>
          </w:p>
        </w:tc>
        <w:tc>
          <w:tcPr>
            <w:tcW w:w="1382" w:type="dxa"/>
            <w:vMerge/>
            <w:shd w:val="clear" w:color="auto" w:fill="auto"/>
          </w:tcPr>
          <w:p w:rsidR="005B1E70" w:rsidRPr="00327681" w:rsidRDefault="005B1E70" w:rsidP="00E474B3"/>
        </w:tc>
      </w:tr>
      <w:tr w:rsidR="005B1E70" w:rsidRPr="00327681" w:rsidTr="00BE5343">
        <w:trPr>
          <w:trHeight w:val="273"/>
          <w:jc w:val="center"/>
        </w:trPr>
        <w:tc>
          <w:tcPr>
            <w:tcW w:w="2367" w:type="dxa"/>
            <w:shd w:val="clear" w:color="auto" w:fill="auto"/>
            <w:vAlign w:val="center"/>
          </w:tcPr>
          <w:p w:rsidR="005B1E70" w:rsidRPr="00327681" w:rsidRDefault="005B1E70" w:rsidP="00E474B3"/>
        </w:tc>
        <w:tc>
          <w:tcPr>
            <w:tcW w:w="576" w:type="dxa"/>
            <w:shd w:val="clear" w:color="auto" w:fill="auto"/>
            <w:vAlign w:val="center"/>
          </w:tcPr>
          <w:p w:rsidR="005B1E70" w:rsidRPr="00327681" w:rsidRDefault="005B1E70" w:rsidP="00E474B3">
            <w:pPr>
              <w:jc w:val="center"/>
            </w:pPr>
          </w:p>
        </w:tc>
        <w:tc>
          <w:tcPr>
            <w:tcW w:w="576" w:type="dxa"/>
            <w:shd w:val="clear" w:color="auto" w:fill="auto"/>
            <w:vAlign w:val="center"/>
          </w:tcPr>
          <w:p w:rsidR="005B1E70" w:rsidRPr="00327681" w:rsidRDefault="005B1E70" w:rsidP="00E474B3">
            <w:pPr>
              <w:jc w:val="center"/>
            </w:pPr>
          </w:p>
        </w:tc>
        <w:tc>
          <w:tcPr>
            <w:tcW w:w="767" w:type="dxa"/>
            <w:shd w:val="clear" w:color="auto" w:fill="auto"/>
            <w:vAlign w:val="center"/>
          </w:tcPr>
          <w:p w:rsidR="005B1E70" w:rsidRPr="00327681" w:rsidRDefault="005B1E70" w:rsidP="00E474B3">
            <w:pPr>
              <w:jc w:val="center"/>
            </w:pPr>
          </w:p>
        </w:tc>
        <w:tc>
          <w:tcPr>
            <w:tcW w:w="613" w:type="dxa"/>
            <w:shd w:val="clear" w:color="auto" w:fill="auto"/>
            <w:vAlign w:val="center"/>
          </w:tcPr>
          <w:p w:rsidR="005B1E70" w:rsidRPr="00327681" w:rsidRDefault="005B1E70" w:rsidP="00E474B3">
            <w:pPr>
              <w:jc w:val="center"/>
            </w:pPr>
          </w:p>
        </w:tc>
        <w:tc>
          <w:tcPr>
            <w:tcW w:w="576" w:type="dxa"/>
            <w:shd w:val="clear" w:color="auto" w:fill="auto"/>
            <w:vAlign w:val="center"/>
          </w:tcPr>
          <w:p w:rsidR="005B1E70" w:rsidRPr="00327681" w:rsidRDefault="005B1E70" w:rsidP="00E474B3">
            <w:pPr>
              <w:jc w:val="center"/>
            </w:pPr>
          </w:p>
        </w:tc>
        <w:tc>
          <w:tcPr>
            <w:tcW w:w="740" w:type="dxa"/>
            <w:shd w:val="clear" w:color="auto" w:fill="auto"/>
            <w:vAlign w:val="center"/>
          </w:tcPr>
          <w:p w:rsidR="005B1E70" w:rsidRPr="00327681" w:rsidRDefault="005B1E70" w:rsidP="00E474B3">
            <w:pPr>
              <w:jc w:val="center"/>
            </w:pPr>
          </w:p>
        </w:tc>
        <w:tc>
          <w:tcPr>
            <w:tcW w:w="1006" w:type="dxa"/>
            <w:shd w:val="clear" w:color="auto" w:fill="auto"/>
            <w:vAlign w:val="center"/>
          </w:tcPr>
          <w:p w:rsidR="005B1E70" w:rsidRPr="00327681" w:rsidRDefault="005B1E70" w:rsidP="00E474B3">
            <w:pPr>
              <w:jc w:val="center"/>
            </w:pPr>
          </w:p>
        </w:tc>
        <w:tc>
          <w:tcPr>
            <w:tcW w:w="956" w:type="dxa"/>
            <w:shd w:val="clear" w:color="auto" w:fill="auto"/>
            <w:vAlign w:val="center"/>
          </w:tcPr>
          <w:p w:rsidR="005B1E70" w:rsidRPr="00327681" w:rsidRDefault="005B1E70" w:rsidP="00E474B3">
            <w:pPr>
              <w:jc w:val="center"/>
            </w:pPr>
          </w:p>
        </w:tc>
        <w:tc>
          <w:tcPr>
            <w:tcW w:w="1382" w:type="dxa"/>
            <w:shd w:val="clear" w:color="auto" w:fill="auto"/>
            <w:vAlign w:val="center"/>
          </w:tcPr>
          <w:p w:rsidR="005B1E70" w:rsidRPr="00327681" w:rsidRDefault="005B1E70" w:rsidP="00E474B3">
            <w:pPr>
              <w:jc w:val="center"/>
            </w:pPr>
          </w:p>
        </w:tc>
      </w:tr>
      <w:tr w:rsidR="005B1E70" w:rsidRPr="00327681" w:rsidTr="00BE5343">
        <w:trPr>
          <w:trHeight w:val="273"/>
          <w:jc w:val="center"/>
        </w:trPr>
        <w:tc>
          <w:tcPr>
            <w:tcW w:w="2367" w:type="dxa"/>
            <w:shd w:val="clear" w:color="auto" w:fill="auto"/>
            <w:vAlign w:val="center"/>
          </w:tcPr>
          <w:p w:rsidR="005B1E70" w:rsidRPr="00327681" w:rsidRDefault="005B1E70" w:rsidP="00E474B3"/>
        </w:tc>
        <w:tc>
          <w:tcPr>
            <w:tcW w:w="576" w:type="dxa"/>
            <w:shd w:val="clear" w:color="auto" w:fill="auto"/>
            <w:vAlign w:val="center"/>
          </w:tcPr>
          <w:p w:rsidR="005B1E70" w:rsidRPr="00327681" w:rsidRDefault="005B1E70" w:rsidP="00E474B3">
            <w:pPr>
              <w:jc w:val="center"/>
            </w:pPr>
          </w:p>
        </w:tc>
        <w:tc>
          <w:tcPr>
            <w:tcW w:w="576" w:type="dxa"/>
            <w:shd w:val="clear" w:color="auto" w:fill="auto"/>
            <w:vAlign w:val="center"/>
          </w:tcPr>
          <w:p w:rsidR="005B1E70" w:rsidRPr="00327681" w:rsidRDefault="005B1E70" w:rsidP="00E474B3">
            <w:pPr>
              <w:jc w:val="center"/>
            </w:pPr>
          </w:p>
        </w:tc>
        <w:tc>
          <w:tcPr>
            <w:tcW w:w="767" w:type="dxa"/>
            <w:shd w:val="clear" w:color="auto" w:fill="auto"/>
            <w:vAlign w:val="center"/>
          </w:tcPr>
          <w:p w:rsidR="005B1E70" w:rsidRPr="00327681" w:rsidRDefault="005B1E70" w:rsidP="00E474B3">
            <w:pPr>
              <w:jc w:val="center"/>
            </w:pPr>
          </w:p>
        </w:tc>
        <w:tc>
          <w:tcPr>
            <w:tcW w:w="613" w:type="dxa"/>
            <w:shd w:val="clear" w:color="auto" w:fill="auto"/>
            <w:vAlign w:val="center"/>
          </w:tcPr>
          <w:p w:rsidR="005B1E70" w:rsidRPr="00327681" w:rsidRDefault="005B1E70" w:rsidP="00E474B3">
            <w:pPr>
              <w:jc w:val="center"/>
            </w:pPr>
          </w:p>
        </w:tc>
        <w:tc>
          <w:tcPr>
            <w:tcW w:w="576" w:type="dxa"/>
            <w:shd w:val="clear" w:color="auto" w:fill="auto"/>
            <w:vAlign w:val="center"/>
          </w:tcPr>
          <w:p w:rsidR="005B1E70" w:rsidRPr="00327681" w:rsidRDefault="005B1E70" w:rsidP="00E474B3">
            <w:pPr>
              <w:jc w:val="center"/>
            </w:pPr>
          </w:p>
        </w:tc>
        <w:tc>
          <w:tcPr>
            <w:tcW w:w="740" w:type="dxa"/>
            <w:shd w:val="clear" w:color="auto" w:fill="auto"/>
            <w:vAlign w:val="center"/>
          </w:tcPr>
          <w:p w:rsidR="005B1E70" w:rsidRPr="00327681" w:rsidRDefault="005B1E70" w:rsidP="00E474B3">
            <w:pPr>
              <w:jc w:val="center"/>
            </w:pPr>
          </w:p>
        </w:tc>
        <w:tc>
          <w:tcPr>
            <w:tcW w:w="1006" w:type="dxa"/>
            <w:shd w:val="clear" w:color="auto" w:fill="auto"/>
            <w:vAlign w:val="center"/>
          </w:tcPr>
          <w:p w:rsidR="005B1E70" w:rsidRPr="00327681" w:rsidRDefault="005B1E70" w:rsidP="00E474B3">
            <w:pPr>
              <w:jc w:val="center"/>
            </w:pPr>
          </w:p>
        </w:tc>
        <w:tc>
          <w:tcPr>
            <w:tcW w:w="956" w:type="dxa"/>
            <w:shd w:val="clear" w:color="auto" w:fill="auto"/>
            <w:vAlign w:val="center"/>
          </w:tcPr>
          <w:p w:rsidR="005B1E70" w:rsidRPr="00327681" w:rsidRDefault="005B1E70" w:rsidP="00E474B3">
            <w:pPr>
              <w:jc w:val="center"/>
            </w:pPr>
          </w:p>
        </w:tc>
        <w:tc>
          <w:tcPr>
            <w:tcW w:w="1382" w:type="dxa"/>
            <w:shd w:val="clear" w:color="auto" w:fill="auto"/>
            <w:vAlign w:val="center"/>
          </w:tcPr>
          <w:p w:rsidR="005B1E70" w:rsidRPr="00327681" w:rsidRDefault="005B1E70" w:rsidP="00E474B3">
            <w:pPr>
              <w:jc w:val="center"/>
            </w:pPr>
          </w:p>
        </w:tc>
      </w:tr>
      <w:tr w:rsidR="005B1E70" w:rsidRPr="00327681" w:rsidTr="00BE5343">
        <w:trPr>
          <w:trHeight w:val="273"/>
          <w:jc w:val="center"/>
        </w:trPr>
        <w:tc>
          <w:tcPr>
            <w:tcW w:w="2367" w:type="dxa"/>
            <w:shd w:val="clear" w:color="auto" w:fill="auto"/>
            <w:vAlign w:val="center"/>
          </w:tcPr>
          <w:p w:rsidR="005B1E70" w:rsidRPr="00327681" w:rsidRDefault="005B1E70" w:rsidP="00E474B3"/>
        </w:tc>
        <w:tc>
          <w:tcPr>
            <w:tcW w:w="576" w:type="dxa"/>
            <w:shd w:val="clear" w:color="auto" w:fill="auto"/>
            <w:vAlign w:val="center"/>
          </w:tcPr>
          <w:p w:rsidR="005B1E70" w:rsidRPr="00327681" w:rsidRDefault="005B1E70" w:rsidP="00E474B3">
            <w:pPr>
              <w:jc w:val="center"/>
            </w:pPr>
          </w:p>
        </w:tc>
        <w:tc>
          <w:tcPr>
            <w:tcW w:w="576" w:type="dxa"/>
            <w:shd w:val="clear" w:color="auto" w:fill="auto"/>
            <w:vAlign w:val="center"/>
          </w:tcPr>
          <w:p w:rsidR="005B1E70" w:rsidRPr="00327681" w:rsidRDefault="005B1E70" w:rsidP="00E474B3">
            <w:pPr>
              <w:jc w:val="center"/>
            </w:pPr>
          </w:p>
        </w:tc>
        <w:tc>
          <w:tcPr>
            <w:tcW w:w="767" w:type="dxa"/>
            <w:shd w:val="clear" w:color="auto" w:fill="auto"/>
            <w:vAlign w:val="center"/>
          </w:tcPr>
          <w:p w:rsidR="005B1E70" w:rsidRPr="00327681" w:rsidRDefault="005B1E70" w:rsidP="00E474B3">
            <w:pPr>
              <w:jc w:val="center"/>
            </w:pPr>
          </w:p>
        </w:tc>
        <w:tc>
          <w:tcPr>
            <w:tcW w:w="613" w:type="dxa"/>
            <w:shd w:val="clear" w:color="auto" w:fill="auto"/>
            <w:vAlign w:val="center"/>
          </w:tcPr>
          <w:p w:rsidR="005B1E70" w:rsidRPr="00327681" w:rsidRDefault="005B1E70" w:rsidP="00E474B3">
            <w:pPr>
              <w:jc w:val="center"/>
            </w:pPr>
          </w:p>
        </w:tc>
        <w:tc>
          <w:tcPr>
            <w:tcW w:w="576" w:type="dxa"/>
            <w:shd w:val="clear" w:color="auto" w:fill="auto"/>
            <w:vAlign w:val="center"/>
          </w:tcPr>
          <w:p w:rsidR="005B1E70" w:rsidRPr="00327681" w:rsidRDefault="005B1E70" w:rsidP="00E474B3">
            <w:pPr>
              <w:jc w:val="center"/>
            </w:pPr>
          </w:p>
        </w:tc>
        <w:tc>
          <w:tcPr>
            <w:tcW w:w="740" w:type="dxa"/>
            <w:shd w:val="clear" w:color="auto" w:fill="auto"/>
            <w:vAlign w:val="center"/>
          </w:tcPr>
          <w:p w:rsidR="005B1E70" w:rsidRPr="00327681" w:rsidRDefault="005B1E70" w:rsidP="00E474B3">
            <w:pPr>
              <w:jc w:val="center"/>
            </w:pPr>
          </w:p>
        </w:tc>
        <w:tc>
          <w:tcPr>
            <w:tcW w:w="1006" w:type="dxa"/>
            <w:shd w:val="clear" w:color="auto" w:fill="auto"/>
            <w:vAlign w:val="center"/>
          </w:tcPr>
          <w:p w:rsidR="005B1E70" w:rsidRPr="00327681" w:rsidRDefault="005B1E70" w:rsidP="00E474B3">
            <w:pPr>
              <w:jc w:val="center"/>
            </w:pPr>
          </w:p>
        </w:tc>
        <w:tc>
          <w:tcPr>
            <w:tcW w:w="956" w:type="dxa"/>
            <w:shd w:val="clear" w:color="auto" w:fill="auto"/>
            <w:vAlign w:val="center"/>
          </w:tcPr>
          <w:p w:rsidR="005B1E70" w:rsidRPr="00327681" w:rsidRDefault="005B1E70" w:rsidP="00E474B3">
            <w:pPr>
              <w:jc w:val="center"/>
            </w:pPr>
          </w:p>
        </w:tc>
        <w:tc>
          <w:tcPr>
            <w:tcW w:w="1382" w:type="dxa"/>
            <w:shd w:val="clear" w:color="auto" w:fill="auto"/>
            <w:vAlign w:val="center"/>
          </w:tcPr>
          <w:p w:rsidR="005B1E70" w:rsidRPr="00327681" w:rsidRDefault="005B1E70" w:rsidP="00E474B3">
            <w:pPr>
              <w:jc w:val="center"/>
            </w:pPr>
          </w:p>
        </w:tc>
      </w:tr>
      <w:tr w:rsidR="005B1E70" w:rsidRPr="00327681" w:rsidTr="00BE5343">
        <w:trPr>
          <w:trHeight w:val="273"/>
          <w:jc w:val="center"/>
        </w:trPr>
        <w:tc>
          <w:tcPr>
            <w:tcW w:w="2367" w:type="dxa"/>
            <w:shd w:val="clear" w:color="auto" w:fill="auto"/>
            <w:vAlign w:val="center"/>
          </w:tcPr>
          <w:p w:rsidR="005B1E70" w:rsidRPr="00327681" w:rsidRDefault="005B1E70" w:rsidP="00E474B3">
            <w:pPr>
              <w:rPr>
                <w:b/>
              </w:rPr>
            </w:pPr>
            <w:r w:rsidRPr="00327681">
              <w:rPr>
                <w:b/>
                <w:sz w:val="22"/>
                <w:szCs w:val="22"/>
              </w:rPr>
              <w:t>Toplam</w:t>
            </w:r>
          </w:p>
        </w:tc>
        <w:tc>
          <w:tcPr>
            <w:tcW w:w="576" w:type="dxa"/>
            <w:shd w:val="clear" w:color="auto" w:fill="auto"/>
            <w:vAlign w:val="center"/>
          </w:tcPr>
          <w:p w:rsidR="005B1E70" w:rsidRPr="00327681" w:rsidRDefault="005B1E70" w:rsidP="00E474B3">
            <w:pPr>
              <w:jc w:val="center"/>
              <w:rPr>
                <w:b/>
              </w:rPr>
            </w:pPr>
          </w:p>
        </w:tc>
        <w:tc>
          <w:tcPr>
            <w:tcW w:w="576" w:type="dxa"/>
            <w:shd w:val="clear" w:color="auto" w:fill="auto"/>
            <w:vAlign w:val="center"/>
          </w:tcPr>
          <w:p w:rsidR="005B1E70" w:rsidRPr="00327681" w:rsidRDefault="005B1E70" w:rsidP="00E474B3">
            <w:pPr>
              <w:jc w:val="center"/>
              <w:rPr>
                <w:b/>
              </w:rPr>
            </w:pPr>
          </w:p>
        </w:tc>
        <w:tc>
          <w:tcPr>
            <w:tcW w:w="767" w:type="dxa"/>
            <w:shd w:val="clear" w:color="auto" w:fill="auto"/>
            <w:vAlign w:val="center"/>
          </w:tcPr>
          <w:p w:rsidR="005B1E70" w:rsidRPr="00327681" w:rsidRDefault="005B1E70" w:rsidP="00E474B3">
            <w:pPr>
              <w:jc w:val="center"/>
              <w:rPr>
                <w:b/>
              </w:rPr>
            </w:pPr>
          </w:p>
        </w:tc>
        <w:tc>
          <w:tcPr>
            <w:tcW w:w="613" w:type="dxa"/>
            <w:shd w:val="clear" w:color="auto" w:fill="auto"/>
            <w:vAlign w:val="center"/>
          </w:tcPr>
          <w:p w:rsidR="005B1E70" w:rsidRPr="00327681" w:rsidRDefault="005B1E70" w:rsidP="00E474B3">
            <w:pPr>
              <w:jc w:val="center"/>
              <w:rPr>
                <w:b/>
              </w:rPr>
            </w:pPr>
          </w:p>
        </w:tc>
        <w:tc>
          <w:tcPr>
            <w:tcW w:w="576" w:type="dxa"/>
            <w:shd w:val="clear" w:color="auto" w:fill="auto"/>
            <w:vAlign w:val="center"/>
          </w:tcPr>
          <w:p w:rsidR="005B1E70" w:rsidRPr="00327681" w:rsidRDefault="005B1E70" w:rsidP="00E474B3">
            <w:pPr>
              <w:jc w:val="center"/>
              <w:rPr>
                <w:b/>
              </w:rPr>
            </w:pPr>
          </w:p>
        </w:tc>
        <w:tc>
          <w:tcPr>
            <w:tcW w:w="740" w:type="dxa"/>
            <w:shd w:val="clear" w:color="auto" w:fill="auto"/>
            <w:vAlign w:val="center"/>
          </w:tcPr>
          <w:p w:rsidR="005B1E70" w:rsidRPr="00327681" w:rsidRDefault="005B1E70" w:rsidP="00E474B3">
            <w:pPr>
              <w:jc w:val="center"/>
              <w:rPr>
                <w:b/>
              </w:rPr>
            </w:pPr>
          </w:p>
        </w:tc>
        <w:tc>
          <w:tcPr>
            <w:tcW w:w="1006" w:type="dxa"/>
            <w:shd w:val="clear" w:color="auto" w:fill="auto"/>
            <w:vAlign w:val="center"/>
          </w:tcPr>
          <w:p w:rsidR="005B1E70" w:rsidRPr="00327681" w:rsidRDefault="005B1E70" w:rsidP="00E474B3">
            <w:pPr>
              <w:jc w:val="center"/>
              <w:rPr>
                <w:b/>
              </w:rPr>
            </w:pPr>
          </w:p>
        </w:tc>
        <w:tc>
          <w:tcPr>
            <w:tcW w:w="956" w:type="dxa"/>
            <w:shd w:val="clear" w:color="auto" w:fill="auto"/>
            <w:vAlign w:val="center"/>
          </w:tcPr>
          <w:p w:rsidR="005B1E70" w:rsidRPr="00327681" w:rsidRDefault="005B1E70" w:rsidP="00E474B3">
            <w:pPr>
              <w:jc w:val="center"/>
              <w:rPr>
                <w:b/>
              </w:rPr>
            </w:pPr>
          </w:p>
        </w:tc>
        <w:tc>
          <w:tcPr>
            <w:tcW w:w="1382" w:type="dxa"/>
            <w:shd w:val="clear" w:color="auto" w:fill="auto"/>
            <w:vAlign w:val="center"/>
          </w:tcPr>
          <w:p w:rsidR="005B1E70" w:rsidRPr="00327681" w:rsidRDefault="005B1E70" w:rsidP="00E474B3">
            <w:pPr>
              <w:jc w:val="center"/>
              <w:rPr>
                <w:b/>
              </w:rPr>
            </w:pPr>
          </w:p>
        </w:tc>
      </w:tr>
    </w:tbl>
    <w:p w:rsidR="005B1E70" w:rsidRPr="00BE5343" w:rsidRDefault="00BE5343" w:rsidP="005B1E70">
      <w:pPr>
        <w:pStyle w:val="ResimYazs"/>
        <w:rPr>
          <w:b w:val="0"/>
          <w:i w:val="0"/>
        </w:rPr>
      </w:pPr>
      <w:r>
        <w:rPr>
          <w:b w:val="0"/>
          <w:i w:val="0"/>
          <w:sz w:val="20"/>
        </w:rPr>
        <w:t>*</w:t>
      </w:r>
      <w:r w:rsidRPr="00BE5343">
        <w:rPr>
          <w:b w:val="0"/>
          <w:i w:val="0"/>
          <w:sz w:val="20"/>
        </w:rPr>
        <w:t>Veriler 2012 yılı yıl sonu itibariyle verilecektir.</w:t>
      </w:r>
    </w:p>
    <w:p w:rsidR="005B1E70" w:rsidRDefault="005B1E70" w:rsidP="005B1E70">
      <w:pPr>
        <w:pStyle w:val="ResimYazs"/>
        <w:rPr>
          <w:i w:val="0"/>
        </w:rPr>
      </w:pPr>
      <w:bookmarkStart w:id="55" w:name="_Toc167877721"/>
    </w:p>
    <w:p w:rsidR="005B1E70" w:rsidRPr="00327681" w:rsidRDefault="005B1E70" w:rsidP="005B1E70">
      <w:pPr>
        <w:pStyle w:val="ResimYazs"/>
        <w:rPr>
          <w:b w:val="0"/>
          <w:i w:val="0"/>
          <w:sz w:val="22"/>
          <w:szCs w:val="22"/>
        </w:rPr>
      </w:pPr>
      <w:r w:rsidRPr="00327681">
        <w:rPr>
          <w:i w:val="0"/>
        </w:rPr>
        <w:t xml:space="preserve">Tablo </w:t>
      </w:r>
      <w:r>
        <w:rPr>
          <w:i w:val="0"/>
        </w:rPr>
        <w:t>7</w:t>
      </w:r>
      <w:r w:rsidRPr="00327681">
        <w:rPr>
          <w:i w:val="0"/>
        </w:rPr>
        <w:t xml:space="preserve"> </w:t>
      </w:r>
      <w:r w:rsidRPr="00327681">
        <w:rPr>
          <w:b w:val="0"/>
          <w:i w:val="0"/>
          <w:sz w:val="22"/>
          <w:szCs w:val="22"/>
        </w:rPr>
        <w:t>Yabancı Dil Eğitimi Gören Hazırlık Sınıfı Öğrenci Sayıları ve Toplam Öğrenci Sayısına Oranı</w:t>
      </w:r>
      <w:bookmarkEnd w:id="55"/>
    </w:p>
    <w:tbl>
      <w:tblPr>
        <w:tblW w:w="9616" w:type="dxa"/>
        <w:jc w:val="center"/>
        <w:tblInd w:w="-78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2855"/>
        <w:gridCol w:w="570"/>
        <w:gridCol w:w="570"/>
        <w:gridCol w:w="713"/>
        <w:gridCol w:w="570"/>
        <w:gridCol w:w="570"/>
        <w:gridCol w:w="712"/>
        <w:gridCol w:w="1426"/>
        <w:gridCol w:w="1630"/>
      </w:tblGrid>
      <w:tr w:rsidR="005B1E70" w:rsidRPr="00327681" w:rsidTr="00E474B3">
        <w:trPr>
          <w:trHeight w:val="494"/>
          <w:jc w:val="center"/>
        </w:trPr>
        <w:tc>
          <w:tcPr>
            <w:tcW w:w="9616" w:type="dxa"/>
            <w:gridSpan w:val="9"/>
            <w:shd w:val="clear" w:color="auto" w:fill="auto"/>
            <w:noWrap/>
            <w:vAlign w:val="center"/>
          </w:tcPr>
          <w:p w:rsidR="005B1E70" w:rsidRPr="00327681" w:rsidRDefault="005B1E70" w:rsidP="00E474B3">
            <w:pPr>
              <w:jc w:val="center"/>
              <w:rPr>
                <w:b/>
              </w:rPr>
            </w:pPr>
            <w:r w:rsidRPr="00327681">
              <w:rPr>
                <w:b/>
                <w:sz w:val="22"/>
                <w:szCs w:val="22"/>
              </w:rPr>
              <w:t>Yabancı Dil Eğitimi Gören Hazırlık Sınıfı Öğrenci Sayıları ve Toplam Öğrenci Sayısına Oranı</w:t>
            </w:r>
          </w:p>
        </w:tc>
      </w:tr>
      <w:tr w:rsidR="005B1E70" w:rsidRPr="00327681" w:rsidTr="00E474B3">
        <w:trPr>
          <w:trHeight w:val="275"/>
          <w:jc w:val="center"/>
        </w:trPr>
        <w:tc>
          <w:tcPr>
            <w:tcW w:w="2855" w:type="dxa"/>
            <w:shd w:val="clear" w:color="auto" w:fill="auto"/>
            <w:vAlign w:val="center"/>
          </w:tcPr>
          <w:p w:rsidR="005B1E70" w:rsidRPr="00327681" w:rsidRDefault="005B1E70" w:rsidP="00E474B3">
            <w:pPr>
              <w:jc w:val="center"/>
              <w:rPr>
                <w:b/>
              </w:rPr>
            </w:pPr>
            <w:r w:rsidRPr="00327681">
              <w:rPr>
                <w:b/>
                <w:sz w:val="22"/>
                <w:szCs w:val="22"/>
              </w:rPr>
              <w:t>Birimin/Bölüm Adı</w:t>
            </w:r>
          </w:p>
        </w:tc>
        <w:tc>
          <w:tcPr>
            <w:tcW w:w="1853" w:type="dxa"/>
            <w:gridSpan w:val="3"/>
            <w:shd w:val="clear" w:color="auto" w:fill="auto"/>
            <w:vAlign w:val="center"/>
          </w:tcPr>
          <w:p w:rsidR="005B1E70" w:rsidRPr="00327681" w:rsidRDefault="005B1E70" w:rsidP="00E474B3">
            <w:pPr>
              <w:jc w:val="center"/>
              <w:rPr>
                <w:b/>
              </w:rPr>
            </w:pPr>
            <w:r w:rsidRPr="00327681">
              <w:rPr>
                <w:b/>
                <w:sz w:val="22"/>
                <w:szCs w:val="22"/>
              </w:rPr>
              <w:t>I. Öğretim</w:t>
            </w:r>
          </w:p>
        </w:tc>
        <w:tc>
          <w:tcPr>
            <w:tcW w:w="1852" w:type="dxa"/>
            <w:gridSpan w:val="3"/>
            <w:shd w:val="clear" w:color="auto" w:fill="auto"/>
            <w:vAlign w:val="center"/>
          </w:tcPr>
          <w:p w:rsidR="005B1E70" w:rsidRPr="00327681" w:rsidRDefault="005B1E70" w:rsidP="00E474B3">
            <w:pPr>
              <w:jc w:val="center"/>
              <w:rPr>
                <w:b/>
              </w:rPr>
            </w:pPr>
            <w:r w:rsidRPr="00327681">
              <w:rPr>
                <w:b/>
                <w:sz w:val="22"/>
                <w:szCs w:val="22"/>
              </w:rPr>
              <w:t>II. Öğretim</w:t>
            </w:r>
          </w:p>
        </w:tc>
        <w:tc>
          <w:tcPr>
            <w:tcW w:w="1426" w:type="dxa"/>
            <w:shd w:val="clear" w:color="auto" w:fill="auto"/>
          </w:tcPr>
          <w:p w:rsidR="005B1E70" w:rsidRPr="00327681" w:rsidRDefault="005B1E70" w:rsidP="00E474B3">
            <w:pPr>
              <w:jc w:val="center"/>
              <w:rPr>
                <w:b/>
              </w:rPr>
            </w:pPr>
            <w:r w:rsidRPr="00327681">
              <w:rPr>
                <w:b/>
                <w:sz w:val="22"/>
                <w:szCs w:val="22"/>
              </w:rPr>
              <w:t>I. ve II.Öğretim Toplamı(a)</w:t>
            </w:r>
          </w:p>
        </w:tc>
        <w:tc>
          <w:tcPr>
            <w:tcW w:w="1630" w:type="dxa"/>
            <w:vMerge w:val="restart"/>
            <w:shd w:val="clear" w:color="auto" w:fill="auto"/>
            <w:vAlign w:val="center"/>
          </w:tcPr>
          <w:p w:rsidR="005B1E70" w:rsidRPr="00327681" w:rsidRDefault="005B1E70" w:rsidP="00E474B3">
            <w:pPr>
              <w:jc w:val="center"/>
              <w:rPr>
                <w:b/>
              </w:rPr>
            </w:pPr>
            <w:r w:rsidRPr="00327681">
              <w:rPr>
                <w:b/>
                <w:sz w:val="22"/>
                <w:szCs w:val="22"/>
              </w:rPr>
              <w:t>Yüzde*</w:t>
            </w:r>
          </w:p>
        </w:tc>
      </w:tr>
      <w:tr w:rsidR="005B1E70" w:rsidRPr="00327681" w:rsidTr="00E474B3">
        <w:trPr>
          <w:trHeight w:val="275"/>
          <w:jc w:val="center"/>
        </w:trPr>
        <w:tc>
          <w:tcPr>
            <w:tcW w:w="2855" w:type="dxa"/>
            <w:shd w:val="clear" w:color="auto" w:fill="auto"/>
          </w:tcPr>
          <w:p w:rsidR="005B1E70" w:rsidRPr="00327681" w:rsidRDefault="005B1E70" w:rsidP="00E474B3">
            <w:pPr>
              <w:rPr>
                <w:b/>
              </w:rPr>
            </w:pPr>
            <w:r w:rsidRPr="00327681">
              <w:rPr>
                <w:b/>
                <w:sz w:val="22"/>
                <w:szCs w:val="22"/>
              </w:rPr>
              <w:t> </w:t>
            </w:r>
          </w:p>
        </w:tc>
        <w:tc>
          <w:tcPr>
            <w:tcW w:w="570" w:type="dxa"/>
            <w:shd w:val="clear" w:color="auto" w:fill="auto"/>
            <w:vAlign w:val="center"/>
          </w:tcPr>
          <w:p w:rsidR="005B1E70" w:rsidRPr="00327681" w:rsidRDefault="005B1E70" w:rsidP="00E474B3">
            <w:pPr>
              <w:jc w:val="center"/>
              <w:rPr>
                <w:b/>
              </w:rPr>
            </w:pPr>
            <w:r w:rsidRPr="00327681">
              <w:rPr>
                <w:b/>
                <w:sz w:val="22"/>
                <w:szCs w:val="22"/>
              </w:rPr>
              <w:t>E</w:t>
            </w:r>
          </w:p>
        </w:tc>
        <w:tc>
          <w:tcPr>
            <w:tcW w:w="570" w:type="dxa"/>
            <w:shd w:val="clear" w:color="auto" w:fill="auto"/>
            <w:vAlign w:val="center"/>
          </w:tcPr>
          <w:p w:rsidR="005B1E70" w:rsidRPr="00327681" w:rsidRDefault="005B1E70" w:rsidP="00E474B3">
            <w:pPr>
              <w:jc w:val="center"/>
              <w:rPr>
                <w:b/>
              </w:rPr>
            </w:pPr>
            <w:r w:rsidRPr="00327681">
              <w:rPr>
                <w:b/>
                <w:sz w:val="22"/>
                <w:szCs w:val="22"/>
              </w:rPr>
              <w:t>K</w:t>
            </w:r>
          </w:p>
        </w:tc>
        <w:tc>
          <w:tcPr>
            <w:tcW w:w="713" w:type="dxa"/>
            <w:shd w:val="clear" w:color="auto" w:fill="auto"/>
            <w:vAlign w:val="center"/>
          </w:tcPr>
          <w:p w:rsidR="005B1E70" w:rsidRPr="00327681" w:rsidRDefault="005B1E70" w:rsidP="00E474B3">
            <w:pPr>
              <w:jc w:val="center"/>
              <w:rPr>
                <w:b/>
              </w:rPr>
            </w:pPr>
            <w:r w:rsidRPr="00327681">
              <w:rPr>
                <w:b/>
                <w:sz w:val="22"/>
                <w:szCs w:val="22"/>
              </w:rPr>
              <w:t>Top.</w:t>
            </w:r>
          </w:p>
        </w:tc>
        <w:tc>
          <w:tcPr>
            <w:tcW w:w="570" w:type="dxa"/>
            <w:shd w:val="clear" w:color="auto" w:fill="auto"/>
            <w:vAlign w:val="center"/>
          </w:tcPr>
          <w:p w:rsidR="005B1E70" w:rsidRPr="00327681" w:rsidRDefault="005B1E70" w:rsidP="00E474B3">
            <w:pPr>
              <w:jc w:val="center"/>
              <w:rPr>
                <w:b/>
              </w:rPr>
            </w:pPr>
            <w:r w:rsidRPr="00327681">
              <w:rPr>
                <w:b/>
                <w:sz w:val="22"/>
                <w:szCs w:val="22"/>
              </w:rPr>
              <w:t>E</w:t>
            </w:r>
          </w:p>
        </w:tc>
        <w:tc>
          <w:tcPr>
            <w:tcW w:w="570" w:type="dxa"/>
            <w:shd w:val="clear" w:color="auto" w:fill="auto"/>
            <w:vAlign w:val="center"/>
          </w:tcPr>
          <w:p w:rsidR="005B1E70" w:rsidRPr="00327681" w:rsidRDefault="005B1E70" w:rsidP="00E474B3">
            <w:pPr>
              <w:jc w:val="center"/>
              <w:rPr>
                <w:b/>
              </w:rPr>
            </w:pPr>
            <w:r w:rsidRPr="00327681">
              <w:rPr>
                <w:b/>
                <w:sz w:val="22"/>
                <w:szCs w:val="22"/>
              </w:rPr>
              <w:t>K</w:t>
            </w:r>
          </w:p>
        </w:tc>
        <w:tc>
          <w:tcPr>
            <w:tcW w:w="712" w:type="dxa"/>
            <w:shd w:val="clear" w:color="auto" w:fill="auto"/>
            <w:vAlign w:val="center"/>
          </w:tcPr>
          <w:p w:rsidR="005B1E70" w:rsidRPr="00327681" w:rsidRDefault="005B1E70" w:rsidP="00E474B3">
            <w:pPr>
              <w:jc w:val="center"/>
              <w:rPr>
                <w:b/>
              </w:rPr>
            </w:pPr>
            <w:r w:rsidRPr="00327681">
              <w:rPr>
                <w:b/>
                <w:sz w:val="22"/>
                <w:szCs w:val="22"/>
              </w:rPr>
              <w:t>Top.</w:t>
            </w:r>
          </w:p>
        </w:tc>
        <w:tc>
          <w:tcPr>
            <w:tcW w:w="1426" w:type="dxa"/>
            <w:shd w:val="clear" w:color="auto" w:fill="auto"/>
            <w:vAlign w:val="center"/>
          </w:tcPr>
          <w:p w:rsidR="005B1E70" w:rsidRPr="00327681" w:rsidRDefault="005B1E70" w:rsidP="00E474B3">
            <w:pPr>
              <w:jc w:val="center"/>
              <w:rPr>
                <w:b/>
              </w:rPr>
            </w:pPr>
            <w:r w:rsidRPr="00327681">
              <w:rPr>
                <w:b/>
                <w:sz w:val="22"/>
                <w:szCs w:val="22"/>
              </w:rPr>
              <w:t>Sayı</w:t>
            </w:r>
          </w:p>
        </w:tc>
        <w:tc>
          <w:tcPr>
            <w:tcW w:w="1630" w:type="dxa"/>
            <w:vMerge/>
            <w:shd w:val="clear" w:color="auto" w:fill="auto"/>
            <w:vAlign w:val="center"/>
          </w:tcPr>
          <w:p w:rsidR="005B1E70" w:rsidRPr="00327681" w:rsidRDefault="005B1E70" w:rsidP="00E474B3">
            <w:pPr>
              <w:jc w:val="center"/>
            </w:pPr>
          </w:p>
        </w:tc>
      </w:tr>
      <w:tr w:rsidR="005B1E70" w:rsidRPr="00327681" w:rsidTr="00E474B3">
        <w:trPr>
          <w:trHeight w:val="275"/>
          <w:jc w:val="center"/>
        </w:trPr>
        <w:tc>
          <w:tcPr>
            <w:tcW w:w="2855" w:type="dxa"/>
            <w:shd w:val="clear" w:color="auto" w:fill="auto"/>
          </w:tcPr>
          <w:p w:rsidR="005B1E70" w:rsidRPr="00327681" w:rsidRDefault="005B1E70" w:rsidP="00E474B3"/>
        </w:tc>
        <w:tc>
          <w:tcPr>
            <w:tcW w:w="570" w:type="dxa"/>
            <w:shd w:val="clear" w:color="auto" w:fill="auto"/>
            <w:vAlign w:val="center"/>
          </w:tcPr>
          <w:p w:rsidR="005B1E70" w:rsidRPr="00327681" w:rsidRDefault="005B1E70" w:rsidP="00E474B3">
            <w:pPr>
              <w:jc w:val="center"/>
            </w:pPr>
          </w:p>
        </w:tc>
        <w:tc>
          <w:tcPr>
            <w:tcW w:w="570" w:type="dxa"/>
            <w:shd w:val="clear" w:color="auto" w:fill="auto"/>
            <w:vAlign w:val="center"/>
          </w:tcPr>
          <w:p w:rsidR="005B1E70" w:rsidRPr="00327681" w:rsidRDefault="005B1E70" w:rsidP="00E474B3">
            <w:pPr>
              <w:jc w:val="center"/>
            </w:pPr>
          </w:p>
        </w:tc>
        <w:tc>
          <w:tcPr>
            <w:tcW w:w="713" w:type="dxa"/>
            <w:shd w:val="clear" w:color="auto" w:fill="auto"/>
            <w:vAlign w:val="center"/>
          </w:tcPr>
          <w:p w:rsidR="005B1E70" w:rsidRPr="00327681" w:rsidRDefault="005B1E70" w:rsidP="00E474B3">
            <w:pPr>
              <w:jc w:val="center"/>
            </w:pPr>
          </w:p>
        </w:tc>
        <w:tc>
          <w:tcPr>
            <w:tcW w:w="570" w:type="dxa"/>
            <w:shd w:val="clear" w:color="auto" w:fill="auto"/>
            <w:vAlign w:val="center"/>
          </w:tcPr>
          <w:p w:rsidR="005B1E70" w:rsidRPr="00327681" w:rsidRDefault="005B1E70" w:rsidP="00E474B3">
            <w:pPr>
              <w:jc w:val="center"/>
            </w:pPr>
          </w:p>
        </w:tc>
        <w:tc>
          <w:tcPr>
            <w:tcW w:w="570" w:type="dxa"/>
            <w:shd w:val="clear" w:color="auto" w:fill="auto"/>
            <w:vAlign w:val="center"/>
          </w:tcPr>
          <w:p w:rsidR="005B1E70" w:rsidRPr="00327681" w:rsidRDefault="005B1E70" w:rsidP="00E474B3">
            <w:pPr>
              <w:jc w:val="center"/>
            </w:pPr>
          </w:p>
        </w:tc>
        <w:tc>
          <w:tcPr>
            <w:tcW w:w="712" w:type="dxa"/>
            <w:shd w:val="clear" w:color="auto" w:fill="auto"/>
            <w:vAlign w:val="center"/>
          </w:tcPr>
          <w:p w:rsidR="005B1E70" w:rsidRPr="00327681" w:rsidRDefault="005B1E70" w:rsidP="00E474B3">
            <w:pPr>
              <w:jc w:val="center"/>
            </w:pPr>
          </w:p>
        </w:tc>
        <w:tc>
          <w:tcPr>
            <w:tcW w:w="1426" w:type="dxa"/>
            <w:shd w:val="clear" w:color="auto" w:fill="auto"/>
            <w:vAlign w:val="center"/>
          </w:tcPr>
          <w:p w:rsidR="005B1E70" w:rsidRPr="00327681" w:rsidRDefault="005B1E70" w:rsidP="00E474B3">
            <w:pPr>
              <w:jc w:val="center"/>
            </w:pPr>
          </w:p>
        </w:tc>
        <w:tc>
          <w:tcPr>
            <w:tcW w:w="1630" w:type="dxa"/>
            <w:shd w:val="clear" w:color="auto" w:fill="auto"/>
            <w:vAlign w:val="center"/>
          </w:tcPr>
          <w:p w:rsidR="005B1E70" w:rsidRPr="00327681" w:rsidRDefault="005B1E70" w:rsidP="00E474B3">
            <w:pPr>
              <w:jc w:val="center"/>
            </w:pPr>
          </w:p>
        </w:tc>
      </w:tr>
      <w:tr w:rsidR="005B1E70" w:rsidRPr="00327681" w:rsidTr="00E474B3">
        <w:trPr>
          <w:trHeight w:val="275"/>
          <w:jc w:val="center"/>
        </w:trPr>
        <w:tc>
          <w:tcPr>
            <w:tcW w:w="2855" w:type="dxa"/>
            <w:shd w:val="clear" w:color="auto" w:fill="auto"/>
          </w:tcPr>
          <w:p w:rsidR="005B1E70" w:rsidRPr="00327681" w:rsidRDefault="005B1E70" w:rsidP="00E474B3">
            <w:r w:rsidRPr="00327681">
              <w:rPr>
                <w:b/>
                <w:sz w:val="22"/>
                <w:szCs w:val="22"/>
              </w:rPr>
              <w:t>Toplam</w:t>
            </w:r>
          </w:p>
        </w:tc>
        <w:tc>
          <w:tcPr>
            <w:tcW w:w="570" w:type="dxa"/>
            <w:shd w:val="clear" w:color="auto" w:fill="auto"/>
            <w:vAlign w:val="center"/>
          </w:tcPr>
          <w:p w:rsidR="005B1E70" w:rsidRPr="00327681" w:rsidRDefault="005B1E70" w:rsidP="00E474B3">
            <w:pPr>
              <w:jc w:val="center"/>
            </w:pPr>
          </w:p>
        </w:tc>
        <w:tc>
          <w:tcPr>
            <w:tcW w:w="570" w:type="dxa"/>
            <w:shd w:val="clear" w:color="auto" w:fill="auto"/>
            <w:vAlign w:val="center"/>
          </w:tcPr>
          <w:p w:rsidR="005B1E70" w:rsidRPr="00327681" w:rsidRDefault="005B1E70" w:rsidP="00E474B3">
            <w:pPr>
              <w:jc w:val="center"/>
            </w:pPr>
          </w:p>
        </w:tc>
        <w:tc>
          <w:tcPr>
            <w:tcW w:w="713" w:type="dxa"/>
            <w:shd w:val="clear" w:color="auto" w:fill="auto"/>
            <w:vAlign w:val="center"/>
          </w:tcPr>
          <w:p w:rsidR="005B1E70" w:rsidRPr="00327681" w:rsidRDefault="005B1E70" w:rsidP="00E474B3">
            <w:pPr>
              <w:jc w:val="center"/>
            </w:pPr>
          </w:p>
        </w:tc>
        <w:tc>
          <w:tcPr>
            <w:tcW w:w="570" w:type="dxa"/>
            <w:shd w:val="clear" w:color="auto" w:fill="auto"/>
            <w:vAlign w:val="center"/>
          </w:tcPr>
          <w:p w:rsidR="005B1E70" w:rsidRPr="00327681" w:rsidRDefault="005B1E70" w:rsidP="00E474B3">
            <w:pPr>
              <w:jc w:val="center"/>
            </w:pPr>
          </w:p>
        </w:tc>
        <w:tc>
          <w:tcPr>
            <w:tcW w:w="570" w:type="dxa"/>
            <w:shd w:val="clear" w:color="auto" w:fill="auto"/>
            <w:vAlign w:val="center"/>
          </w:tcPr>
          <w:p w:rsidR="005B1E70" w:rsidRPr="00327681" w:rsidRDefault="005B1E70" w:rsidP="00E474B3">
            <w:pPr>
              <w:jc w:val="center"/>
            </w:pPr>
          </w:p>
        </w:tc>
        <w:tc>
          <w:tcPr>
            <w:tcW w:w="712" w:type="dxa"/>
            <w:shd w:val="clear" w:color="auto" w:fill="auto"/>
            <w:vAlign w:val="center"/>
          </w:tcPr>
          <w:p w:rsidR="005B1E70" w:rsidRPr="00327681" w:rsidRDefault="005B1E70" w:rsidP="00E474B3">
            <w:pPr>
              <w:jc w:val="center"/>
            </w:pPr>
          </w:p>
        </w:tc>
        <w:tc>
          <w:tcPr>
            <w:tcW w:w="1426" w:type="dxa"/>
            <w:shd w:val="clear" w:color="auto" w:fill="auto"/>
            <w:vAlign w:val="center"/>
          </w:tcPr>
          <w:p w:rsidR="005B1E70" w:rsidRPr="00327681" w:rsidRDefault="005B1E70" w:rsidP="00E474B3">
            <w:pPr>
              <w:jc w:val="center"/>
            </w:pPr>
          </w:p>
        </w:tc>
        <w:tc>
          <w:tcPr>
            <w:tcW w:w="1630" w:type="dxa"/>
            <w:shd w:val="clear" w:color="auto" w:fill="auto"/>
            <w:vAlign w:val="center"/>
          </w:tcPr>
          <w:p w:rsidR="005B1E70" w:rsidRPr="00327681" w:rsidRDefault="005B1E70" w:rsidP="00E474B3">
            <w:pPr>
              <w:jc w:val="center"/>
            </w:pPr>
          </w:p>
        </w:tc>
      </w:tr>
    </w:tbl>
    <w:p w:rsidR="005B1E70" w:rsidRDefault="00BE5343" w:rsidP="005B1E70">
      <w:pPr>
        <w:rPr>
          <w:sz w:val="20"/>
          <w:szCs w:val="20"/>
        </w:rPr>
      </w:pPr>
      <w:r>
        <w:rPr>
          <w:sz w:val="20"/>
          <w:szCs w:val="20"/>
        </w:rPr>
        <w:t>*</w:t>
      </w:r>
      <w:r w:rsidRPr="00BE5343">
        <w:rPr>
          <w:sz w:val="20"/>
          <w:szCs w:val="20"/>
        </w:rPr>
        <w:t>Veriler 2012 yılı yıl sonu itibariyle verilecektir.</w:t>
      </w:r>
    </w:p>
    <w:p w:rsidR="00BE5343" w:rsidRPr="00327681" w:rsidRDefault="00BE5343" w:rsidP="005B1E70">
      <w:pPr>
        <w:rPr>
          <w:b/>
          <w:sz w:val="22"/>
          <w:szCs w:val="22"/>
        </w:rPr>
      </w:pPr>
    </w:p>
    <w:p w:rsidR="005B1E70" w:rsidRPr="00327681" w:rsidRDefault="005B1E70" w:rsidP="005B1E70">
      <w:pPr>
        <w:pStyle w:val="ResimYazs"/>
        <w:rPr>
          <w:b w:val="0"/>
          <w:i w:val="0"/>
        </w:rPr>
      </w:pPr>
      <w:bookmarkStart w:id="56" w:name="_Toc167877722"/>
      <w:r w:rsidRPr="00327681">
        <w:rPr>
          <w:i w:val="0"/>
        </w:rPr>
        <w:t xml:space="preserve">Tablo </w:t>
      </w:r>
      <w:r>
        <w:rPr>
          <w:i w:val="0"/>
        </w:rPr>
        <w:t>8</w:t>
      </w:r>
      <w:r w:rsidRPr="00327681">
        <w:rPr>
          <w:i w:val="0"/>
        </w:rPr>
        <w:t xml:space="preserve"> </w:t>
      </w:r>
      <w:r w:rsidRPr="00327681">
        <w:rPr>
          <w:b w:val="0"/>
          <w:i w:val="0"/>
          <w:szCs w:val="26"/>
        </w:rPr>
        <w:t>Öğrenci Kontenjanları ve Doluluk Oranı</w:t>
      </w:r>
      <w:bookmarkEnd w:id="56"/>
    </w:p>
    <w:tbl>
      <w:tblPr>
        <w:tblW w:w="9608" w:type="dxa"/>
        <w:jc w:val="center"/>
        <w:tblInd w:w="-1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9"/>
        <w:gridCol w:w="1280"/>
        <w:gridCol w:w="1277"/>
        <w:gridCol w:w="1099"/>
        <w:gridCol w:w="1453"/>
      </w:tblGrid>
      <w:tr w:rsidR="005B1E70" w:rsidRPr="00327681" w:rsidTr="00E474B3">
        <w:trPr>
          <w:trHeight w:val="475"/>
          <w:jc w:val="center"/>
        </w:trPr>
        <w:tc>
          <w:tcPr>
            <w:tcW w:w="9608" w:type="dxa"/>
            <w:gridSpan w:val="5"/>
            <w:shd w:val="clear" w:color="auto" w:fill="auto"/>
            <w:vAlign w:val="center"/>
          </w:tcPr>
          <w:p w:rsidR="005B1E70" w:rsidRPr="00BE5343" w:rsidRDefault="005B1E70" w:rsidP="00E474B3">
            <w:pPr>
              <w:ind w:left="360"/>
              <w:jc w:val="center"/>
              <w:rPr>
                <w:b/>
              </w:rPr>
            </w:pPr>
            <w:r w:rsidRPr="00BE5343">
              <w:rPr>
                <w:b/>
                <w:sz w:val="22"/>
                <w:szCs w:val="22"/>
              </w:rPr>
              <w:t>Öğrenci Kontenjanları ve Doluluk Oranı</w:t>
            </w:r>
          </w:p>
        </w:tc>
      </w:tr>
      <w:tr w:rsidR="005B1E70" w:rsidRPr="00327681" w:rsidTr="00E474B3">
        <w:trPr>
          <w:trHeight w:val="663"/>
          <w:jc w:val="center"/>
        </w:trPr>
        <w:tc>
          <w:tcPr>
            <w:tcW w:w="4499" w:type="dxa"/>
            <w:shd w:val="clear" w:color="auto" w:fill="auto"/>
            <w:vAlign w:val="center"/>
          </w:tcPr>
          <w:p w:rsidR="005B1E70" w:rsidRPr="00BE5343" w:rsidRDefault="005B1E70" w:rsidP="00E474B3">
            <w:pPr>
              <w:rPr>
                <w:b/>
              </w:rPr>
            </w:pPr>
            <w:r w:rsidRPr="00BE5343">
              <w:rPr>
                <w:b/>
                <w:sz w:val="22"/>
                <w:szCs w:val="22"/>
              </w:rPr>
              <w:t>Birimin/Bölüm Adı</w:t>
            </w:r>
          </w:p>
        </w:tc>
        <w:tc>
          <w:tcPr>
            <w:tcW w:w="0" w:type="auto"/>
            <w:shd w:val="clear" w:color="auto" w:fill="auto"/>
            <w:vAlign w:val="center"/>
          </w:tcPr>
          <w:p w:rsidR="005B1E70" w:rsidRPr="00BE5343" w:rsidRDefault="005B1E70" w:rsidP="00E474B3">
            <w:pPr>
              <w:jc w:val="center"/>
              <w:rPr>
                <w:b/>
              </w:rPr>
            </w:pPr>
            <w:r w:rsidRPr="00BE5343">
              <w:rPr>
                <w:b/>
                <w:sz w:val="22"/>
                <w:szCs w:val="22"/>
              </w:rPr>
              <w:t>ÖSS</w:t>
            </w:r>
          </w:p>
          <w:p w:rsidR="005B1E70" w:rsidRPr="00BE5343" w:rsidRDefault="005B1E70" w:rsidP="00E474B3">
            <w:pPr>
              <w:jc w:val="center"/>
              <w:rPr>
                <w:b/>
              </w:rPr>
            </w:pPr>
            <w:r w:rsidRPr="00BE5343">
              <w:rPr>
                <w:b/>
                <w:sz w:val="22"/>
                <w:szCs w:val="22"/>
              </w:rPr>
              <w:t>Kontenjanı</w:t>
            </w:r>
          </w:p>
        </w:tc>
        <w:tc>
          <w:tcPr>
            <w:tcW w:w="0" w:type="auto"/>
            <w:shd w:val="clear" w:color="auto" w:fill="auto"/>
            <w:vAlign w:val="center"/>
          </w:tcPr>
          <w:p w:rsidR="005B1E70" w:rsidRPr="00BE5343" w:rsidRDefault="005B1E70" w:rsidP="00E474B3">
            <w:pPr>
              <w:jc w:val="center"/>
              <w:rPr>
                <w:b/>
              </w:rPr>
            </w:pPr>
            <w:r w:rsidRPr="00BE5343">
              <w:rPr>
                <w:b/>
                <w:sz w:val="22"/>
                <w:szCs w:val="22"/>
              </w:rPr>
              <w:t>ÖSS sonucu</w:t>
            </w:r>
          </w:p>
          <w:p w:rsidR="005B1E70" w:rsidRPr="00BE5343" w:rsidRDefault="005B1E70" w:rsidP="00E474B3">
            <w:pPr>
              <w:jc w:val="center"/>
              <w:rPr>
                <w:b/>
              </w:rPr>
            </w:pPr>
            <w:r w:rsidRPr="00BE5343">
              <w:rPr>
                <w:b/>
                <w:sz w:val="22"/>
                <w:szCs w:val="22"/>
              </w:rPr>
              <w:t>Yerleşen</w:t>
            </w:r>
          </w:p>
        </w:tc>
        <w:tc>
          <w:tcPr>
            <w:tcW w:w="0" w:type="auto"/>
            <w:shd w:val="clear" w:color="auto" w:fill="auto"/>
            <w:vAlign w:val="center"/>
          </w:tcPr>
          <w:p w:rsidR="005B1E70" w:rsidRPr="00BE5343" w:rsidRDefault="005B1E70" w:rsidP="00E474B3">
            <w:pPr>
              <w:jc w:val="center"/>
              <w:rPr>
                <w:b/>
              </w:rPr>
            </w:pPr>
            <w:r w:rsidRPr="00BE5343">
              <w:rPr>
                <w:b/>
                <w:sz w:val="22"/>
                <w:szCs w:val="22"/>
              </w:rPr>
              <w:t>Boş Kalan</w:t>
            </w:r>
          </w:p>
        </w:tc>
        <w:tc>
          <w:tcPr>
            <w:tcW w:w="0" w:type="auto"/>
            <w:shd w:val="clear" w:color="auto" w:fill="auto"/>
            <w:vAlign w:val="center"/>
          </w:tcPr>
          <w:p w:rsidR="005B1E70" w:rsidRPr="00BE5343" w:rsidRDefault="005B1E70" w:rsidP="00E474B3">
            <w:pPr>
              <w:jc w:val="center"/>
              <w:rPr>
                <w:b/>
              </w:rPr>
            </w:pPr>
            <w:r w:rsidRPr="00BE5343">
              <w:rPr>
                <w:b/>
                <w:sz w:val="22"/>
                <w:szCs w:val="22"/>
              </w:rPr>
              <w:t>Doluluk Oranı</w:t>
            </w:r>
          </w:p>
        </w:tc>
      </w:tr>
      <w:tr w:rsidR="005B1E70" w:rsidRPr="00327681" w:rsidTr="00E474B3">
        <w:trPr>
          <w:trHeight w:val="300"/>
          <w:jc w:val="center"/>
        </w:trPr>
        <w:tc>
          <w:tcPr>
            <w:tcW w:w="4499" w:type="dxa"/>
            <w:shd w:val="clear" w:color="auto" w:fill="auto"/>
            <w:vAlign w:val="center"/>
          </w:tcPr>
          <w:p w:rsidR="005B1E70" w:rsidRPr="00BE5343" w:rsidRDefault="005B1E70" w:rsidP="00E474B3"/>
        </w:tc>
        <w:tc>
          <w:tcPr>
            <w:tcW w:w="0" w:type="auto"/>
            <w:shd w:val="clear" w:color="auto" w:fill="auto"/>
            <w:vAlign w:val="center"/>
          </w:tcPr>
          <w:p w:rsidR="005B1E70" w:rsidRPr="00BE5343" w:rsidRDefault="005B1E70" w:rsidP="00E474B3">
            <w:pPr>
              <w:jc w:val="center"/>
            </w:pPr>
          </w:p>
        </w:tc>
        <w:tc>
          <w:tcPr>
            <w:tcW w:w="0" w:type="auto"/>
            <w:shd w:val="clear" w:color="auto" w:fill="auto"/>
            <w:vAlign w:val="center"/>
          </w:tcPr>
          <w:p w:rsidR="005B1E70" w:rsidRPr="00BE5343" w:rsidRDefault="005B1E70" w:rsidP="00E474B3">
            <w:pPr>
              <w:jc w:val="center"/>
            </w:pPr>
          </w:p>
        </w:tc>
        <w:tc>
          <w:tcPr>
            <w:tcW w:w="0" w:type="auto"/>
            <w:shd w:val="clear" w:color="auto" w:fill="auto"/>
            <w:vAlign w:val="center"/>
          </w:tcPr>
          <w:p w:rsidR="005B1E70" w:rsidRPr="00BE5343" w:rsidRDefault="005B1E70" w:rsidP="00E474B3">
            <w:pPr>
              <w:jc w:val="center"/>
            </w:pPr>
          </w:p>
        </w:tc>
        <w:tc>
          <w:tcPr>
            <w:tcW w:w="0" w:type="auto"/>
            <w:shd w:val="clear" w:color="auto" w:fill="auto"/>
            <w:vAlign w:val="center"/>
          </w:tcPr>
          <w:p w:rsidR="005B1E70" w:rsidRPr="00BE5343" w:rsidRDefault="005B1E70" w:rsidP="00E474B3">
            <w:pPr>
              <w:jc w:val="center"/>
            </w:pPr>
          </w:p>
        </w:tc>
      </w:tr>
      <w:tr w:rsidR="005B1E70" w:rsidRPr="00327681" w:rsidTr="00E474B3">
        <w:trPr>
          <w:trHeight w:val="300"/>
          <w:jc w:val="center"/>
        </w:trPr>
        <w:tc>
          <w:tcPr>
            <w:tcW w:w="4499" w:type="dxa"/>
            <w:shd w:val="clear" w:color="auto" w:fill="auto"/>
            <w:vAlign w:val="center"/>
          </w:tcPr>
          <w:p w:rsidR="005B1E70" w:rsidRPr="00BE5343" w:rsidRDefault="005B1E70" w:rsidP="00E474B3"/>
        </w:tc>
        <w:tc>
          <w:tcPr>
            <w:tcW w:w="0" w:type="auto"/>
            <w:shd w:val="clear" w:color="auto" w:fill="auto"/>
            <w:vAlign w:val="center"/>
          </w:tcPr>
          <w:p w:rsidR="005B1E70" w:rsidRPr="00BE5343" w:rsidRDefault="005B1E70" w:rsidP="00E474B3">
            <w:pPr>
              <w:jc w:val="center"/>
            </w:pPr>
          </w:p>
        </w:tc>
        <w:tc>
          <w:tcPr>
            <w:tcW w:w="0" w:type="auto"/>
            <w:shd w:val="clear" w:color="auto" w:fill="auto"/>
            <w:vAlign w:val="center"/>
          </w:tcPr>
          <w:p w:rsidR="005B1E70" w:rsidRPr="00BE5343" w:rsidRDefault="005B1E70" w:rsidP="00E474B3">
            <w:pPr>
              <w:jc w:val="center"/>
            </w:pPr>
          </w:p>
        </w:tc>
        <w:tc>
          <w:tcPr>
            <w:tcW w:w="0" w:type="auto"/>
            <w:shd w:val="clear" w:color="auto" w:fill="auto"/>
            <w:vAlign w:val="center"/>
          </w:tcPr>
          <w:p w:rsidR="005B1E70" w:rsidRPr="00BE5343" w:rsidRDefault="005B1E70" w:rsidP="00E474B3">
            <w:pPr>
              <w:jc w:val="center"/>
            </w:pPr>
          </w:p>
        </w:tc>
        <w:tc>
          <w:tcPr>
            <w:tcW w:w="0" w:type="auto"/>
            <w:shd w:val="clear" w:color="auto" w:fill="auto"/>
            <w:vAlign w:val="center"/>
          </w:tcPr>
          <w:p w:rsidR="005B1E70" w:rsidRPr="00BE5343" w:rsidRDefault="005B1E70" w:rsidP="00E474B3">
            <w:pPr>
              <w:jc w:val="center"/>
            </w:pPr>
          </w:p>
        </w:tc>
      </w:tr>
      <w:tr w:rsidR="005B1E70" w:rsidRPr="00327681" w:rsidTr="00E474B3">
        <w:trPr>
          <w:trHeight w:val="300"/>
          <w:jc w:val="center"/>
        </w:trPr>
        <w:tc>
          <w:tcPr>
            <w:tcW w:w="4499" w:type="dxa"/>
            <w:shd w:val="clear" w:color="auto" w:fill="auto"/>
            <w:vAlign w:val="center"/>
          </w:tcPr>
          <w:p w:rsidR="005B1E70" w:rsidRPr="00BE5343" w:rsidRDefault="005B1E70" w:rsidP="00E474B3"/>
        </w:tc>
        <w:tc>
          <w:tcPr>
            <w:tcW w:w="0" w:type="auto"/>
            <w:shd w:val="clear" w:color="auto" w:fill="auto"/>
            <w:vAlign w:val="center"/>
          </w:tcPr>
          <w:p w:rsidR="005B1E70" w:rsidRPr="00BE5343" w:rsidRDefault="005B1E70" w:rsidP="00E474B3">
            <w:pPr>
              <w:jc w:val="center"/>
            </w:pPr>
          </w:p>
        </w:tc>
        <w:tc>
          <w:tcPr>
            <w:tcW w:w="0" w:type="auto"/>
            <w:shd w:val="clear" w:color="auto" w:fill="auto"/>
            <w:vAlign w:val="center"/>
          </w:tcPr>
          <w:p w:rsidR="005B1E70" w:rsidRPr="00BE5343" w:rsidRDefault="005B1E70" w:rsidP="00E474B3">
            <w:pPr>
              <w:jc w:val="center"/>
            </w:pPr>
          </w:p>
        </w:tc>
        <w:tc>
          <w:tcPr>
            <w:tcW w:w="0" w:type="auto"/>
            <w:shd w:val="clear" w:color="auto" w:fill="auto"/>
            <w:vAlign w:val="center"/>
          </w:tcPr>
          <w:p w:rsidR="005B1E70" w:rsidRPr="00BE5343" w:rsidRDefault="005B1E70" w:rsidP="00E474B3">
            <w:pPr>
              <w:jc w:val="center"/>
            </w:pPr>
          </w:p>
        </w:tc>
        <w:tc>
          <w:tcPr>
            <w:tcW w:w="0" w:type="auto"/>
            <w:shd w:val="clear" w:color="auto" w:fill="auto"/>
            <w:vAlign w:val="center"/>
          </w:tcPr>
          <w:p w:rsidR="005B1E70" w:rsidRPr="00BE5343" w:rsidRDefault="005B1E70" w:rsidP="00E474B3">
            <w:pPr>
              <w:jc w:val="center"/>
            </w:pPr>
          </w:p>
        </w:tc>
      </w:tr>
      <w:tr w:rsidR="005B1E70" w:rsidRPr="00327681" w:rsidTr="00E474B3">
        <w:trPr>
          <w:trHeight w:val="300"/>
          <w:jc w:val="center"/>
        </w:trPr>
        <w:tc>
          <w:tcPr>
            <w:tcW w:w="4499" w:type="dxa"/>
            <w:shd w:val="clear" w:color="auto" w:fill="auto"/>
            <w:vAlign w:val="center"/>
          </w:tcPr>
          <w:p w:rsidR="005B1E70" w:rsidRPr="00BE5343" w:rsidRDefault="005B1E70" w:rsidP="00E474B3">
            <w:pPr>
              <w:rPr>
                <w:b/>
              </w:rPr>
            </w:pPr>
            <w:r w:rsidRPr="00BE5343">
              <w:rPr>
                <w:b/>
                <w:sz w:val="22"/>
                <w:szCs w:val="22"/>
              </w:rPr>
              <w:t>Toplam</w:t>
            </w:r>
          </w:p>
        </w:tc>
        <w:tc>
          <w:tcPr>
            <w:tcW w:w="0" w:type="auto"/>
            <w:shd w:val="clear" w:color="auto" w:fill="auto"/>
            <w:vAlign w:val="center"/>
          </w:tcPr>
          <w:p w:rsidR="005B1E70" w:rsidRPr="00BE5343" w:rsidRDefault="005B1E70" w:rsidP="00E474B3">
            <w:pPr>
              <w:jc w:val="center"/>
              <w:rPr>
                <w:b/>
              </w:rPr>
            </w:pPr>
          </w:p>
        </w:tc>
        <w:tc>
          <w:tcPr>
            <w:tcW w:w="0" w:type="auto"/>
            <w:shd w:val="clear" w:color="auto" w:fill="auto"/>
            <w:vAlign w:val="center"/>
          </w:tcPr>
          <w:p w:rsidR="005B1E70" w:rsidRPr="00BE5343" w:rsidRDefault="005B1E70" w:rsidP="00E474B3">
            <w:pPr>
              <w:jc w:val="center"/>
              <w:rPr>
                <w:b/>
              </w:rPr>
            </w:pPr>
          </w:p>
        </w:tc>
        <w:tc>
          <w:tcPr>
            <w:tcW w:w="0" w:type="auto"/>
            <w:shd w:val="clear" w:color="auto" w:fill="auto"/>
            <w:vAlign w:val="center"/>
          </w:tcPr>
          <w:p w:rsidR="005B1E70" w:rsidRPr="00BE5343" w:rsidRDefault="005B1E70" w:rsidP="00E474B3">
            <w:pPr>
              <w:jc w:val="center"/>
              <w:rPr>
                <w:b/>
              </w:rPr>
            </w:pPr>
          </w:p>
        </w:tc>
        <w:tc>
          <w:tcPr>
            <w:tcW w:w="0" w:type="auto"/>
            <w:shd w:val="clear" w:color="auto" w:fill="auto"/>
            <w:vAlign w:val="center"/>
          </w:tcPr>
          <w:p w:rsidR="005B1E70" w:rsidRPr="00BE5343" w:rsidRDefault="005B1E70" w:rsidP="00E474B3">
            <w:pPr>
              <w:jc w:val="center"/>
              <w:rPr>
                <w:b/>
              </w:rPr>
            </w:pPr>
          </w:p>
        </w:tc>
      </w:tr>
    </w:tbl>
    <w:p w:rsidR="005B1E70" w:rsidRPr="00327681" w:rsidRDefault="00BE5343" w:rsidP="005B1E70">
      <w:pPr>
        <w:rPr>
          <w:b/>
        </w:rPr>
      </w:pPr>
      <w:r>
        <w:rPr>
          <w:sz w:val="20"/>
          <w:szCs w:val="20"/>
        </w:rPr>
        <w:t>*</w:t>
      </w:r>
      <w:r w:rsidRPr="00BE5343">
        <w:rPr>
          <w:sz w:val="20"/>
          <w:szCs w:val="20"/>
        </w:rPr>
        <w:t>Veriler 2012 yılı yıl sonu itibariyle verilecektir.</w:t>
      </w:r>
    </w:p>
    <w:p w:rsidR="005B1E70" w:rsidRPr="00327681" w:rsidRDefault="005B1E70" w:rsidP="005B1E70">
      <w:pPr>
        <w:rPr>
          <w:b/>
        </w:rPr>
      </w:pPr>
    </w:p>
    <w:p w:rsidR="001D15AB" w:rsidRDefault="001D15AB" w:rsidP="005B1E70">
      <w:pPr>
        <w:pStyle w:val="ResimYazs"/>
        <w:rPr>
          <w:i w:val="0"/>
        </w:rPr>
      </w:pPr>
      <w:bookmarkStart w:id="57" w:name="_Toc167877723"/>
    </w:p>
    <w:p w:rsidR="005B1E70" w:rsidRPr="00327681" w:rsidRDefault="005B1E70" w:rsidP="005B1E70">
      <w:pPr>
        <w:pStyle w:val="ResimYazs"/>
        <w:rPr>
          <w:b w:val="0"/>
          <w:i w:val="0"/>
          <w:szCs w:val="26"/>
        </w:rPr>
      </w:pPr>
      <w:r w:rsidRPr="00327681">
        <w:rPr>
          <w:i w:val="0"/>
        </w:rPr>
        <w:t xml:space="preserve">Tablo </w:t>
      </w:r>
      <w:r>
        <w:rPr>
          <w:i w:val="0"/>
        </w:rPr>
        <w:t>9</w:t>
      </w:r>
      <w:r w:rsidRPr="00327681">
        <w:rPr>
          <w:i w:val="0"/>
        </w:rPr>
        <w:t xml:space="preserve"> </w:t>
      </w:r>
      <w:r w:rsidRPr="00327681">
        <w:rPr>
          <w:b w:val="0"/>
          <w:i w:val="0"/>
          <w:szCs w:val="26"/>
        </w:rPr>
        <w:t>Yüksek Lisans (Tezli/ Tezsiz) ve Doktora Programlarına Dağılımı</w:t>
      </w:r>
      <w:bookmarkEnd w:id="57"/>
    </w:p>
    <w:tbl>
      <w:tblPr>
        <w:tblW w:w="9598" w:type="dxa"/>
        <w:jc w:val="center"/>
        <w:tblInd w:w="-5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6"/>
        <w:gridCol w:w="1121"/>
        <w:gridCol w:w="1080"/>
        <w:gridCol w:w="1200"/>
        <w:gridCol w:w="2171"/>
        <w:gridCol w:w="950"/>
      </w:tblGrid>
      <w:tr w:rsidR="005B1E70" w:rsidRPr="00327681" w:rsidTr="00E474B3">
        <w:trPr>
          <w:trHeight w:val="494"/>
          <w:jc w:val="center"/>
        </w:trPr>
        <w:tc>
          <w:tcPr>
            <w:tcW w:w="9598" w:type="dxa"/>
            <w:gridSpan w:val="6"/>
            <w:shd w:val="clear" w:color="auto" w:fill="auto"/>
            <w:vAlign w:val="center"/>
          </w:tcPr>
          <w:p w:rsidR="005B1E70" w:rsidRPr="00327681" w:rsidRDefault="005B1E70" w:rsidP="00E474B3">
            <w:pPr>
              <w:jc w:val="center"/>
            </w:pPr>
            <w:r w:rsidRPr="00327681">
              <w:rPr>
                <w:b/>
                <w:sz w:val="22"/>
                <w:szCs w:val="22"/>
              </w:rPr>
              <w:t>Enstitülerdeki Öğrencilerin Yüksek Lisans (Tezli/ Tezsiz) ve Doktora Programlarına Dağılımı</w:t>
            </w:r>
          </w:p>
        </w:tc>
      </w:tr>
      <w:tr w:rsidR="005B1E70" w:rsidRPr="00327681" w:rsidTr="00E474B3">
        <w:trPr>
          <w:trHeight w:val="435"/>
          <w:jc w:val="center"/>
        </w:trPr>
        <w:tc>
          <w:tcPr>
            <w:tcW w:w="3076" w:type="dxa"/>
            <w:vMerge w:val="restart"/>
            <w:shd w:val="clear" w:color="auto" w:fill="auto"/>
            <w:vAlign w:val="center"/>
          </w:tcPr>
          <w:p w:rsidR="005B1E70" w:rsidRPr="00327681" w:rsidRDefault="005B1E70" w:rsidP="00E474B3">
            <w:pPr>
              <w:rPr>
                <w:b/>
              </w:rPr>
            </w:pPr>
            <w:r w:rsidRPr="00327681">
              <w:rPr>
                <w:b/>
                <w:sz w:val="22"/>
                <w:szCs w:val="22"/>
              </w:rPr>
              <w:t>Birimin/Bölüm Adı</w:t>
            </w:r>
          </w:p>
        </w:tc>
        <w:tc>
          <w:tcPr>
            <w:tcW w:w="0" w:type="auto"/>
            <w:vMerge w:val="restart"/>
            <w:shd w:val="clear" w:color="auto" w:fill="auto"/>
            <w:vAlign w:val="center"/>
          </w:tcPr>
          <w:p w:rsidR="005B1E70" w:rsidRPr="00327681" w:rsidRDefault="005B1E70" w:rsidP="00E474B3">
            <w:pPr>
              <w:jc w:val="center"/>
              <w:rPr>
                <w:b/>
              </w:rPr>
            </w:pPr>
            <w:r w:rsidRPr="00327681">
              <w:rPr>
                <w:b/>
                <w:sz w:val="22"/>
                <w:szCs w:val="22"/>
              </w:rPr>
              <w:t>Programı</w:t>
            </w:r>
          </w:p>
        </w:tc>
        <w:tc>
          <w:tcPr>
            <w:tcW w:w="2280" w:type="dxa"/>
            <w:gridSpan w:val="2"/>
            <w:shd w:val="clear" w:color="auto" w:fill="auto"/>
            <w:vAlign w:val="center"/>
          </w:tcPr>
          <w:p w:rsidR="005B1E70" w:rsidRPr="00327681" w:rsidRDefault="005B1E70" w:rsidP="00E474B3">
            <w:pPr>
              <w:jc w:val="center"/>
              <w:rPr>
                <w:b/>
              </w:rPr>
            </w:pPr>
            <w:r w:rsidRPr="00327681">
              <w:rPr>
                <w:b/>
                <w:sz w:val="22"/>
                <w:szCs w:val="22"/>
              </w:rPr>
              <w:t>Yüksek Lisans Yapan Sayısı</w:t>
            </w:r>
          </w:p>
        </w:tc>
        <w:tc>
          <w:tcPr>
            <w:tcW w:w="2171" w:type="dxa"/>
            <w:vMerge w:val="restart"/>
            <w:shd w:val="clear" w:color="auto" w:fill="auto"/>
            <w:vAlign w:val="center"/>
          </w:tcPr>
          <w:p w:rsidR="005B1E70" w:rsidRPr="00327681" w:rsidRDefault="005B1E70" w:rsidP="00E474B3">
            <w:pPr>
              <w:jc w:val="center"/>
              <w:rPr>
                <w:b/>
              </w:rPr>
            </w:pPr>
            <w:r w:rsidRPr="00327681">
              <w:rPr>
                <w:b/>
                <w:sz w:val="22"/>
                <w:szCs w:val="22"/>
              </w:rPr>
              <w:t>Doktora Yapan Sayısı</w:t>
            </w:r>
          </w:p>
        </w:tc>
        <w:tc>
          <w:tcPr>
            <w:tcW w:w="0" w:type="auto"/>
            <w:vMerge w:val="restart"/>
            <w:shd w:val="clear" w:color="auto" w:fill="auto"/>
            <w:vAlign w:val="center"/>
          </w:tcPr>
          <w:p w:rsidR="005B1E70" w:rsidRPr="00327681" w:rsidRDefault="005B1E70" w:rsidP="00E474B3">
            <w:pPr>
              <w:jc w:val="center"/>
              <w:rPr>
                <w:b/>
              </w:rPr>
            </w:pPr>
            <w:r w:rsidRPr="00327681">
              <w:rPr>
                <w:b/>
                <w:sz w:val="22"/>
                <w:szCs w:val="22"/>
              </w:rPr>
              <w:t>Toplam</w:t>
            </w:r>
          </w:p>
        </w:tc>
      </w:tr>
      <w:tr w:rsidR="005B1E70" w:rsidRPr="00327681" w:rsidTr="00E474B3">
        <w:trPr>
          <w:trHeight w:val="240"/>
          <w:jc w:val="center"/>
        </w:trPr>
        <w:tc>
          <w:tcPr>
            <w:tcW w:w="3076" w:type="dxa"/>
            <w:vMerge/>
            <w:shd w:val="clear" w:color="auto" w:fill="auto"/>
            <w:vAlign w:val="center"/>
          </w:tcPr>
          <w:p w:rsidR="005B1E70" w:rsidRPr="00327681" w:rsidRDefault="005B1E70" w:rsidP="00E474B3"/>
        </w:tc>
        <w:tc>
          <w:tcPr>
            <w:tcW w:w="0" w:type="auto"/>
            <w:vMerge/>
            <w:shd w:val="clear" w:color="auto" w:fill="auto"/>
          </w:tcPr>
          <w:p w:rsidR="005B1E70" w:rsidRPr="00327681" w:rsidRDefault="005B1E70" w:rsidP="00E474B3"/>
        </w:tc>
        <w:tc>
          <w:tcPr>
            <w:tcW w:w="1080" w:type="dxa"/>
            <w:shd w:val="clear" w:color="auto" w:fill="auto"/>
            <w:vAlign w:val="center"/>
          </w:tcPr>
          <w:p w:rsidR="005B1E70" w:rsidRPr="00327681" w:rsidRDefault="005B1E70" w:rsidP="00E474B3">
            <w:pPr>
              <w:jc w:val="center"/>
              <w:rPr>
                <w:b/>
              </w:rPr>
            </w:pPr>
            <w:r w:rsidRPr="00327681">
              <w:rPr>
                <w:b/>
                <w:sz w:val="22"/>
                <w:szCs w:val="22"/>
              </w:rPr>
              <w:t>Tezli</w:t>
            </w:r>
          </w:p>
        </w:tc>
        <w:tc>
          <w:tcPr>
            <w:tcW w:w="1200" w:type="dxa"/>
            <w:shd w:val="clear" w:color="auto" w:fill="auto"/>
            <w:vAlign w:val="center"/>
          </w:tcPr>
          <w:p w:rsidR="005B1E70" w:rsidRPr="00327681" w:rsidRDefault="005B1E70" w:rsidP="00E474B3">
            <w:pPr>
              <w:jc w:val="center"/>
              <w:rPr>
                <w:b/>
              </w:rPr>
            </w:pPr>
            <w:r w:rsidRPr="00327681">
              <w:rPr>
                <w:b/>
                <w:sz w:val="22"/>
                <w:szCs w:val="22"/>
              </w:rPr>
              <w:t>Tezsiz</w:t>
            </w:r>
          </w:p>
        </w:tc>
        <w:tc>
          <w:tcPr>
            <w:tcW w:w="2171" w:type="dxa"/>
            <w:vMerge/>
            <w:shd w:val="clear" w:color="auto" w:fill="auto"/>
          </w:tcPr>
          <w:p w:rsidR="005B1E70" w:rsidRPr="00327681" w:rsidRDefault="005B1E70" w:rsidP="00E474B3"/>
        </w:tc>
        <w:tc>
          <w:tcPr>
            <w:tcW w:w="0" w:type="auto"/>
            <w:vMerge/>
            <w:shd w:val="clear" w:color="auto" w:fill="auto"/>
          </w:tcPr>
          <w:p w:rsidR="005B1E70" w:rsidRPr="00327681" w:rsidRDefault="005B1E70" w:rsidP="00E474B3"/>
        </w:tc>
      </w:tr>
      <w:tr w:rsidR="005B1E70" w:rsidRPr="00327681" w:rsidTr="00E474B3">
        <w:trPr>
          <w:trHeight w:val="240"/>
          <w:jc w:val="center"/>
        </w:trPr>
        <w:tc>
          <w:tcPr>
            <w:tcW w:w="3076" w:type="dxa"/>
            <w:shd w:val="clear" w:color="auto" w:fill="auto"/>
            <w:vAlign w:val="center"/>
          </w:tcPr>
          <w:p w:rsidR="005B1E70" w:rsidRPr="00327681" w:rsidRDefault="005B1E70" w:rsidP="00E474B3"/>
        </w:tc>
        <w:tc>
          <w:tcPr>
            <w:tcW w:w="0" w:type="auto"/>
            <w:shd w:val="clear" w:color="auto" w:fill="auto"/>
            <w:vAlign w:val="center"/>
          </w:tcPr>
          <w:p w:rsidR="005B1E70" w:rsidRPr="00327681" w:rsidRDefault="005B1E70" w:rsidP="00E474B3">
            <w:pPr>
              <w:jc w:val="center"/>
            </w:pPr>
          </w:p>
        </w:tc>
        <w:tc>
          <w:tcPr>
            <w:tcW w:w="1080" w:type="dxa"/>
            <w:shd w:val="clear" w:color="auto" w:fill="auto"/>
            <w:vAlign w:val="center"/>
          </w:tcPr>
          <w:p w:rsidR="005B1E70" w:rsidRPr="00327681" w:rsidRDefault="005B1E70" w:rsidP="00E474B3">
            <w:pPr>
              <w:jc w:val="center"/>
            </w:pPr>
          </w:p>
        </w:tc>
        <w:tc>
          <w:tcPr>
            <w:tcW w:w="1200" w:type="dxa"/>
            <w:shd w:val="clear" w:color="auto" w:fill="auto"/>
            <w:vAlign w:val="center"/>
          </w:tcPr>
          <w:p w:rsidR="005B1E70" w:rsidRPr="00327681" w:rsidRDefault="005B1E70" w:rsidP="00E474B3">
            <w:pPr>
              <w:jc w:val="center"/>
            </w:pPr>
          </w:p>
        </w:tc>
        <w:tc>
          <w:tcPr>
            <w:tcW w:w="2171" w:type="dxa"/>
            <w:shd w:val="clear" w:color="auto" w:fill="auto"/>
            <w:vAlign w:val="center"/>
          </w:tcPr>
          <w:p w:rsidR="005B1E70" w:rsidRPr="00327681" w:rsidRDefault="005B1E70" w:rsidP="00E474B3">
            <w:pPr>
              <w:jc w:val="center"/>
            </w:pPr>
          </w:p>
        </w:tc>
        <w:tc>
          <w:tcPr>
            <w:tcW w:w="0" w:type="auto"/>
            <w:shd w:val="clear" w:color="auto" w:fill="auto"/>
            <w:vAlign w:val="center"/>
          </w:tcPr>
          <w:p w:rsidR="005B1E70" w:rsidRPr="00327681" w:rsidRDefault="005B1E70" w:rsidP="00E474B3">
            <w:pPr>
              <w:jc w:val="center"/>
            </w:pPr>
          </w:p>
        </w:tc>
      </w:tr>
      <w:tr w:rsidR="005B1E70" w:rsidRPr="00327681" w:rsidTr="00E474B3">
        <w:trPr>
          <w:trHeight w:val="240"/>
          <w:jc w:val="center"/>
        </w:trPr>
        <w:tc>
          <w:tcPr>
            <w:tcW w:w="3076" w:type="dxa"/>
            <w:shd w:val="clear" w:color="auto" w:fill="auto"/>
            <w:vAlign w:val="center"/>
          </w:tcPr>
          <w:p w:rsidR="005B1E70" w:rsidRPr="00327681" w:rsidRDefault="005B1E70" w:rsidP="00E474B3"/>
        </w:tc>
        <w:tc>
          <w:tcPr>
            <w:tcW w:w="0" w:type="auto"/>
            <w:shd w:val="clear" w:color="auto" w:fill="auto"/>
            <w:vAlign w:val="center"/>
          </w:tcPr>
          <w:p w:rsidR="005B1E70" w:rsidRPr="00327681" w:rsidRDefault="005B1E70" w:rsidP="00E474B3">
            <w:pPr>
              <w:jc w:val="center"/>
            </w:pPr>
          </w:p>
        </w:tc>
        <w:tc>
          <w:tcPr>
            <w:tcW w:w="1080" w:type="dxa"/>
            <w:shd w:val="clear" w:color="auto" w:fill="auto"/>
            <w:vAlign w:val="center"/>
          </w:tcPr>
          <w:p w:rsidR="005B1E70" w:rsidRPr="00327681" w:rsidRDefault="005B1E70" w:rsidP="00E474B3">
            <w:pPr>
              <w:jc w:val="center"/>
            </w:pPr>
          </w:p>
        </w:tc>
        <w:tc>
          <w:tcPr>
            <w:tcW w:w="1200" w:type="dxa"/>
            <w:shd w:val="clear" w:color="auto" w:fill="auto"/>
            <w:vAlign w:val="center"/>
          </w:tcPr>
          <w:p w:rsidR="005B1E70" w:rsidRPr="00327681" w:rsidRDefault="005B1E70" w:rsidP="00E474B3">
            <w:pPr>
              <w:jc w:val="center"/>
            </w:pPr>
          </w:p>
        </w:tc>
        <w:tc>
          <w:tcPr>
            <w:tcW w:w="2171" w:type="dxa"/>
            <w:shd w:val="clear" w:color="auto" w:fill="auto"/>
            <w:vAlign w:val="center"/>
          </w:tcPr>
          <w:p w:rsidR="005B1E70" w:rsidRPr="00327681" w:rsidRDefault="005B1E70" w:rsidP="00E474B3">
            <w:pPr>
              <w:jc w:val="center"/>
            </w:pPr>
          </w:p>
        </w:tc>
        <w:tc>
          <w:tcPr>
            <w:tcW w:w="0" w:type="auto"/>
            <w:shd w:val="clear" w:color="auto" w:fill="auto"/>
            <w:vAlign w:val="center"/>
          </w:tcPr>
          <w:p w:rsidR="005B1E70" w:rsidRPr="00327681" w:rsidRDefault="005B1E70" w:rsidP="00E474B3">
            <w:pPr>
              <w:jc w:val="center"/>
            </w:pPr>
          </w:p>
        </w:tc>
      </w:tr>
      <w:tr w:rsidR="005B1E70" w:rsidRPr="00327681" w:rsidTr="00E474B3">
        <w:trPr>
          <w:trHeight w:val="240"/>
          <w:jc w:val="center"/>
        </w:trPr>
        <w:tc>
          <w:tcPr>
            <w:tcW w:w="3076" w:type="dxa"/>
            <w:shd w:val="clear" w:color="auto" w:fill="auto"/>
            <w:vAlign w:val="center"/>
          </w:tcPr>
          <w:p w:rsidR="005B1E70" w:rsidRPr="00327681" w:rsidRDefault="005B1E70" w:rsidP="00E474B3">
            <w:pPr>
              <w:rPr>
                <w:b/>
              </w:rPr>
            </w:pPr>
            <w:r w:rsidRPr="00327681">
              <w:rPr>
                <w:b/>
                <w:sz w:val="22"/>
                <w:szCs w:val="22"/>
              </w:rPr>
              <w:t>Toplam</w:t>
            </w:r>
          </w:p>
        </w:tc>
        <w:tc>
          <w:tcPr>
            <w:tcW w:w="0" w:type="auto"/>
            <w:shd w:val="clear" w:color="auto" w:fill="auto"/>
            <w:vAlign w:val="center"/>
          </w:tcPr>
          <w:p w:rsidR="005B1E70" w:rsidRPr="00327681" w:rsidRDefault="005B1E70" w:rsidP="00E474B3">
            <w:pPr>
              <w:jc w:val="center"/>
              <w:rPr>
                <w:b/>
              </w:rPr>
            </w:pPr>
          </w:p>
        </w:tc>
        <w:tc>
          <w:tcPr>
            <w:tcW w:w="1080" w:type="dxa"/>
            <w:shd w:val="clear" w:color="auto" w:fill="auto"/>
            <w:vAlign w:val="center"/>
          </w:tcPr>
          <w:p w:rsidR="005B1E70" w:rsidRPr="00327681" w:rsidRDefault="005B1E70" w:rsidP="00E474B3">
            <w:pPr>
              <w:jc w:val="center"/>
              <w:rPr>
                <w:b/>
              </w:rPr>
            </w:pPr>
          </w:p>
        </w:tc>
        <w:tc>
          <w:tcPr>
            <w:tcW w:w="1200" w:type="dxa"/>
            <w:shd w:val="clear" w:color="auto" w:fill="auto"/>
            <w:vAlign w:val="center"/>
          </w:tcPr>
          <w:p w:rsidR="005B1E70" w:rsidRPr="00327681" w:rsidRDefault="005B1E70" w:rsidP="00E474B3">
            <w:pPr>
              <w:jc w:val="center"/>
              <w:rPr>
                <w:b/>
              </w:rPr>
            </w:pPr>
          </w:p>
        </w:tc>
        <w:tc>
          <w:tcPr>
            <w:tcW w:w="2171" w:type="dxa"/>
            <w:shd w:val="clear" w:color="auto" w:fill="auto"/>
            <w:vAlign w:val="center"/>
          </w:tcPr>
          <w:p w:rsidR="005B1E70" w:rsidRPr="00327681" w:rsidRDefault="005B1E70" w:rsidP="00E474B3">
            <w:pPr>
              <w:jc w:val="center"/>
              <w:rPr>
                <w:b/>
              </w:rPr>
            </w:pPr>
          </w:p>
        </w:tc>
        <w:tc>
          <w:tcPr>
            <w:tcW w:w="0" w:type="auto"/>
            <w:shd w:val="clear" w:color="auto" w:fill="auto"/>
            <w:vAlign w:val="center"/>
          </w:tcPr>
          <w:p w:rsidR="005B1E70" w:rsidRPr="00327681" w:rsidRDefault="005B1E70" w:rsidP="00E474B3">
            <w:pPr>
              <w:jc w:val="center"/>
              <w:rPr>
                <w:b/>
              </w:rPr>
            </w:pPr>
          </w:p>
        </w:tc>
      </w:tr>
    </w:tbl>
    <w:p w:rsidR="005B1E70" w:rsidRPr="00327681" w:rsidRDefault="00BE5343" w:rsidP="005B1E70">
      <w:pPr>
        <w:pStyle w:val="ResimYazs"/>
        <w:keepNext/>
        <w:rPr>
          <w:i w:val="0"/>
        </w:rPr>
      </w:pPr>
      <w:bookmarkStart w:id="58" w:name="_Toc167877724"/>
      <w:r w:rsidRPr="00BE5343">
        <w:rPr>
          <w:b w:val="0"/>
          <w:i w:val="0"/>
        </w:rPr>
        <w:t>*</w:t>
      </w:r>
      <w:r w:rsidRPr="00BE5343">
        <w:rPr>
          <w:sz w:val="20"/>
        </w:rPr>
        <w:t xml:space="preserve"> </w:t>
      </w:r>
      <w:r w:rsidRPr="00BE5343">
        <w:rPr>
          <w:b w:val="0"/>
          <w:i w:val="0"/>
          <w:sz w:val="20"/>
        </w:rPr>
        <w:t>Veriler 2012 yılı yıl sonu itibariyle verilecektir</w:t>
      </w:r>
      <w:r w:rsidRPr="00BE5343">
        <w:rPr>
          <w:sz w:val="20"/>
        </w:rPr>
        <w:t>.</w:t>
      </w:r>
    </w:p>
    <w:p w:rsidR="005B1E70" w:rsidRPr="00327681" w:rsidRDefault="005B1E70" w:rsidP="005B1E70"/>
    <w:p w:rsidR="005B1E70" w:rsidRPr="00327681" w:rsidRDefault="005B1E70" w:rsidP="005B1E70">
      <w:pPr>
        <w:pStyle w:val="ResimYazs"/>
        <w:keepNext/>
        <w:rPr>
          <w:b w:val="0"/>
          <w:i w:val="0"/>
        </w:rPr>
      </w:pPr>
      <w:r w:rsidRPr="00327681">
        <w:rPr>
          <w:i w:val="0"/>
        </w:rPr>
        <w:t xml:space="preserve">Tablo </w:t>
      </w:r>
      <w:r>
        <w:rPr>
          <w:i w:val="0"/>
        </w:rPr>
        <w:t>10</w:t>
      </w:r>
      <w:r w:rsidRPr="00327681">
        <w:rPr>
          <w:i w:val="0"/>
        </w:rPr>
        <w:t xml:space="preserve"> </w:t>
      </w:r>
      <w:r w:rsidRPr="00327681">
        <w:rPr>
          <w:b w:val="0"/>
          <w:i w:val="0"/>
        </w:rPr>
        <w:t>Yabancı Uyruklu Öğrencilerin Sayısı ve Bölümleri</w:t>
      </w:r>
      <w:bookmarkEnd w:id="58"/>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7"/>
        <w:gridCol w:w="1326"/>
        <w:gridCol w:w="1304"/>
        <w:gridCol w:w="2425"/>
      </w:tblGrid>
      <w:tr w:rsidR="005B1E70" w:rsidRPr="00327681" w:rsidTr="00BE5343">
        <w:trPr>
          <w:trHeight w:val="441"/>
        </w:trPr>
        <w:tc>
          <w:tcPr>
            <w:tcW w:w="9582" w:type="dxa"/>
            <w:gridSpan w:val="4"/>
            <w:shd w:val="clear" w:color="auto" w:fill="auto"/>
            <w:vAlign w:val="center"/>
          </w:tcPr>
          <w:p w:rsidR="005B1E70" w:rsidRPr="00327681" w:rsidRDefault="005B1E70" w:rsidP="00E474B3">
            <w:pPr>
              <w:jc w:val="center"/>
            </w:pPr>
            <w:r w:rsidRPr="00327681">
              <w:rPr>
                <w:b/>
                <w:sz w:val="22"/>
                <w:szCs w:val="22"/>
              </w:rPr>
              <w:t>Yabancı Uyruklu Öğrencilerin Sayısı ve Bölümleri</w:t>
            </w:r>
          </w:p>
        </w:tc>
      </w:tr>
      <w:tr w:rsidR="005B1E70" w:rsidRPr="00327681" w:rsidTr="00BE5343">
        <w:trPr>
          <w:trHeight w:val="259"/>
        </w:trPr>
        <w:tc>
          <w:tcPr>
            <w:tcW w:w="4527" w:type="dxa"/>
            <w:vMerge w:val="restart"/>
            <w:shd w:val="clear" w:color="auto" w:fill="auto"/>
            <w:vAlign w:val="center"/>
          </w:tcPr>
          <w:p w:rsidR="005B1E70" w:rsidRPr="00327681" w:rsidRDefault="005B1E70" w:rsidP="00E474B3">
            <w:pPr>
              <w:jc w:val="center"/>
              <w:rPr>
                <w:b/>
              </w:rPr>
            </w:pPr>
            <w:r w:rsidRPr="00327681">
              <w:rPr>
                <w:b/>
                <w:sz w:val="22"/>
                <w:szCs w:val="22"/>
              </w:rPr>
              <w:t>Birimin/Bölüm Adı</w:t>
            </w:r>
          </w:p>
        </w:tc>
        <w:tc>
          <w:tcPr>
            <w:tcW w:w="5055" w:type="dxa"/>
            <w:gridSpan w:val="3"/>
            <w:shd w:val="clear" w:color="auto" w:fill="auto"/>
            <w:vAlign w:val="center"/>
          </w:tcPr>
          <w:p w:rsidR="005B1E70" w:rsidRPr="00327681" w:rsidRDefault="005B1E70" w:rsidP="00E474B3">
            <w:pPr>
              <w:jc w:val="center"/>
              <w:rPr>
                <w:b/>
              </w:rPr>
            </w:pPr>
            <w:r w:rsidRPr="00327681">
              <w:rPr>
                <w:b/>
                <w:sz w:val="22"/>
                <w:szCs w:val="22"/>
              </w:rPr>
              <w:t>Bölümü</w:t>
            </w:r>
          </w:p>
        </w:tc>
      </w:tr>
      <w:tr w:rsidR="005B1E70" w:rsidRPr="00327681" w:rsidTr="00BE5343">
        <w:trPr>
          <w:trHeight w:val="259"/>
        </w:trPr>
        <w:tc>
          <w:tcPr>
            <w:tcW w:w="4527" w:type="dxa"/>
            <w:vMerge/>
            <w:shd w:val="clear" w:color="auto" w:fill="auto"/>
            <w:vAlign w:val="center"/>
          </w:tcPr>
          <w:p w:rsidR="005B1E70" w:rsidRPr="00327681" w:rsidRDefault="005B1E70" w:rsidP="00E474B3">
            <w:pPr>
              <w:jc w:val="center"/>
              <w:rPr>
                <w:b/>
              </w:rPr>
            </w:pPr>
          </w:p>
        </w:tc>
        <w:tc>
          <w:tcPr>
            <w:tcW w:w="1326" w:type="dxa"/>
            <w:shd w:val="clear" w:color="auto" w:fill="auto"/>
            <w:vAlign w:val="center"/>
          </w:tcPr>
          <w:p w:rsidR="005B1E70" w:rsidRPr="00327681" w:rsidRDefault="005B1E70" w:rsidP="00E474B3">
            <w:pPr>
              <w:jc w:val="center"/>
              <w:rPr>
                <w:b/>
              </w:rPr>
            </w:pPr>
            <w:r w:rsidRPr="00327681">
              <w:rPr>
                <w:b/>
                <w:sz w:val="22"/>
                <w:szCs w:val="22"/>
              </w:rPr>
              <w:t>Kadın</w:t>
            </w:r>
          </w:p>
        </w:tc>
        <w:tc>
          <w:tcPr>
            <w:tcW w:w="1304" w:type="dxa"/>
            <w:shd w:val="clear" w:color="auto" w:fill="auto"/>
            <w:vAlign w:val="center"/>
          </w:tcPr>
          <w:p w:rsidR="005B1E70" w:rsidRPr="00327681" w:rsidRDefault="005B1E70" w:rsidP="00E474B3">
            <w:pPr>
              <w:jc w:val="center"/>
              <w:rPr>
                <w:b/>
              </w:rPr>
            </w:pPr>
            <w:r w:rsidRPr="00327681">
              <w:rPr>
                <w:b/>
                <w:sz w:val="22"/>
                <w:szCs w:val="22"/>
              </w:rPr>
              <w:t>Erkek</w:t>
            </w:r>
          </w:p>
        </w:tc>
        <w:tc>
          <w:tcPr>
            <w:tcW w:w="2425" w:type="dxa"/>
            <w:shd w:val="clear" w:color="auto" w:fill="auto"/>
            <w:vAlign w:val="center"/>
          </w:tcPr>
          <w:p w:rsidR="005B1E70" w:rsidRPr="00327681" w:rsidRDefault="005B1E70" w:rsidP="00E474B3">
            <w:pPr>
              <w:jc w:val="center"/>
              <w:rPr>
                <w:b/>
              </w:rPr>
            </w:pPr>
            <w:r w:rsidRPr="00327681">
              <w:rPr>
                <w:b/>
                <w:sz w:val="22"/>
                <w:szCs w:val="22"/>
              </w:rPr>
              <w:t>Toplam</w:t>
            </w:r>
          </w:p>
        </w:tc>
      </w:tr>
      <w:tr w:rsidR="005B1E70" w:rsidRPr="00327681" w:rsidTr="00BE5343">
        <w:trPr>
          <w:trHeight w:val="259"/>
        </w:trPr>
        <w:tc>
          <w:tcPr>
            <w:tcW w:w="4527" w:type="dxa"/>
            <w:shd w:val="clear" w:color="auto" w:fill="auto"/>
            <w:vAlign w:val="center"/>
          </w:tcPr>
          <w:p w:rsidR="005B1E70" w:rsidRPr="00327681" w:rsidRDefault="005B1E70" w:rsidP="00E474B3"/>
        </w:tc>
        <w:tc>
          <w:tcPr>
            <w:tcW w:w="1326" w:type="dxa"/>
            <w:shd w:val="clear" w:color="auto" w:fill="auto"/>
            <w:vAlign w:val="center"/>
          </w:tcPr>
          <w:p w:rsidR="005B1E70" w:rsidRPr="00327681" w:rsidRDefault="005B1E70" w:rsidP="00E474B3">
            <w:pPr>
              <w:jc w:val="center"/>
            </w:pPr>
          </w:p>
        </w:tc>
        <w:tc>
          <w:tcPr>
            <w:tcW w:w="1304" w:type="dxa"/>
            <w:shd w:val="clear" w:color="auto" w:fill="auto"/>
            <w:vAlign w:val="center"/>
          </w:tcPr>
          <w:p w:rsidR="005B1E70" w:rsidRPr="00327681" w:rsidRDefault="005B1E70" w:rsidP="00E474B3">
            <w:pPr>
              <w:jc w:val="center"/>
            </w:pPr>
          </w:p>
        </w:tc>
        <w:tc>
          <w:tcPr>
            <w:tcW w:w="2425" w:type="dxa"/>
            <w:shd w:val="clear" w:color="auto" w:fill="auto"/>
            <w:vAlign w:val="center"/>
          </w:tcPr>
          <w:p w:rsidR="005B1E70" w:rsidRPr="00327681" w:rsidRDefault="005B1E70" w:rsidP="00E474B3">
            <w:pPr>
              <w:jc w:val="center"/>
            </w:pPr>
          </w:p>
        </w:tc>
      </w:tr>
      <w:tr w:rsidR="005B1E70" w:rsidRPr="00327681" w:rsidTr="00BE5343">
        <w:trPr>
          <w:trHeight w:val="259"/>
        </w:trPr>
        <w:tc>
          <w:tcPr>
            <w:tcW w:w="4527" w:type="dxa"/>
            <w:shd w:val="clear" w:color="auto" w:fill="auto"/>
            <w:vAlign w:val="center"/>
          </w:tcPr>
          <w:p w:rsidR="005B1E70" w:rsidRPr="00327681" w:rsidRDefault="005B1E70" w:rsidP="00E474B3"/>
        </w:tc>
        <w:tc>
          <w:tcPr>
            <w:tcW w:w="1326" w:type="dxa"/>
            <w:shd w:val="clear" w:color="auto" w:fill="auto"/>
            <w:vAlign w:val="center"/>
          </w:tcPr>
          <w:p w:rsidR="005B1E70" w:rsidRPr="00327681" w:rsidRDefault="005B1E70" w:rsidP="00E474B3">
            <w:pPr>
              <w:jc w:val="center"/>
            </w:pPr>
          </w:p>
        </w:tc>
        <w:tc>
          <w:tcPr>
            <w:tcW w:w="1304" w:type="dxa"/>
            <w:shd w:val="clear" w:color="auto" w:fill="auto"/>
            <w:vAlign w:val="center"/>
          </w:tcPr>
          <w:p w:rsidR="005B1E70" w:rsidRPr="00327681" w:rsidRDefault="005B1E70" w:rsidP="00E474B3">
            <w:pPr>
              <w:jc w:val="center"/>
            </w:pPr>
          </w:p>
        </w:tc>
        <w:tc>
          <w:tcPr>
            <w:tcW w:w="2425" w:type="dxa"/>
            <w:shd w:val="clear" w:color="auto" w:fill="auto"/>
            <w:vAlign w:val="center"/>
          </w:tcPr>
          <w:p w:rsidR="005B1E70" w:rsidRPr="00327681" w:rsidRDefault="005B1E70" w:rsidP="00E474B3">
            <w:pPr>
              <w:jc w:val="center"/>
            </w:pPr>
          </w:p>
        </w:tc>
      </w:tr>
      <w:tr w:rsidR="005B1E70" w:rsidRPr="00327681" w:rsidTr="00BE5343">
        <w:trPr>
          <w:trHeight w:val="58"/>
        </w:trPr>
        <w:tc>
          <w:tcPr>
            <w:tcW w:w="4527" w:type="dxa"/>
            <w:shd w:val="clear" w:color="auto" w:fill="auto"/>
            <w:vAlign w:val="center"/>
          </w:tcPr>
          <w:p w:rsidR="005B1E70" w:rsidRPr="00327681" w:rsidRDefault="005B1E70" w:rsidP="00E474B3">
            <w:pPr>
              <w:rPr>
                <w:b/>
              </w:rPr>
            </w:pPr>
            <w:r w:rsidRPr="00327681">
              <w:rPr>
                <w:b/>
                <w:sz w:val="22"/>
                <w:szCs w:val="22"/>
              </w:rPr>
              <w:t>Toplam</w:t>
            </w:r>
          </w:p>
        </w:tc>
        <w:tc>
          <w:tcPr>
            <w:tcW w:w="1326" w:type="dxa"/>
            <w:shd w:val="clear" w:color="auto" w:fill="auto"/>
          </w:tcPr>
          <w:p w:rsidR="005B1E70" w:rsidRPr="00327681" w:rsidRDefault="005B1E70" w:rsidP="00E474B3"/>
        </w:tc>
        <w:tc>
          <w:tcPr>
            <w:tcW w:w="1304" w:type="dxa"/>
            <w:shd w:val="clear" w:color="auto" w:fill="auto"/>
          </w:tcPr>
          <w:p w:rsidR="005B1E70" w:rsidRPr="00327681" w:rsidRDefault="005B1E70" w:rsidP="00E474B3"/>
        </w:tc>
        <w:tc>
          <w:tcPr>
            <w:tcW w:w="2425" w:type="dxa"/>
            <w:shd w:val="clear" w:color="auto" w:fill="auto"/>
          </w:tcPr>
          <w:p w:rsidR="005B1E70" w:rsidRPr="00327681" w:rsidRDefault="005B1E70" w:rsidP="00E474B3"/>
        </w:tc>
      </w:tr>
    </w:tbl>
    <w:p w:rsidR="005B1E70" w:rsidRDefault="00BE5343" w:rsidP="005B1E70">
      <w:r>
        <w:rPr>
          <w:sz w:val="20"/>
          <w:szCs w:val="20"/>
        </w:rPr>
        <w:t>*</w:t>
      </w:r>
      <w:r w:rsidRPr="00BE5343">
        <w:rPr>
          <w:sz w:val="20"/>
          <w:szCs w:val="20"/>
        </w:rPr>
        <w:t>Veriler 2012 yılı yıl sonu itibariyle verilecektir.</w:t>
      </w:r>
    </w:p>
    <w:p w:rsidR="005B1E70" w:rsidRDefault="005B1E70" w:rsidP="005B1E70"/>
    <w:p w:rsidR="005B1E70" w:rsidRPr="00327681" w:rsidRDefault="005B1E70" w:rsidP="005B1E70"/>
    <w:p w:rsidR="005B1E70" w:rsidRPr="00327681" w:rsidRDefault="005B1E70" w:rsidP="005B1E70">
      <w:pPr>
        <w:pStyle w:val="ResimYazs"/>
        <w:rPr>
          <w:b w:val="0"/>
          <w:i w:val="0"/>
          <w:szCs w:val="26"/>
        </w:rPr>
      </w:pPr>
      <w:bookmarkStart w:id="59" w:name="_Toc167877725"/>
      <w:r w:rsidRPr="00327681">
        <w:rPr>
          <w:i w:val="0"/>
        </w:rPr>
        <w:t xml:space="preserve">Tablo </w:t>
      </w:r>
      <w:r>
        <w:rPr>
          <w:i w:val="0"/>
        </w:rPr>
        <w:t>11</w:t>
      </w:r>
      <w:r w:rsidRPr="00327681">
        <w:rPr>
          <w:i w:val="0"/>
        </w:rPr>
        <w:t xml:space="preserve"> </w:t>
      </w:r>
      <w:r w:rsidRPr="00327681">
        <w:rPr>
          <w:b w:val="0"/>
          <w:i w:val="0"/>
          <w:szCs w:val="26"/>
        </w:rPr>
        <w:t>Öğrenci-Öğretim Elemanı ve Verilen Ders Tablosu</w:t>
      </w:r>
      <w:bookmarkEnd w:id="59"/>
    </w:p>
    <w:tbl>
      <w:tblPr>
        <w:tblW w:w="9620" w:type="dxa"/>
        <w:tblInd w:w="-50" w:type="dxa"/>
        <w:tblCellMar>
          <w:left w:w="70" w:type="dxa"/>
          <w:right w:w="70" w:type="dxa"/>
        </w:tblCellMar>
        <w:tblLook w:val="0000" w:firstRow="0" w:lastRow="0" w:firstColumn="0" w:lastColumn="0" w:noHBand="0" w:noVBand="0"/>
      </w:tblPr>
      <w:tblGrid>
        <w:gridCol w:w="1603"/>
        <w:gridCol w:w="1663"/>
        <w:gridCol w:w="844"/>
        <w:gridCol w:w="712"/>
        <w:gridCol w:w="844"/>
        <w:gridCol w:w="845"/>
        <w:gridCol w:w="844"/>
        <w:gridCol w:w="845"/>
        <w:gridCol w:w="724"/>
        <w:gridCol w:w="696"/>
      </w:tblGrid>
      <w:tr w:rsidR="005B1E70" w:rsidRPr="00327681" w:rsidTr="00E474B3">
        <w:trPr>
          <w:trHeight w:val="316"/>
        </w:trPr>
        <w:tc>
          <w:tcPr>
            <w:tcW w:w="9620" w:type="dxa"/>
            <w:gridSpan w:val="10"/>
            <w:tcBorders>
              <w:top w:val="single" w:sz="4" w:space="0" w:color="auto"/>
              <w:left w:val="single" w:sz="4" w:space="0" w:color="auto"/>
              <w:bottom w:val="single" w:sz="4" w:space="0" w:color="auto"/>
              <w:right w:val="single" w:sz="4" w:space="0" w:color="auto"/>
            </w:tcBorders>
            <w:shd w:val="clear" w:color="auto" w:fill="auto"/>
            <w:noWrap/>
            <w:vAlign w:val="bottom"/>
          </w:tcPr>
          <w:p w:rsidR="005B1E70" w:rsidRPr="00327681" w:rsidRDefault="005B1E70" w:rsidP="00E474B3">
            <w:pPr>
              <w:jc w:val="center"/>
              <w:rPr>
                <w:b/>
                <w:sz w:val="20"/>
                <w:szCs w:val="20"/>
              </w:rPr>
            </w:pPr>
            <w:r w:rsidRPr="00327681">
              <w:rPr>
                <w:b/>
                <w:sz w:val="20"/>
                <w:szCs w:val="20"/>
              </w:rPr>
              <w:t>ÖĞRENCİ VE DERS VEREN ÖĞRETİM ELEMANI SAYILARI</w:t>
            </w:r>
          </w:p>
        </w:tc>
      </w:tr>
      <w:tr w:rsidR="005B1E70" w:rsidRPr="00327681" w:rsidTr="00E474B3">
        <w:trPr>
          <w:trHeight w:val="694"/>
        </w:trPr>
        <w:tc>
          <w:tcPr>
            <w:tcW w:w="1603" w:type="dxa"/>
            <w:vMerge w:val="restart"/>
            <w:tcBorders>
              <w:top w:val="nil"/>
              <w:left w:val="single" w:sz="4" w:space="0" w:color="auto"/>
              <w:right w:val="single" w:sz="4" w:space="0" w:color="auto"/>
            </w:tcBorders>
            <w:shd w:val="clear" w:color="auto" w:fill="auto"/>
            <w:noWrap/>
            <w:vAlign w:val="center"/>
          </w:tcPr>
          <w:p w:rsidR="005B1E70" w:rsidRPr="00327681" w:rsidRDefault="005B1E70" w:rsidP="00E474B3">
            <w:pPr>
              <w:jc w:val="center"/>
              <w:rPr>
                <w:b/>
                <w:sz w:val="20"/>
                <w:szCs w:val="20"/>
              </w:rPr>
            </w:pPr>
            <w:r w:rsidRPr="00327681">
              <w:rPr>
                <w:b/>
                <w:sz w:val="20"/>
                <w:szCs w:val="20"/>
              </w:rPr>
              <w:t>Akademik Yıl</w:t>
            </w:r>
          </w:p>
        </w:tc>
        <w:tc>
          <w:tcPr>
            <w:tcW w:w="1663" w:type="dxa"/>
            <w:vMerge w:val="restart"/>
            <w:tcBorders>
              <w:top w:val="nil"/>
              <w:left w:val="nil"/>
              <w:right w:val="single" w:sz="4" w:space="0" w:color="auto"/>
            </w:tcBorders>
            <w:shd w:val="clear" w:color="auto" w:fill="auto"/>
            <w:noWrap/>
            <w:vAlign w:val="center"/>
          </w:tcPr>
          <w:p w:rsidR="005B1E70" w:rsidRPr="00327681" w:rsidRDefault="005B1E70" w:rsidP="00E474B3">
            <w:pPr>
              <w:jc w:val="center"/>
              <w:rPr>
                <w:b/>
                <w:sz w:val="20"/>
                <w:szCs w:val="20"/>
              </w:rPr>
            </w:pPr>
            <w:r w:rsidRPr="00327681">
              <w:rPr>
                <w:b/>
                <w:sz w:val="20"/>
                <w:szCs w:val="20"/>
              </w:rPr>
              <w:t>Öğrencinin kayıtlı olduğu programlar</w:t>
            </w:r>
          </w:p>
        </w:tc>
        <w:tc>
          <w:tcPr>
            <w:tcW w:w="1556" w:type="dxa"/>
            <w:gridSpan w:val="2"/>
            <w:tcBorders>
              <w:top w:val="nil"/>
              <w:left w:val="nil"/>
              <w:bottom w:val="single" w:sz="4" w:space="0" w:color="auto"/>
              <w:right w:val="single" w:sz="4" w:space="0" w:color="auto"/>
            </w:tcBorders>
            <w:shd w:val="clear" w:color="auto" w:fill="auto"/>
            <w:noWrap/>
            <w:vAlign w:val="center"/>
          </w:tcPr>
          <w:p w:rsidR="005B1E70" w:rsidRPr="00327681" w:rsidRDefault="005B1E70" w:rsidP="00E474B3">
            <w:pPr>
              <w:jc w:val="center"/>
              <w:rPr>
                <w:b/>
                <w:sz w:val="20"/>
                <w:szCs w:val="20"/>
              </w:rPr>
            </w:pPr>
            <w:r w:rsidRPr="00327681">
              <w:rPr>
                <w:b/>
                <w:sz w:val="20"/>
                <w:szCs w:val="20"/>
              </w:rPr>
              <w:t xml:space="preserve">Öğrenci </w:t>
            </w:r>
          </w:p>
          <w:p w:rsidR="005B1E70" w:rsidRPr="00327681" w:rsidRDefault="005B1E70" w:rsidP="00E474B3">
            <w:pPr>
              <w:jc w:val="center"/>
              <w:rPr>
                <w:b/>
                <w:sz w:val="20"/>
                <w:szCs w:val="20"/>
              </w:rPr>
            </w:pPr>
            <w:r w:rsidRPr="00327681">
              <w:rPr>
                <w:b/>
                <w:sz w:val="20"/>
                <w:szCs w:val="20"/>
              </w:rPr>
              <w:t>Sayısı</w:t>
            </w:r>
          </w:p>
        </w:tc>
        <w:tc>
          <w:tcPr>
            <w:tcW w:w="1689" w:type="dxa"/>
            <w:gridSpan w:val="2"/>
            <w:tcBorders>
              <w:top w:val="nil"/>
              <w:left w:val="nil"/>
              <w:bottom w:val="single" w:sz="4" w:space="0" w:color="auto"/>
              <w:right w:val="single" w:sz="4" w:space="0" w:color="auto"/>
            </w:tcBorders>
            <w:shd w:val="clear" w:color="auto" w:fill="auto"/>
            <w:noWrap/>
            <w:vAlign w:val="center"/>
          </w:tcPr>
          <w:p w:rsidR="005B1E70" w:rsidRPr="00327681" w:rsidRDefault="005B1E70" w:rsidP="00E474B3">
            <w:pPr>
              <w:jc w:val="center"/>
              <w:rPr>
                <w:b/>
                <w:sz w:val="20"/>
                <w:szCs w:val="20"/>
              </w:rPr>
            </w:pPr>
            <w:r w:rsidRPr="00327681">
              <w:rPr>
                <w:b/>
                <w:sz w:val="20"/>
                <w:szCs w:val="20"/>
              </w:rPr>
              <w:t>Mezun olan Öğrenci Sayısı</w:t>
            </w:r>
          </w:p>
        </w:tc>
        <w:tc>
          <w:tcPr>
            <w:tcW w:w="1689" w:type="dxa"/>
            <w:gridSpan w:val="2"/>
            <w:tcBorders>
              <w:top w:val="nil"/>
              <w:left w:val="nil"/>
              <w:bottom w:val="single" w:sz="4" w:space="0" w:color="auto"/>
              <w:right w:val="single" w:sz="4" w:space="0" w:color="auto"/>
            </w:tcBorders>
            <w:shd w:val="clear" w:color="auto" w:fill="auto"/>
            <w:noWrap/>
            <w:vAlign w:val="center"/>
          </w:tcPr>
          <w:p w:rsidR="005B1E70" w:rsidRPr="00327681" w:rsidRDefault="005B1E70" w:rsidP="00E474B3">
            <w:pPr>
              <w:jc w:val="center"/>
              <w:rPr>
                <w:b/>
                <w:sz w:val="20"/>
                <w:szCs w:val="20"/>
              </w:rPr>
            </w:pPr>
            <w:r w:rsidRPr="00327681">
              <w:rPr>
                <w:b/>
                <w:sz w:val="20"/>
                <w:szCs w:val="20"/>
              </w:rPr>
              <w:t>Ders Veren Öğretim Elemanı Sayısı</w:t>
            </w:r>
          </w:p>
        </w:tc>
        <w:tc>
          <w:tcPr>
            <w:tcW w:w="1420" w:type="dxa"/>
            <w:gridSpan w:val="2"/>
            <w:tcBorders>
              <w:top w:val="single" w:sz="4" w:space="0" w:color="auto"/>
              <w:left w:val="single" w:sz="4" w:space="0" w:color="auto"/>
              <w:bottom w:val="single" w:sz="4" w:space="0" w:color="auto"/>
              <w:right w:val="single" w:sz="4" w:space="0" w:color="auto"/>
            </w:tcBorders>
            <w:vAlign w:val="center"/>
          </w:tcPr>
          <w:p w:rsidR="005B1E70" w:rsidRPr="00327681" w:rsidRDefault="005B1E70" w:rsidP="00E474B3">
            <w:pPr>
              <w:jc w:val="center"/>
              <w:rPr>
                <w:b/>
                <w:sz w:val="20"/>
                <w:szCs w:val="20"/>
              </w:rPr>
            </w:pPr>
            <w:r w:rsidRPr="00327681">
              <w:rPr>
                <w:b/>
                <w:sz w:val="20"/>
                <w:szCs w:val="20"/>
              </w:rPr>
              <w:t xml:space="preserve">Verilen Ders Saati /Kredi </w:t>
            </w:r>
          </w:p>
        </w:tc>
      </w:tr>
      <w:tr w:rsidR="005B1E70" w:rsidRPr="00327681" w:rsidTr="00E474B3">
        <w:trPr>
          <w:trHeight w:val="272"/>
        </w:trPr>
        <w:tc>
          <w:tcPr>
            <w:tcW w:w="1603" w:type="dxa"/>
            <w:vMerge/>
            <w:tcBorders>
              <w:left w:val="single" w:sz="4" w:space="0" w:color="auto"/>
              <w:right w:val="single" w:sz="4" w:space="0" w:color="auto"/>
            </w:tcBorders>
            <w:shd w:val="clear" w:color="auto" w:fill="auto"/>
            <w:noWrap/>
            <w:vAlign w:val="center"/>
          </w:tcPr>
          <w:p w:rsidR="005B1E70" w:rsidRPr="00327681" w:rsidRDefault="005B1E70" w:rsidP="00E474B3">
            <w:pPr>
              <w:jc w:val="center"/>
              <w:rPr>
                <w:b/>
                <w:sz w:val="20"/>
                <w:szCs w:val="20"/>
              </w:rPr>
            </w:pPr>
          </w:p>
        </w:tc>
        <w:tc>
          <w:tcPr>
            <w:tcW w:w="1663" w:type="dxa"/>
            <w:vMerge/>
            <w:tcBorders>
              <w:left w:val="nil"/>
              <w:bottom w:val="single" w:sz="4" w:space="0" w:color="auto"/>
              <w:right w:val="single" w:sz="4" w:space="0" w:color="auto"/>
            </w:tcBorders>
            <w:shd w:val="clear" w:color="auto" w:fill="auto"/>
            <w:noWrap/>
            <w:vAlign w:val="center"/>
          </w:tcPr>
          <w:p w:rsidR="005B1E70" w:rsidRPr="00327681" w:rsidRDefault="005B1E70" w:rsidP="00E474B3">
            <w:pPr>
              <w:jc w:val="center"/>
              <w:rPr>
                <w:b/>
                <w:sz w:val="20"/>
                <w:szCs w:val="20"/>
              </w:rPr>
            </w:pPr>
          </w:p>
        </w:tc>
        <w:tc>
          <w:tcPr>
            <w:tcW w:w="844" w:type="dxa"/>
            <w:tcBorders>
              <w:top w:val="single" w:sz="4" w:space="0" w:color="auto"/>
              <w:left w:val="nil"/>
              <w:bottom w:val="single" w:sz="4" w:space="0" w:color="auto"/>
              <w:right w:val="single" w:sz="4" w:space="0" w:color="auto"/>
            </w:tcBorders>
            <w:shd w:val="clear" w:color="auto" w:fill="auto"/>
            <w:noWrap/>
            <w:vAlign w:val="center"/>
          </w:tcPr>
          <w:p w:rsidR="005B1E70" w:rsidRPr="00327681" w:rsidRDefault="005B1E70" w:rsidP="00E474B3">
            <w:pPr>
              <w:jc w:val="center"/>
              <w:rPr>
                <w:b/>
                <w:bCs/>
                <w:sz w:val="16"/>
                <w:szCs w:val="16"/>
              </w:rPr>
            </w:pPr>
          </w:p>
          <w:p w:rsidR="005B1E70" w:rsidRPr="00327681" w:rsidRDefault="005B1E70" w:rsidP="00E474B3">
            <w:pPr>
              <w:jc w:val="center"/>
              <w:rPr>
                <w:b/>
                <w:bCs/>
                <w:sz w:val="16"/>
                <w:szCs w:val="16"/>
              </w:rPr>
            </w:pPr>
            <w:r w:rsidRPr="00327681">
              <w:rPr>
                <w:b/>
                <w:bCs/>
                <w:sz w:val="16"/>
                <w:szCs w:val="16"/>
              </w:rPr>
              <w:t>I.Ö</w:t>
            </w:r>
          </w:p>
          <w:p w:rsidR="005B1E70" w:rsidRPr="00327681" w:rsidRDefault="005B1E70" w:rsidP="00E474B3">
            <w:pPr>
              <w:rPr>
                <w:b/>
                <w:sz w:val="20"/>
                <w:szCs w:val="20"/>
              </w:rPr>
            </w:pPr>
          </w:p>
        </w:tc>
        <w:tc>
          <w:tcPr>
            <w:tcW w:w="712" w:type="dxa"/>
            <w:tcBorders>
              <w:top w:val="single" w:sz="4" w:space="0" w:color="auto"/>
              <w:left w:val="nil"/>
              <w:bottom w:val="single" w:sz="4" w:space="0" w:color="auto"/>
              <w:right w:val="single" w:sz="4" w:space="0" w:color="auto"/>
            </w:tcBorders>
            <w:shd w:val="clear" w:color="auto" w:fill="auto"/>
            <w:vAlign w:val="center"/>
          </w:tcPr>
          <w:p w:rsidR="005B1E70" w:rsidRPr="00327681" w:rsidRDefault="005B1E70" w:rsidP="00E474B3">
            <w:pPr>
              <w:jc w:val="center"/>
              <w:rPr>
                <w:b/>
                <w:bCs/>
                <w:sz w:val="16"/>
                <w:szCs w:val="16"/>
              </w:rPr>
            </w:pPr>
          </w:p>
          <w:p w:rsidR="005B1E70" w:rsidRPr="00327681" w:rsidRDefault="005B1E70" w:rsidP="00E474B3">
            <w:pPr>
              <w:jc w:val="center"/>
              <w:rPr>
                <w:b/>
                <w:bCs/>
                <w:sz w:val="16"/>
                <w:szCs w:val="16"/>
              </w:rPr>
            </w:pPr>
            <w:r w:rsidRPr="00327681">
              <w:rPr>
                <w:b/>
                <w:bCs/>
                <w:sz w:val="16"/>
                <w:szCs w:val="16"/>
              </w:rPr>
              <w:t>II.Ö</w:t>
            </w:r>
          </w:p>
          <w:p w:rsidR="005B1E70" w:rsidRPr="00327681" w:rsidRDefault="005B1E70" w:rsidP="00E474B3">
            <w:pPr>
              <w:jc w:val="center"/>
              <w:rPr>
                <w:b/>
                <w:sz w:val="20"/>
                <w:szCs w:val="20"/>
              </w:rPr>
            </w:pPr>
          </w:p>
        </w:tc>
        <w:tc>
          <w:tcPr>
            <w:tcW w:w="844" w:type="dxa"/>
            <w:tcBorders>
              <w:top w:val="single" w:sz="4" w:space="0" w:color="auto"/>
              <w:left w:val="nil"/>
              <w:bottom w:val="single" w:sz="4" w:space="0" w:color="auto"/>
              <w:right w:val="single" w:sz="4" w:space="0" w:color="auto"/>
            </w:tcBorders>
            <w:shd w:val="clear" w:color="auto" w:fill="auto"/>
            <w:noWrap/>
            <w:vAlign w:val="center"/>
          </w:tcPr>
          <w:p w:rsidR="005B1E70" w:rsidRPr="00327681" w:rsidRDefault="005B1E70" w:rsidP="00E474B3">
            <w:pPr>
              <w:jc w:val="center"/>
              <w:rPr>
                <w:b/>
                <w:bCs/>
                <w:sz w:val="16"/>
                <w:szCs w:val="16"/>
              </w:rPr>
            </w:pPr>
          </w:p>
          <w:p w:rsidR="005B1E70" w:rsidRPr="00327681" w:rsidRDefault="005B1E70" w:rsidP="00E474B3">
            <w:pPr>
              <w:jc w:val="center"/>
              <w:rPr>
                <w:b/>
                <w:bCs/>
                <w:sz w:val="16"/>
                <w:szCs w:val="16"/>
              </w:rPr>
            </w:pPr>
            <w:r w:rsidRPr="00327681">
              <w:rPr>
                <w:b/>
                <w:bCs/>
                <w:sz w:val="16"/>
                <w:szCs w:val="16"/>
              </w:rPr>
              <w:t>I.Ö</w:t>
            </w:r>
          </w:p>
          <w:p w:rsidR="005B1E70" w:rsidRPr="00327681" w:rsidRDefault="005B1E70" w:rsidP="00E474B3">
            <w:pPr>
              <w:jc w:val="center"/>
              <w:rPr>
                <w:b/>
                <w:sz w:val="20"/>
                <w:szCs w:val="20"/>
              </w:rPr>
            </w:pPr>
          </w:p>
        </w:tc>
        <w:tc>
          <w:tcPr>
            <w:tcW w:w="845" w:type="dxa"/>
            <w:tcBorders>
              <w:top w:val="single" w:sz="4" w:space="0" w:color="auto"/>
              <w:left w:val="nil"/>
              <w:bottom w:val="single" w:sz="4" w:space="0" w:color="auto"/>
              <w:right w:val="single" w:sz="4" w:space="0" w:color="auto"/>
            </w:tcBorders>
            <w:shd w:val="clear" w:color="auto" w:fill="auto"/>
            <w:vAlign w:val="center"/>
          </w:tcPr>
          <w:p w:rsidR="005B1E70" w:rsidRPr="00327681" w:rsidRDefault="005B1E70" w:rsidP="00E474B3">
            <w:pPr>
              <w:jc w:val="center"/>
              <w:rPr>
                <w:b/>
                <w:bCs/>
                <w:sz w:val="16"/>
                <w:szCs w:val="16"/>
              </w:rPr>
            </w:pPr>
          </w:p>
          <w:p w:rsidR="005B1E70" w:rsidRPr="00327681" w:rsidRDefault="005B1E70" w:rsidP="00E474B3">
            <w:pPr>
              <w:jc w:val="center"/>
              <w:rPr>
                <w:b/>
                <w:bCs/>
                <w:sz w:val="16"/>
                <w:szCs w:val="16"/>
              </w:rPr>
            </w:pPr>
            <w:r w:rsidRPr="00327681">
              <w:rPr>
                <w:b/>
                <w:bCs/>
                <w:sz w:val="16"/>
                <w:szCs w:val="16"/>
              </w:rPr>
              <w:t>II.Ö</w:t>
            </w:r>
          </w:p>
          <w:p w:rsidR="005B1E70" w:rsidRPr="00327681" w:rsidRDefault="005B1E70" w:rsidP="00E474B3">
            <w:pPr>
              <w:jc w:val="center"/>
              <w:rPr>
                <w:b/>
                <w:sz w:val="20"/>
                <w:szCs w:val="20"/>
              </w:rPr>
            </w:pPr>
          </w:p>
        </w:tc>
        <w:tc>
          <w:tcPr>
            <w:tcW w:w="844" w:type="dxa"/>
            <w:tcBorders>
              <w:top w:val="single" w:sz="4" w:space="0" w:color="auto"/>
              <w:left w:val="nil"/>
              <w:bottom w:val="single" w:sz="4" w:space="0" w:color="auto"/>
              <w:right w:val="single" w:sz="4" w:space="0" w:color="auto"/>
            </w:tcBorders>
            <w:shd w:val="clear" w:color="auto" w:fill="auto"/>
            <w:noWrap/>
            <w:vAlign w:val="center"/>
          </w:tcPr>
          <w:p w:rsidR="005B1E70" w:rsidRPr="00327681" w:rsidRDefault="005B1E70" w:rsidP="00E474B3">
            <w:pPr>
              <w:jc w:val="center"/>
              <w:rPr>
                <w:b/>
                <w:bCs/>
                <w:sz w:val="16"/>
                <w:szCs w:val="16"/>
              </w:rPr>
            </w:pPr>
          </w:p>
          <w:p w:rsidR="005B1E70" w:rsidRPr="00327681" w:rsidRDefault="005B1E70" w:rsidP="00E474B3">
            <w:pPr>
              <w:jc w:val="center"/>
              <w:rPr>
                <w:b/>
                <w:bCs/>
                <w:sz w:val="16"/>
                <w:szCs w:val="16"/>
              </w:rPr>
            </w:pPr>
            <w:r w:rsidRPr="00327681">
              <w:rPr>
                <w:b/>
                <w:bCs/>
                <w:sz w:val="16"/>
                <w:szCs w:val="16"/>
              </w:rPr>
              <w:t>I.Ö</w:t>
            </w:r>
          </w:p>
          <w:p w:rsidR="005B1E70" w:rsidRPr="00327681" w:rsidRDefault="005B1E70" w:rsidP="00E474B3">
            <w:pPr>
              <w:jc w:val="center"/>
              <w:rPr>
                <w:b/>
                <w:sz w:val="20"/>
                <w:szCs w:val="20"/>
              </w:rPr>
            </w:pPr>
          </w:p>
        </w:tc>
        <w:tc>
          <w:tcPr>
            <w:tcW w:w="845" w:type="dxa"/>
            <w:tcBorders>
              <w:top w:val="single" w:sz="4" w:space="0" w:color="auto"/>
              <w:left w:val="nil"/>
              <w:bottom w:val="single" w:sz="4" w:space="0" w:color="auto"/>
              <w:right w:val="single" w:sz="4" w:space="0" w:color="auto"/>
            </w:tcBorders>
            <w:shd w:val="clear" w:color="auto" w:fill="auto"/>
            <w:vAlign w:val="center"/>
          </w:tcPr>
          <w:p w:rsidR="005B1E70" w:rsidRPr="00327681" w:rsidRDefault="005B1E70" w:rsidP="00E474B3">
            <w:pPr>
              <w:jc w:val="center"/>
              <w:rPr>
                <w:b/>
                <w:bCs/>
                <w:sz w:val="16"/>
                <w:szCs w:val="16"/>
              </w:rPr>
            </w:pPr>
          </w:p>
          <w:p w:rsidR="005B1E70" w:rsidRPr="00327681" w:rsidRDefault="005B1E70" w:rsidP="00E474B3">
            <w:pPr>
              <w:jc w:val="center"/>
              <w:rPr>
                <w:b/>
                <w:bCs/>
                <w:sz w:val="16"/>
                <w:szCs w:val="16"/>
              </w:rPr>
            </w:pPr>
            <w:r w:rsidRPr="00327681">
              <w:rPr>
                <w:b/>
                <w:bCs/>
                <w:sz w:val="16"/>
                <w:szCs w:val="16"/>
              </w:rPr>
              <w:t>II.Ö</w:t>
            </w:r>
          </w:p>
          <w:p w:rsidR="005B1E70" w:rsidRPr="00327681" w:rsidRDefault="005B1E70" w:rsidP="00E474B3">
            <w:pPr>
              <w:jc w:val="center"/>
              <w:rPr>
                <w:b/>
                <w:sz w:val="20"/>
                <w:szCs w:val="20"/>
              </w:rPr>
            </w:pPr>
          </w:p>
        </w:tc>
        <w:tc>
          <w:tcPr>
            <w:tcW w:w="724" w:type="dxa"/>
            <w:tcBorders>
              <w:top w:val="single" w:sz="4" w:space="0" w:color="auto"/>
              <w:left w:val="single" w:sz="4" w:space="0" w:color="auto"/>
              <w:bottom w:val="single" w:sz="4" w:space="0" w:color="auto"/>
              <w:right w:val="single" w:sz="4" w:space="0" w:color="auto"/>
            </w:tcBorders>
            <w:vAlign w:val="center"/>
          </w:tcPr>
          <w:p w:rsidR="005B1E70" w:rsidRPr="00327681" w:rsidRDefault="005B1E70" w:rsidP="00E474B3">
            <w:pPr>
              <w:jc w:val="center"/>
              <w:rPr>
                <w:b/>
                <w:bCs/>
                <w:sz w:val="16"/>
                <w:szCs w:val="16"/>
              </w:rPr>
            </w:pPr>
          </w:p>
          <w:p w:rsidR="005B1E70" w:rsidRPr="00327681" w:rsidRDefault="005B1E70" w:rsidP="00E474B3">
            <w:pPr>
              <w:jc w:val="center"/>
              <w:rPr>
                <w:b/>
                <w:bCs/>
                <w:sz w:val="16"/>
                <w:szCs w:val="16"/>
              </w:rPr>
            </w:pPr>
            <w:r w:rsidRPr="00327681">
              <w:rPr>
                <w:b/>
                <w:bCs/>
                <w:sz w:val="16"/>
                <w:szCs w:val="16"/>
              </w:rPr>
              <w:t>I.Ö</w:t>
            </w:r>
          </w:p>
          <w:p w:rsidR="005B1E70" w:rsidRPr="00327681" w:rsidRDefault="005B1E70" w:rsidP="00E474B3">
            <w:pPr>
              <w:jc w:val="center"/>
              <w:rPr>
                <w:b/>
                <w:sz w:val="20"/>
                <w:szCs w:val="20"/>
              </w:rPr>
            </w:pPr>
          </w:p>
        </w:tc>
        <w:tc>
          <w:tcPr>
            <w:tcW w:w="696" w:type="dxa"/>
            <w:tcBorders>
              <w:top w:val="single" w:sz="4" w:space="0" w:color="auto"/>
              <w:left w:val="single" w:sz="4" w:space="0" w:color="auto"/>
              <w:bottom w:val="single" w:sz="4" w:space="0" w:color="auto"/>
              <w:right w:val="single" w:sz="4" w:space="0" w:color="auto"/>
            </w:tcBorders>
            <w:vAlign w:val="center"/>
          </w:tcPr>
          <w:p w:rsidR="005B1E70" w:rsidRPr="00327681" w:rsidRDefault="005B1E70" w:rsidP="00E474B3">
            <w:pPr>
              <w:jc w:val="center"/>
              <w:rPr>
                <w:b/>
                <w:bCs/>
                <w:sz w:val="16"/>
                <w:szCs w:val="16"/>
              </w:rPr>
            </w:pPr>
          </w:p>
          <w:p w:rsidR="005B1E70" w:rsidRPr="00327681" w:rsidRDefault="005B1E70" w:rsidP="00E474B3">
            <w:pPr>
              <w:jc w:val="center"/>
              <w:rPr>
                <w:b/>
                <w:bCs/>
                <w:sz w:val="16"/>
                <w:szCs w:val="16"/>
              </w:rPr>
            </w:pPr>
            <w:r w:rsidRPr="00327681">
              <w:rPr>
                <w:b/>
                <w:bCs/>
                <w:sz w:val="16"/>
                <w:szCs w:val="16"/>
              </w:rPr>
              <w:t>II.Ö</w:t>
            </w:r>
          </w:p>
          <w:p w:rsidR="005B1E70" w:rsidRPr="00327681" w:rsidRDefault="005B1E70" w:rsidP="00E474B3">
            <w:pPr>
              <w:jc w:val="center"/>
              <w:rPr>
                <w:b/>
                <w:sz w:val="20"/>
                <w:szCs w:val="20"/>
              </w:rPr>
            </w:pPr>
          </w:p>
        </w:tc>
      </w:tr>
      <w:tr w:rsidR="005B1E70" w:rsidRPr="00327681" w:rsidTr="00E474B3">
        <w:trPr>
          <w:trHeight w:val="369"/>
        </w:trPr>
        <w:tc>
          <w:tcPr>
            <w:tcW w:w="1603" w:type="dxa"/>
            <w:vMerge w:val="restart"/>
            <w:tcBorders>
              <w:top w:val="nil"/>
              <w:left w:val="single" w:sz="4" w:space="0" w:color="auto"/>
              <w:bottom w:val="single" w:sz="4" w:space="0" w:color="auto"/>
              <w:right w:val="single" w:sz="4" w:space="0" w:color="auto"/>
            </w:tcBorders>
            <w:shd w:val="clear" w:color="auto" w:fill="auto"/>
            <w:noWrap/>
            <w:vAlign w:val="center"/>
          </w:tcPr>
          <w:p w:rsidR="005B1E70" w:rsidRPr="00327681" w:rsidRDefault="005B1E70" w:rsidP="00E474B3">
            <w:pPr>
              <w:jc w:val="center"/>
              <w:rPr>
                <w:b/>
                <w:sz w:val="20"/>
                <w:szCs w:val="20"/>
              </w:rPr>
            </w:pPr>
            <w:r>
              <w:rPr>
                <w:b/>
                <w:sz w:val="20"/>
                <w:szCs w:val="20"/>
              </w:rPr>
              <w:t>2011-2012</w:t>
            </w:r>
          </w:p>
        </w:tc>
        <w:tc>
          <w:tcPr>
            <w:tcW w:w="1663" w:type="dxa"/>
            <w:tcBorders>
              <w:top w:val="nil"/>
              <w:left w:val="nil"/>
              <w:bottom w:val="single" w:sz="4" w:space="0" w:color="auto"/>
              <w:right w:val="single" w:sz="4" w:space="0" w:color="auto"/>
            </w:tcBorders>
            <w:shd w:val="clear" w:color="auto" w:fill="auto"/>
            <w:noWrap/>
            <w:vAlign w:val="bottom"/>
          </w:tcPr>
          <w:p w:rsidR="005B1E70" w:rsidRPr="00327681" w:rsidRDefault="005B1E70" w:rsidP="00E474B3">
            <w:pPr>
              <w:rPr>
                <w:b/>
                <w:sz w:val="20"/>
                <w:szCs w:val="20"/>
              </w:rPr>
            </w:pPr>
            <w:r w:rsidRPr="00327681">
              <w:rPr>
                <w:b/>
                <w:sz w:val="20"/>
                <w:szCs w:val="20"/>
              </w:rPr>
              <w:t>Tıpta Uzmanlık</w:t>
            </w:r>
          </w:p>
        </w:tc>
        <w:tc>
          <w:tcPr>
            <w:tcW w:w="844" w:type="dxa"/>
            <w:tcBorders>
              <w:top w:val="nil"/>
              <w:left w:val="nil"/>
              <w:bottom w:val="single" w:sz="4" w:space="0" w:color="auto"/>
              <w:right w:val="single" w:sz="4" w:space="0" w:color="auto"/>
            </w:tcBorders>
            <w:shd w:val="clear" w:color="auto" w:fill="auto"/>
            <w:noWrap/>
            <w:vAlign w:val="bottom"/>
          </w:tcPr>
          <w:p w:rsidR="005B1E70" w:rsidRPr="00327681" w:rsidRDefault="005B1E70" w:rsidP="00E474B3">
            <w:pPr>
              <w:rPr>
                <w:sz w:val="20"/>
                <w:szCs w:val="20"/>
              </w:rPr>
            </w:pPr>
            <w:r w:rsidRPr="00327681">
              <w:rPr>
                <w:sz w:val="20"/>
                <w:szCs w:val="20"/>
              </w:rPr>
              <w:t> </w:t>
            </w:r>
          </w:p>
        </w:tc>
        <w:tc>
          <w:tcPr>
            <w:tcW w:w="712" w:type="dxa"/>
            <w:tcBorders>
              <w:top w:val="nil"/>
              <w:left w:val="nil"/>
              <w:bottom w:val="single" w:sz="4" w:space="0" w:color="auto"/>
              <w:right w:val="single" w:sz="4" w:space="0" w:color="auto"/>
            </w:tcBorders>
            <w:shd w:val="clear" w:color="auto" w:fill="auto"/>
            <w:vAlign w:val="bottom"/>
          </w:tcPr>
          <w:p w:rsidR="005B1E70" w:rsidRPr="00327681" w:rsidRDefault="005B1E70" w:rsidP="00E474B3">
            <w:pPr>
              <w:rPr>
                <w:sz w:val="20"/>
                <w:szCs w:val="20"/>
              </w:rPr>
            </w:pPr>
          </w:p>
        </w:tc>
        <w:tc>
          <w:tcPr>
            <w:tcW w:w="844" w:type="dxa"/>
            <w:tcBorders>
              <w:top w:val="nil"/>
              <w:left w:val="nil"/>
              <w:bottom w:val="single" w:sz="4" w:space="0" w:color="auto"/>
              <w:right w:val="single" w:sz="4" w:space="0" w:color="auto"/>
            </w:tcBorders>
            <w:shd w:val="clear" w:color="auto" w:fill="auto"/>
            <w:noWrap/>
            <w:vAlign w:val="bottom"/>
          </w:tcPr>
          <w:p w:rsidR="005B1E70" w:rsidRPr="00327681" w:rsidRDefault="005B1E70" w:rsidP="00E474B3">
            <w:pPr>
              <w:rPr>
                <w:sz w:val="20"/>
                <w:szCs w:val="20"/>
              </w:rPr>
            </w:pPr>
            <w:r w:rsidRPr="00327681">
              <w:rPr>
                <w:sz w:val="20"/>
                <w:szCs w:val="20"/>
              </w:rPr>
              <w:t> </w:t>
            </w:r>
          </w:p>
        </w:tc>
        <w:tc>
          <w:tcPr>
            <w:tcW w:w="845" w:type="dxa"/>
            <w:tcBorders>
              <w:top w:val="nil"/>
              <w:left w:val="nil"/>
              <w:bottom w:val="single" w:sz="4" w:space="0" w:color="auto"/>
              <w:right w:val="single" w:sz="4" w:space="0" w:color="auto"/>
            </w:tcBorders>
            <w:shd w:val="clear" w:color="auto" w:fill="auto"/>
            <w:vAlign w:val="bottom"/>
          </w:tcPr>
          <w:p w:rsidR="005B1E70" w:rsidRPr="00327681" w:rsidRDefault="005B1E70" w:rsidP="00E474B3">
            <w:pPr>
              <w:rPr>
                <w:sz w:val="20"/>
                <w:szCs w:val="20"/>
              </w:rPr>
            </w:pPr>
          </w:p>
        </w:tc>
        <w:tc>
          <w:tcPr>
            <w:tcW w:w="844" w:type="dxa"/>
            <w:tcBorders>
              <w:top w:val="nil"/>
              <w:left w:val="nil"/>
              <w:bottom w:val="single" w:sz="4" w:space="0" w:color="auto"/>
              <w:right w:val="single" w:sz="4" w:space="0" w:color="auto"/>
            </w:tcBorders>
            <w:shd w:val="clear" w:color="auto" w:fill="auto"/>
            <w:noWrap/>
            <w:vAlign w:val="bottom"/>
          </w:tcPr>
          <w:p w:rsidR="005B1E70" w:rsidRPr="00327681" w:rsidRDefault="005B1E70" w:rsidP="00E474B3">
            <w:pPr>
              <w:rPr>
                <w:sz w:val="20"/>
                <w:szCs w:val="20"/>
              </w:rPr>
            </w:pPr>
            <w:r w:rsidRPr="00327681">
              <w:rPr>
                <w:sz w:val="20"/>
                <w:szCs w:val="20"/>
              </w:rPr>
              <w:t> </w:t>
            </w:r>
          </w:p>
        </w:tc>
        <w:tc>
          <w:tcPr>
            <w:tcW w:w="845" w:type="dxa"/>
            <w:tcBorders>
              <w:top w:val="nil"/>
              <w:left w:val="nil"/>
              <w:bottom w:val="single" w:sz="4" w:space="0" w:color="auto"/>
              <w:right w:val="single" w:sz="4" w:space="0" w:color="auto"/>
            </w:tcBorders>
            <w:shd w:val="clear" w:color="auto" w:fill="auto"/>
            <w:vAlign w:val="bottom"/>
          </w:tcPr>
          <w:p w:rsidR="005B1E70" w:rsidRPr="00327681" w:rsidRDefault="005B1E70" w:rsidP="00E474B3">
            <w:pPr>
              <w:rPr>
                <w:sz w:val="20"/>
                <w:szCs w:val="20"/>
              </w:rPr>
            </w:pPr>
          </w:p>
        </w:tc>
        <w:tc>
          <w:tcPr>
            <w:tcW w:w="724" w:type="dxa"/>
            <w:tcBorders>
              <w:top w:val="single" w:sz="4" w:space="0" w:color="auto"/>
              <w:left w:val="single" w:sz="4" w:space="0" w:color="auto"/>
              <w:bottom w:val="single" w:sz="4" w:space="0" w:color="auto"/>
              <w:right w:val="single" w:sz="4" w:space="0" w:color="auto"/>
            </w:tcBorders>
            <w:vAlign w:val="bottom"/>
          </w:tcPr>
          <w:p w:rsidR="005B1E70" w:rsidRPr="00327681" w:rsidRDefault="005B1E70" w:rsidP="00E474B3">
            <w:pPr>
              <w:rPr>
                <w:sz w:val="20"/>
                <w:szCs w:val="20"/>
              </w:rPr>
            </w:pPr>
            <w:r w:rsidRPr="00327681">
              <w:rPr>
                <w:sz w:val="20"/>
                <w:szCs w:val="20"/>
              </w:rPr>
              <w:t> </w:t>
            </w:r>
          </w:p>
        </w:tc>
        <w:tc>
          <w:tcPr>
            <w:tcW w:w="696" w:type="dxa"/>
            <w:tcBorders>
              <w:top w:val="single" w:sz="4" w:space="0" w:color="auto"/>
              <w:left w:val="single" w:sz="4" w:space="0" w:color="auto"/>
              <w:bottom w:val="single" w:sz="4" w:space="0" w:color="auto"/>
              <w:right w:val="single" w:sz="4" w:space="0" w:color="auto"/>
            </w:tcBorders>
            <w:vAlign w:val="bottom"/>
          </w:tcPr>
          <w:p w:rsidR="005B1E70" w:rsidRPr="00327681" w:rsidRDefault="005B1E70" w:rsidP="00E474B3">
            <w:pPr>
              <w:rPr>
                <w:sz w:val="20"/>
                <w:szCs w:val="20"/>
              </w:rPr>
            </w:pPr>
          </w:p>
        </w:tc>
      </w:tr>
      <w:tr w:rsidR="005B1E70" w:rsidRPr="00327681" w:rsidTr="00E474B3">
        <w:trPr>
          <w:trHeight w:val="369"/>
        </w:trPr>
        <w:tc>
          <w:tcPr>
            <w:tcW w:w="1603" w:type="dxa"/>
            <w:vMerge/>
            <w:tcBorders>
              <w:top w:val="nil"/>
              <w:left w:val="single" w:sz="4" w:space="0" w:color="auto"/>
              <w:bottom w:val="single" w:sz="4" w:space="0" w:color="auto"/>
              <w:right w:val="single" w:sz="4" w:space="0" w:color="auto"/>
            </w:tcBorders>
            <w:shd w:val="clear" w:color="auto" w:fill="auto"/>
            <w:vAlign w:val="center"/>
          </w:tcPr>
          <w:p w:rsidR="005B1E70" w:rsidRPr="00327681" w:rsidRDefault="005B1E70" w:rsidP="00E474B3">
            <w:pPr>
              <w:rPr>
                <w:sz w:val="20"/>
                <w:szCs w:val="20"/>
              </w:rPr>
            </w:pPr>
          </w:p>
        </w:tc>
        <w:tc>
          <w:tcPr>
            <w:tcW w:w="1663" w:type="dxa"/>
            <w:tcBorders>
              <w:top w:val="nil"/>
              <w:left w:val="nil"/>
              <w:bottom w:val="single" w:sz="4" w:space="0" w:color="auto"/>
              <w:right w:val="single" w:sz="4" w:space="0" w:color="auto"/>
            </w:tcBorders>
            <w:shd w:val="clear" w:color="auto" w:fill="auto"/>
            <w:noWrap/>
            <w:vAlign w:val="bottom"/>
          </w:tcPr>
          <w:p w:rsidR="005B1E70" w:rsidRPr="00327681" w:rsidRDefault="005B1E70" w:rsidP="00E474B3">
            <w:pPr>
              <w:rPr>
                <w:b/>
                <w:sz w:val="20"/>
                <w:szCs w:val="20"/>
              </w:rPr>
            </w:pPr>
            <w:r w:rsidRPr="00327681">
              <w:rPr>
                <w:b/>
                <w:sz w:val="20"/>
                <w:szCs w:val="20"/>
              </w:rPr>
              <w:t>Doktora</w:t>
            </w:r>
          </w:p>
        </w:tc>
        <w:tc>
          <w:tcPr>
            <w:tcW w:w="844" w:type="dxa"/>
            <w:tcBorders>
              <w:top w:val="nil"/>
              <w:left w:val="nil"/>
              <w:bottom w:val="single" w:sz="4" w:space="0" w:color="auto"/>
              <w:right w:val="single" w:sz="4" w:space="0" w:color="auto"/>
            </w:tcBorders>
            <w:shd w:val="clear" w:color="auto" w:fill="auto"/>
            <w:noWrap/>
            <w:vAlign w:val="bottom"/>
          </w:tcPr>
          <w:p w:rsidR="005B1E70" w:rsidRPr="00327681" w:rsidRDefault="005B1E70" w:rsidP="00E474B3">
            <w:pPr>
              <w:rPr>
                <w:sz w:val="20"/>
                <w:szCs w:val="20"/>
              </w:rPr>
            </w:pPr>
            <w:r w:rsidRPr="00327681">
              <w:rPr>
                <w:sz w:val="20"/>
                <w:szCs w:val="20"/>
              </w:rPr>
              <w:t> </w:t>
            </w:r>
          </w:p>
        </w:tc>
        <w:tc>
          <w:tcPr>
            <w:tcW w:w="712" w:type="dxa"/>
            <w:tcBorders>
              <w:top w:val="nil"/>
              <w:left w:val="nil"/>
              <w:bottom w:val="single" w:sz="4" w:space="0" w:color="auto"/>
              <w:right w:val="single" w:sz="4" w:space="0" w:color="auto"/>
            </w:tcBorders>
            <w:shd w:val="clear" w:color="auto" w:fill="auto"/>
            <w:vAlign w:val="bottom"/>
          </w:tcPr>
          <w:p w:rsidR="005B1E70" w:rsidRPr="00327681" w:rsidRDefault="005B1E70" w:rsidP="00E474B3">
            <w:pPr>
              <w:rPr>
                <w:sz w:val="20"/>
                <w:szCs w:val="20"/>
              </w:rPr>
            </w:pPr>
          </w:p>
        </w:tc>
        <w:tc>
          <w:tcPr>
            <w:tcW w:w="844" w:type="dxa"/>
            <w:tcBorders>
              <w:top w:val="nil"/>
              <w:left w:val="nil"/>
              <w:bottom w:val="single" w:sz="4" w:space="0" w:color="auto"/>
              <w:right w:val="single" w:sz="4" w:space="0" w:color="auto"/>
            </w:tcBorders>
            <w:shd w:val="clear" w:color="auto" w:fill="auto"/>
            <w:noWrap/>
            <w:vAlign w:val="bottom"/>
          </w:tcPr>
          <w:p w:rsidR="005B1E70" w:rsidRPr="00327681" w:rsidRDefault="005B1E70" w:rsidP="00E474B3">
            <w:pPr>
              <w:rPr>
                <w:sz w:val="20"/>
                <w:szCs w:val="20"/>
              </w:rPr>
            </w:pPr>
            <w:r w:rsidRPr="00327681">
              <w:rPr>
                <w:sz w:val="20"/>
                <w:szCs w:val="20"/>
              </w:rPr>
              <w:t> </w:t>
            </w:r>
          </w:p>
        </w:tc>
        <w:tc>
          <w:tcPr>
            <w:tcW w:w="845" w:type="dxa"/>
            <w:tcBorders>
              <w:top w:val="nil"/>
              <w:left w:val="nil"/>
              <w:bottom w:val="single" w:sz="4" w:space="0" w:color="auto"/>
              <w:right w:val="single" w:sz="4" w:space="0" w:color="auto"/>
            </w:tcBorders>
            <w:shd w:val="clear" w:color="auto" w:fill="auto"/>
            <w:vAlign w:val="bottom"/>
          </w:tcPr>
          <w:p w:rsidR="005B1E70" w:rsidRPr="00327681" w:rsidRDefault="005B1E70" w:rsidP="00E474B3">
            <w:pPr>
              <w:rPr>
                <w:sz w:val="20"/>
                <w:szCs w:val="20"/>
              </w:rPr>
            </w:pPr>
          </w:p>
        </w:tc>
        <w:tc>
          <w:tcPr>
            <w:tcW w:w="844" w:type="dxa"/>
            <w:tcBorders>
              <w:top w:val="nil"/>
              <w:left w:val="nil"/>
              <w:bottom w:val="single" w:sz="4" w:space="0" w:color="auto"/>
              <w:right w:val="single" w:sz="4" w:space="0" w:color="auto"/>
            </w:tcBorders>
            <w:shd w:val="clear" w:color="auto" w:fill="auto"/>
            <w:noWrap/>
            <w:vAlign w:val="bottom"/>
          </w:tcPr>
          <w:p w:rsidR="005B1E70" w:rsidRPr="00327681" w:rsidRDefault="005B1E70" w:rsidP="00E474B3">
            <w:pPr>
              <w:rPr>
                <w:sz w:val="20"/>
                <w:szCs w:val="20"/>
              </w:rPr>
            </w:pPr>
            <w:r w:rsidRPr="00327681">
              <w:rPr>
                <w:sz w:val="20"/>
                <w:szCs w:val="20"/>
              </w:rPr>
              <w:t> </w:t>
            </w:r>
          </w:p>
        </w:tc>
        <w:tc>
          <w:tcPr>
            <w:tcW w:w="845" w:type="dxa"/>
            <w:tcBorders>
              <w:top w:val="nil"/>
              <w:left w:val="nil"/>
              <w:bottom w:val="single" w:sz="4" w:space="0" w:color="auto"/>
              <w:right w:val="single" w:sz="4" w:space="0" w:color="auto"/>
            </w:tcBorders>
            <w:shd w:val="clear" w:color="auto" w:fill="auto"/>
            <w:vAlign w:val="bottom"/>
          </w:tcPr>
          <w:p w:rsidR="005B1E70" w:rsidRPr="00327681" w:rsidRDefault="005B1E70" w:rsidP="00E474B3">
            <w:pPr>
              <w:rPr>
                <w:sz w:val="20"/>
                <w:szCs w:val="20"/>
              </w:rPr>
            </w:pPr>
          </w:p>
        </w:tc>
        <w:tc>
          <w:tcPr>
            <w:tcW w:w="724" w:type="dxa"/>
            <w:tcBorders>
              <w:top w:val="single" w:sz="4" w:space="0" w:color="auto"/>
              <w:left w:val="single" w:sz="4" w:space="0" w:color="auto"/>
              <w:bottom w:val="single" w:sz="4" w:space="0" w:color="auto"/>
              <w:right w:val="single" w:sz="4" w:space="0" w:color="auto"/>
            </w:tcBorders>
            <w:vAlign w:val="bottom"/>
          </w:tcPr>
          <w:p w:rsidR="005B1E70" w:rsidRPr="00327681" w:rsidRDefault="005B1E70" w:rsidP="00E474B3">
            <w:pPr>
              <w:rPr>
                <w:sz w:val="20"/>
                <w:szCs w:val="20"/>
              </w:rPr>
            </w:pPr>
            <w:r w:rsidRPr="00327681">
              <w:rPr>
                <w:sz w:val="20"/>
                <w:szCs w:val="20"/>
              </w:rPr>
              <w:t> </w:t>
            </w:r>
          </w:p>
        </w:tc>
        <w:tc>
          <w:tcPr>
            <w:tcW w:w="696" w:type="dxa"/>
            <w:tcBorders>
              <w:top w:val="single" w:sz="4" w:space="0" w:color="auto"/>
              <w:left w:val="single" w:sz="4" w:space="0" w:color="auto"/>
              <w:bottom w:val="single" w:sz="4" w:space="0" w:color="auto"/>
              <w:right w:val="single" w:sz="4" w:space="0" w:color="auto"/>
            </w:tcBorders>
            <w:vAlign w:val="bottom"/>
          </w:tcPr>
          <w:p w:rsidR="005B1E70" w:rsidRPr="00327681" w:rsidRDefault="005B1E70" w:rsidP="00E474B3">
            <w:pPr>
              <w:rPr>
                <w:sz w:val="20"/>
                <w:szCs w:val="20"/>
              </w:rPr>
            </w:pPr>
          </w:p>
        </w:tc>
      </w:tr>
      <w:tr w:rsidR="005B1E70" w:rsidRPr="00327681" w:rsidTr="00E474B3">
        <w:trPr>
          <w:trHeight w:val="369"/>
        </w:trPr>
        <w:tc>
          <w:tcPr>
            <w:tcW w:w="1603" w:type="dxa"/>
            <w:vMerge/>
            <w:tcBorders>
              <w:top w:val="nil"/>
              <w:left w:val="single" w:sz="4" w:space="0" w:color="auto"/>
              <w:bottom w:val="single" w:sz="4" w:space="0" w:color="auto"/>
              <w:right w:val="single" w:sz="4" w:space="0" w:color="auto"/>
            </w:tcBorders>
            <w:shd w:val="clear" w:color="auto" w:fill="auto"/>
            <w:vAlign w:val="center"/>
          </w:tcPr>
          <w:p w:rsidR="005B1E70" w:rsidRPr="00327681" w:rsidRDefault="005B1E70" w:rsidP="00E474B3">
            <w:pPr>
              <w:rPr>
                <w:sz w:val="20"/>
                <w:szCs w:val="20"/>
              </w:rPr>
            </w:pPr>
          </w:p>
        </w:tc>
        <w:tc>
          <w:tcPr>
            <w:tcW w:w="1663" w:type="dxa"/>
            <w:tcBorders>
              <w:top w:val="nil"/>
              <w:left w:val="nil"/>
              <w:bottom w:val="single" w:sz="4" w:space="0" w:color="auto"/>
              <w:right w:val="single" w:sz="4" w:space="0" w:color="auto"/>
            </w:tcBorders>
            <w:shd w:val="clear" w:color="auto" w:fill="auto"/>
            <w:noWrap/>
            <w:vAlign w:val="bottom"/>
          </w:tcPr>
          <w:p w:rsidR="005B1E70" w:rsidRPr="00327681" w:rsidRDefault="005B1E70" w:rsidP="00E474B3">
            <w:pPr>
              <w:rPr>
                <w:b/>
                <w:sz w:val="20"/>
                <w:szCs w:val="20"/>
              </w:rPr>
            </w:pPr>
            <w:r w:rsidRPr="00327681">
              <w:rPr>
                <w:b/>
                <w:sz w:val="20"/>
                <w:szCs w:val="20"/>
              </w:rPr>
              <w:t>Yüksek Lisans</w:t>
            </w:r>
          </w:p>
        </w:tc>
        <w:tc>
          <w:tcPr>
            <w:tcW w:w="844" w:type="dxa"/>
            <w:tcBorders>
              <w:top w:val="nil"/>
              <w:left w:val="nil"/>
              <w:bottom w:val="single" w:sz="4" w:space="0" w:color="auto"/>
              <w:right w:val="single" w:sz="4" w:space="0" w:color="auto"/>
            </w:tcBorders>
            <w:shd w:val="clear" w:color="auto" w:fill="auto"/>
            <w:noWrap/>
            <w:vAlign w:val="bottom"/>
          </w:tcPr>
          <w:p w:rsidR="005B1E70" w:rsidRPr="00327681" w:rsidRDefault="005B1E70" w:rsidP="00E474B3">
            <w:pPr>
              <w:rPr>
                <w:sz w:val="20"/>
                <w:szCs w:val="20"/>
              </w:rPr>
            </w:pPr>
            <w:r w:rsidRPr="00327681">
              <w:rPr>
                <w:sz w:val="20"/>
                <w:szCs w:val="20"/>
              </w:rPr>
              <w:t> </w:t>
            </w:r>
          </w:p>
        </w:tc>
        <w:tc>
          <w:tcPr>
            <w:tcW w:w="712" w:type="dxa"/>
            <w:tcBorders>
              <w:top w:val="nil"/>
              <w:left w:val="nil"/>
              <w:bottom w:val="single" w:sz="4" w:space="0" w:color="auto"/>
              <w:right w:val="single" w:sz="4" w:space="0" w:color="auto"/>
            </w:tcBorders>
            <w:shd w:val="clear" w:color="auto" w:fill="auto"/>
            <w:vAlign w:val="bottom"/>
          </w:tcPr>
          <w:p w:rsidR="005B1E70" w:rsidRPr="00327681" w:rsidRDefault="005B1E70" w:rsidP="00E474B3">
            <w:pPr>
              <w:rPr>
                <w:sz w:val="20"/>
                <w:szCs w:val="20"/>
              </w:rPr>
            </w:pPr>
          </w:p>
        </w:tc>
        <w:tc>
          <w:tcPr>
            <w:tcW w:w="844" w:type="dxa"/>
            <w:tcBorders>
              <w:top w:val="nil"/>
              <w:left w:val="nil"/>
              <w:bottom w:val="single" w:sz="4" w:space="0" w:color="auto"/>
              <w:right w:val="single" w:sz="4" w:space="0" w:color="auto"/>
            </w:tcBorders>
            <w:shd w:val="clear" w:color="auto" w:fill="auto"/>
            <w:noWrap/>
            <w:vAlign w:val="bottom"/>
          </w:tcPr>
          <w:p w:rsidR="005B1E70" w:rsidRPr="00327681" w:rsidRDefault="005B1E70" w:rsidP="00E474B3">
            <w:pPr>
              <w:rPr>
                <w:sz w:val="20"/>
                <w:szCs w:val="20"/>
              </w:rPr>
            </w:pPr>
            <w:r w:rsidRPr="00327681">
              <w:rPr>
                <w:sz w:val="20"/>
                <w:szCs w:val="20"/>
              </w:rPr>
              <w:t> </w:t>
            </w:r>
          </w:p>
        </w:tc>
        <w:tc>
          <w:tcPr>
            <w:tcW w:w="845" w:type="dxa"/>
            <w:tcBorders>
              <w:top w:val="nil"/>
              <w:left w:val="nil"/>
              <w:bottom w:val="single" w:sz="4" w:space="0" w:color="auto"/>
              <w:right w:val="single" w:sz="4" w:space="0" w:color="auto"/>
            </w:tcBorders>
            <w:shd w:val="clear" w:color="auto" w:fill="auto"/>
            <w:vAlign w:val="bottom"/>
          </w:tcPr>
          <w:p w:rsidR="005B1E70" w:rsidRPr="00327681" w:rsidRDefault="005B1E70" w:rsidP="00E474B3">
            <w:pPr>
              <w:rPr>
                <w:sz w:val="20"/>
                <w:szCs w:val="20"/>
              </w:rPr>
            </w:pPr>
          </w:p>
        </w:tc>
        <w:tc>
          <w:tcPr>
            <w:tcW w:w="844" w:type="dxa"/>
            <w:tcBorders>
              <w:top w:val="nil"/>
              <w:left w:val="nil"/>
              <w:bottom w:val="single" w:sz="4" w:space="0" w:color="auto"/>
              <w:right w:val="single" w:sz="4" w:space="0" w:color="auto"/>
            </w:tcBorders>
            <w:shd w:val="clear" w:color="auto" w:fill="auto"/>
            <w:noWrap/>
            <w:vAlign w:val="bottom"/>
          </w:tcPr>
          <w:p w:rsidR="005B1E70" w:rsidRPr="00327681" w:rsidRDefault="005B1E70" w:rsidP="00E474B3">
            <w:pPr>
              <w:rPr>
                <w:sz w:val="20"/>
                <w:szCs w:val="20"/>
              </w:rPr>
            </w:pPr>
            <w:r w:rsidRPr="00327681">
              <w:rPr>
                <w:sz w:val="20"/>
                <w:szCs w:val="20"/>
              </w:rPr>
              <w:t> </w:t>
            </w:r>
          </w:p>
        </w:tc>
        <w:tc>
          <w:tcPr>
            <w:tcW w:w="845" w:type="dxa"/>
            <w:tcBorders>
              <w:top w:val="nil"/>
              <w:left w:val="nil"/>
              <w:bottom w:val="single" w:sz="4" w:space="0" w:color="auto"/>
              <w:right w:val="single" w:sz="4" w:space="0" w:color="auto"/>
            </w:tcBorders>
            <w:shd w:val="clear" w:color="auto" w:fill="auto"/>
            <w:vAlign w:val="bottom"/>
          </w:tcPr>
          <w:p w:rsidR="005B1E70" w:rsidRPr="00327681" w:rsidRDefault="005B1E70" w:rsidP="00E474B3">
            <w:pPr>
              <w:rPr>
                <w:sz w:val="20"/>
                <w:szCs w:val="20"/>
              </w:rPr>
            </w:pPr>
          </w:p>
        </w:tc>
        <w:tc>
          <w:tcPr>
            <w:tcW w:w="724" w:type="dxa"/>
            <w:tcBorders>
              <w:top w:val="single" w:sz="4" w:space="0" w:color="auto"/>
              <w:left w:val="single" w:sz="4" w:space="0" w:color="auto"/>
              <w:bottom w:val="single" w:sz="4" w:space="0" w:color="auto"/>
              <w:right w:val="single" w:sz="4" w:space="0" w:color="auto"/>
            </w:tcBorders>
            <w:vAlign w:val="bottom"/>
          </w:tcPr>
          <w:p w:rsidR="005B1E70" w:rsidRPr="00327681" w:rsidRDefault="005B1E70" w:rsidP="00E474B3">
            <w:pPr>
              <w:rPr>
                <w:sz w:val="20"/>
                <w:szCs w:val="20"/>
              </w:rPr>
            </w:pPr>
            <w:r w:rsidRPr="00327681">
              <w:rPr>
                <w:sz w:val="20"/>
                <w:szCs w:val="20"/>
              </w:rPr>
              <w:t> </w:t>
            </w:r>
          </w:p>
        </w:tc>
        <w:tc>
          <w:tcPr>
            <w:tcW w:w="696" w:type="dxa"/>
            <w:tcBorders>
              <w:top w:val="single" w:sz="4" w:space="0" w:color="auto"/>
              <w:left w:val="single" w:sz="4" w:space="0" w:color="auto"/>
              <w:bottom w:val="single" w:sz="4" w:space="0" w:color="auto"/>
              <w:right w:val="single" w:sz="4" w:space="0" w:color="auto"/>
            </w:tcBorders>
            <w:vAlign w:val="bottom"/>
          </w:tcPr>
          <w:p w:rsidR="005B1E70" w:rsidRPr="00327681" w:rsidRDefault="005B1E70" w:rsidP="00E474B3">
            <w:pPr>
              <w:rPr>
                <w:sz w:val="20"/>
                <w:szCs w:val="20"/>
              </w:rPr>
            </w:pPr>
          </w:p>
        </w:tc>
      </w:tr>
      <w:tr w:rsidR="005B1E70" w:rsidRPr="00327681" w:rsidTr="00E474B3">
        <w:trPr>
          <w:trHeight w:val="369"/>
        </w:trPr>
        <w:tc>
          <w:tcPr>
            <w:tcW w:w="1603" w:type="dxa"/>
            <w:vMerge/>
            <w:tcBorders>
              <w:top w:val="nil"/>
              <w:left w:val="single" w:sz="4" w:space="0" w:color="auto"/>
              <w:bottom w:val="single" w:sz="4" w:space="0" w:color="auto"/>
              <w:right w:val="single" w:sz="4" w:space="0" w:color="auto"/>
            </w:tcBorders>
            <w:shd w:val="clear" w:color="auto" w:fill="auto"/>
            <w:vAlign w:val="center"/>
          </w:tcPr>
          <w:p w:rsidR="005B1E70" w:rsidRPr="00327681" w:rsidRDefault="005B1E70" w:rsidP="00E474B3">
            <w:pPr>
              <w:rPr>
                <w:sz w:val="20"/>
                <w:szCs w:val="20"/>
              </w:rPr>
            </w:pPr>
          </w:p>
        </w:tc>
        <w:tc>
          <w:tcPr>
            <w:tcW w:w="1663" w:type="dxa"/>
            <w:tcBorders>
              <w:top w:val="nil"/>
              <w:left w:val="nil"/>
              <w:bottom w:val="single" w:sz="4" w:space="0" w:color="auto"/>
              <w:right w:val="single" w:sz="4" w:space="0" w:color="auto"/>
            </w:tcBorders>
            <w:shd w:val="clear" w:color="auto" w:fill="auto"/>
            <w:noWrap/>
            <w:vAlign w:val="bottom"/>
          </w:tcPr>
          <w:p w:rsidR="005B1E70" w:rsidRPr="00327681" w:rsidRDefault="005B1E70" w:rsidP="00E474B3">
            <w:pPr>
              <w:rPr>
                <w:b/>
                <w:sz w:val="20"/>
                <w:szCs w:val="20"/>
              </w:rPr>
            </w:pPr>
            <w:r w:rsidRPr="00327681">
              <w:rPr>
                <w:b/>
                <w:sz w:val="20"/>
                <w:szCs w:val="20"/>
              </w:rPr>
              <w:t>Lisans</w:t>
            </w:r>
          </w:p>
        </w:tc>
        <w:tc>
          <w:tcPr>
            <w:tcW w:w="844" w:type="dxa"/>
            <w:tcBorders>
              <w:top w:val="nil"/>
              <w:left w:val="nil"/>
              <w:bottom w:val="single" w:sz="4" w:space="0" w:color="auto"/>
              <w:right w:val="single" w:sz="4" w:space="0" w:color="auto"/>
            </w:tcBorders>
            <w:shd w:val="clear" w:color="auto" w:fill="auto"/>
            <w:noWrap/>
            <w:vAlign w:val="bottom"/>
          </w:tcPr>
          <w:p w:rsidR="005B1E70" w:rsidRPr="00327681" w:rsidRDefault="005B1E70" w:rsidP="00E474B3">
            <w:pPr>
              <w:rPr>
                <w:sz w:val="20"/>
                <w:szCs w:val="20"/>
              </w:rPr>
            </w:pPr>
            <w:r w:rsidRPr="00327681">
              <w:rPr>
                <w:sz w:val="20"/>
                <w:szCs w:val="20"/>
              </w:rPr>
              <w:t> </w:t>
            </w:r>
          </w:p>
        </w:tc>
        <w:tc>
          <w:tcPr>
            <w:tcW w:w="712" w:type="dxa"/>
            <w:tcBorders>
              <w:top w:val="nil"/>
              <w:left w:val="nil"/>
              <w:bottom w:val="single" w:sz="4" w:space="0" w:color="auto"/>
              <w:right w:val="single" w:sz="4" w:space="0" w:color="auto"/>
            </w:tcBorders>
            <w:shd w:val="clear" w:color="auto" w:fill="auto"/>
            <w:vAlign w:val="bottom"/>
          </w:tcPr>
          <w:p w:rsidR="005B1E70" w:rsidRPr="00327681" w:rsidRDefault="005B1E70" w:rsidP="00E474B3">
            <w:pPr>
              <w:rPr>
                <w:sz w:val="20"/>
                <w:szCs w:val="20"/>
              </w:rPr>
            </w:pPr>
          </w:p>
        </w:tc>
        <w:tc>
          <w:tcPr>
            <w:tcW w:w="844" w:type="dxa"/>
            <w:tcBorders>
              <w:top w:val="nil"/>
              <w:left w:val="nil"/>
              <w:bottom w:val="single" w:sz="4" w:space="0" w:color="auto"/>
              <w:right w:val="single" w:sz="4" w:space="0" w:color="auto"/>
            </w:tcBorders>
            <w:shd w:val="clear" w:color="auto" w:fill="auto"/>
            <w:noWrap/>
            <w:vAlign w:val="bottom"/>
          </w:tcPr>
          <w:p w:rsidR="005B1E70" w:rsidRPr="00327681" w:rsidRDefault="005B1E70" w:rsidP="00E474B3">
            <w:pPr>
              <w:rPr>
                <w:sz w:val="20"/>
                <w:szCs w:val="20"/>
              </w:rPr>
            </w:pPr>
            <w:r w:rsidRPr="00327681">
              <w:rPr>
                <w:sz w:val="20"/>
                <w:szCs w:val="20"/>
              </w:rPr>
              <w:t> </w:t>
            </w:r>
          </w:p>
        </w:tc>
        <w:tc>
          <w:tcPr>
            <w:tcW w:w="845" w:type="dxa"/>
            <w:tcBorders>
              <w:top w:val="nil"/>
              <w:left w:val="nil"/>
              <w:bottom w:val="single" w:sz="4" w:space="0" w:color="auto"/>
              <w:right w:val="single" w:sz="4" w:space="0" w:color="auto"/>
            </w:tcBorders>
            <w:shd w:val="clear" w:color="auto" w:fill="auto"/>
            <w:vAlign w:val="bottom"/>
          </w:tcPr>
          <w:p w:rsidR="005B1E70" w:rsidRPr="00327681" w:rsidRDefault="005B1E70" w:rsidP="00E474B3">
            <w:pPr>
              <w:rPr>
                <w:sz w:val="20"/>
                <w:szCs w:val="20"/>
              </w:rPr>
            </w:pPr>
          </w:p>
        </w:tc>
        <w:tc>
          <w:tcPr>
            <w:tcW w:w="844" w:type="dxa"/>
            <w:tcBorders>
              <w:top w:val="nil"/>
              <w:left w:val="nil"/>
              <w:bottom w:val="single" w:sz="4" w:space="0" w:color="auto"/>
              <w:right w:val="single" w:sz="4" w:space="0" w:color="auto"/>
            </w:tcBorders>
            <w:shd w:val="clear" w:color="auto" w:fill="auto"/>
            <w:noWrap/>
            <w:vAlign w:val="bottom"/>
          </w:tcPr>
          <w:p w:rsidR="005B1E70" w:rsidRPr="00327681" w:rsidRDefault="005B1E70" w:rsidP="00E474B3">
            <w:pPr>
              <w:rPr>
                <w:sz w:val="20"/>
                <w:szCs w:val="20"/>
              </w:rPr>
            </w:pPr>
            <w:r w:rsidRPr="00327681">
              <w:rPr>
                <w:sz w:val="20"/>
                <w:szCs w:val="20"/>
              </w:rPr>
              <w:t> </w:t>
            </w:r>
          </w:p>
        </w:tc>
        <w:tc>
          <w:tcPr>
            <w:tcW w:w="845" w:type="dxa"/>
            <w:tcBorders>
              <w:top w:val="nil"/>
              <w:left w:val="nil"/>
              <w:bottom w:val="single" w:sz="4" w:space="0" w:color="auto"/>
              <w:right w:val="single" w:sz="4" w:space="0" w:color="auto"/>
            </w:tcBorders>
            <w:shd w:val="clear" w:color="auto" w:fill="auto"/>
            <w:vAlign w:val="bottom"/>
          </w:tcPr>
          <w:p w:rsidR="005B1E70" w:rsidRPr="00327681" w:rsidRDefault="005B1E70" w:rsidP="00E474B3">
            <w:pPr>
              <w:rPr>
                <w:sz w:val="20"/>
                <w:szCs w:val="20"/>
              </w:rPr>
            </w:pPr>
          </w:p>
        </w:tc>
        <w:tc>
          <w:tcPr>
            <w:tcW w:w="724" w:type="dxa"/>
            <w:tcBorders>
              <w:top w:val="single" w:sz="4" w:space="0" w:color="auto"/>
              <w:left w:val="single" w:sz="4" w:space="0" w:color="auto"/>
              <w:bottom w:val="single" w:sz="4" w:space="0" w:color="auto"/>
              <w:right w:val="single" w:sz="4" w:space="0" w:color="auto"/>
            </w:tcBorders>
            <w:vAlign w:val="bottom"/>
          </w:tcPr>
          <w:p w:rsidR="005B1E70" w:rsidRPr="00327681" w:rsidRDefault="005B1E70" w:rsidP="00E474B3">
            <w:pPr>
              <w:rPr>
                <w:sz w:val="20"/>
                <w:szCs w:val="20"/>
              </w:rPr>
            </w:pPr>
            <w:r w:rsidRPr="00327681">
              <w:rPr>
                <w:sz w:val="20"/>
                <w:szCs w:val="20"/>
              </w:rPr>
              <w:t> </w:t>
            </w:r>
          </w:p>
        </w:tc>
        <w:tc>
          <w:tcPr>
            <w:tcW w:w="696" w:type="dxa"/>
            <w:tcBorders>
              <w:top w:val="single" w:sz="4" w:space="0" w:color="auto"/>
              <w:left w:val="single" w:sz="4" w:space="0" w:color="auto"/>
              <w:bottom w:val="single" w:sz="4" w:space="0" w:color="auto"/>
              <w:right w:val="single" w:sz="4" w:space="0" w:color="auto"/>
            </w:tcBorders>
            <w:vAlign w:val="bottom"/>
          </w:tcPr>
          <w:p w:rsidR="005B1E70" w:rsidRPr="00327681" w:rsidRDefault="005B1E70" w:rsidP="00E474B3">
            <w:pPr>
              <w:rPr>
                <w:sz w:val="20"/>
                <w:szCs w:val="20"/>
              </w:rPr>
            </w:pPr>
          </w:p>
        </w:tc>
      </w:tr>
      <w:tr w:rsidR="005B1E70" w:rsidRPr="00327681" w:rsidTr="00E474B3">
        <w:trPr>
          <w:trHeight w:val="369"/>
        </w:trPr>
        <w:tc>
          <w:tcPr>
            <w:tcW w:w="1603" w:type="dxa"/>
            <w:vMerge/>
            <w:tcBorders>
              <w:top w:val="nil"/>
              <w:left w:val="single" w:sz="4" w:space="0" w:color="auto"/>
              <w:bottom w:val="single" w:sz="4" w:space="0" w:color="auto"/>
              <w:right w:val="single" w:sz="4" w:space="0" w:color="auto"/>
            </w:tcBorders>
            <w:shd w:val="clear" w:color="auto" w:fill="auto"/>
            <w:vAlign w:val="center"/>
          </w:tcPr>
          <w:p w:rsidR="005B1E70" w:rsidRPr="00327681" w:rsidRDefault="005B1E70" w:rsidP="00E474B3">
            <w:pPr>
              <w:rPr>
                <w:sz w:val="20"/>
                <w:szCs w:val="20"/>
              </w:rPr>
            </w:pPr>
          </w:p>
        </w:tc>
        <w:tc>
          <w:tcPr>
            <w:tcW w:w="1663" w:type="dxa"/>
            <w:tcBorders>
              <w:top w:val="nil"/>
              <w:left w:val="nil"/>
              <w:bottom w:val="single" w:sz="4" w:space="0" w:color="auto"/>
              <w:right w:val="single" w:sz="4" w:space="0" w:color="auto"/>
            </w:tcBorders>
            <w:shd w:val="clear" w:color="auto" w:fill="auto"/>
            <w:noWrap/>
            <w:vAlign w:val="bottom"/>
          </w:tcPr>
          <w:p w:rsidR="005B1E70" w:rsidRPr="00327681" w:rsidRDefault="005B1E70" w:rsidP="00E474B3">
            <w:pPr>
              <w:rPr>
                <w:b/>
                <w:sz w:val="20"/>
                <w:szCs w:val="20"/>
              </w:rPr>
            </w:pPr>
            <w:proofErr w:type="spellStart"/>
            <w:r w:rsidRPr="00327681">
              <w:rPr>
                <w:b/>
                <w:sz w:val="20"/>
                <w:szCs w:val="20"/>
              </w:rPr>
              <w:t>Önlisans</w:t>
            </w:r>
            <w:proofErr w:type="spellEnd"/>
          </w:p>
        </w:tc>
        <w:tc>
          <w:tcPr>
            <w:tcW w:w="844" w:type="dxa"/>
            <w:tcBorders>
              <w:top w:val="nil"/>
              <w:left w:val="nil"/>
              <w:bottom w:val="single" w:sz="4" w:space="0" w:color="auto"/>
              <w:right w:val="single" w:sz="4" w:space="0" w:color="auto"/>
            </w:tcBorders>
            <w:shd w:val="clear" w:color="auto" w:fill="auto"/>
            <w:noWrap/>
            <w:vAlign w:val="bottom"/>
          </w:tcPr>
          <w:p w:rsidR="005B1E70" w:rsidRPr="00327681" w:rsidRDefault="005B1E70" w:rsidP="00E474B3">
            <w:pPr>
              <w:rPr>
                <w:sz w:val="20"/>
                <w:szCs w:val="20"/>
              </w:rPr>
            </w:pPr>
            <w:r w:rsidRPr="00327681">
              <w:rPr>
                <w:sz w:val="20"/>
                <w:szCs w:val="20"/>
              </w:rPr>
              <w:t> </w:t>
            </w:r>
          </w:p>
        </w:tc>
        <w:tc>
          <w:tcPr>
            <w:tcW w:w="712" w:type="dxa"/>
            <w:tcBorders>
              <w:top w:val="nil"/>
              <w:left w:val="nil"/>
              <w:bottom w:val="single" w:sz="4" w:space="0" w:color="auto"/>
              <w:right w:val="single" w:sz="4" w:space="0" w:color="auto"/>
            </w:tcBorders>
            <w:shd w:val="clear" w:color="auto" w:fill="auto"/>
            <w:vAlign w:val="bottom"/>
          </w:tcPr>
          <w:p w:rsidR="005B1E70" w:rsidRPr="00327681" w:rsidRDefault="005B1E70" w:rsidP="00E474B3">
            <w:pPr>
              <w:rPr>
                <w:sz w:val="20"/>
                <w:szCs w:val="20"/>
              </w:rPr>
            </w:pPr>
          </w:p>
        </w:tc>
        <w:tc>
          <w:tcPr>
            <w:tcW w:w="844" w:type="dxa"/>
            <w:tcBorders>
              <w:top w:val="nil"/>
              <w:left w:val="nil"/>
              <w:bottom w:val="single" w:sz="4" w:space="0" w:color="auto"/>
              <w:right w:val="single" w:sz="4" w:space="0" w:color="auto"/>
            </w:tcBorders>
            <w:shd w:val="clear" w:color="auto" w:fill="auto"/>
            <w:noWrap/>
            <w:vAlign w:val="bottom"/>
          </w:tcPr>
          <w:p w:rsidR="005B1E70" w:rsidRPr="00327681" w:rsidRDefault="005B1E70" w:rsidP="00E474B3">
            <w:pPr>
              <w:rPr>
                <w:sz w:val="20"/>
                <w:szCs w:val="20"/>
              </w:rPr>
            </w:pPr>
            <w:r w:rsidRPr="00327681">
              <w:rPr>
                <w:sz w:val="20"/>
                <w:szCs w:val="20"/>
              </w:rPr>
              <w:t> </w:t>
            </w:r>
          </w:p>
        </w:tc>
        <w:tc>
          <w:tcPr>
            <w:tcW w:w="845" w:type="dxa"/>
            <w:tcBorders>
              <w:top w:val="nil"/>
              <w:left w:val="nil"/>
              <w:bottom w:val="single" w:sz="4" w:space="0" w:color="auto"/>
              <w:right w:val="single" w:sz="4" w:space="0" w:color="auto"/>
            </w:tcBorders>
            <w:shd w:val="clear" w:color="auto" w:fill="auto"/>
            <w:vAlign w:val="bottom"/>
          </w:tcPr>
          <w:p w:rsidR="005B1E70" w:rsidRPr="00327681" w:rsidRDefault="005B1E70" w:rsidP="00E474B3">
            <w:pPr>
              <w:rPr>
                <w:sz w:val="20"/>
                <w:szCs w:val="20"/>
              </w:rPr>
            </w:pPr>
          </w:p>
        </w:tc>
        <w:tc>
          <w:tcPr>
            <w:tcW w:w="844" w:type="dxa"/>
            <w:tcBorders>
              <w:top w:val="nil"/>
              <w:left w:val="nil"/>
              <w:bottom w:val="single" w:sz="4" w:space="0" w:color="auto"/>
              <w:right w:val="single" w:sz="4" w:space="0" w:color="auto"/>
            </w:tcBorders>
            <w:shd w:val="clear" w:color="auto" w:fill="auto"/>
            <w:noWrap/>
            <w:vAlign w:val="bottom"/>
          </w:tcPr>
          <w:p w:rsidR="005B1E70" w:rsidRPr="00327681" w:rsidRDefault="005B1E70" w:rsidP="00E474B3">
            <w:pPr>
              <w:rPr>
                <w:sz w:val="20"/>
                <w:szCs w:val="20"/>
              </w:rPr>
            </w:pPr>
            <w:r w:rsidRPr="00327681">
              <w:rPr>
                <w:sz w:val="20"/>
                <w:szCs w:val="20"/>
              </w:rPr>
              <w:t> </w:t>
            </w:r>
          </w:p>
        </w:tc>
        <w:tc>
          <w:tcPr>
            <w:tcW w:w="845" w:type="dxa"/>
            <w:tcBorders>
              <w:top w:val="nil"/>
              <w:left w:val="nil"/>
              <w:bottom w:val="single" w:sz="4" w:space="0" w:color="auto"/>
              <w:right w:val="single" w:sz="4" w:space="0" w:color="auto"/>
            </w:tcBorders>
            <w:shd w:val="clear" w:color="auto" w:fill="auto"/>
            <w:vAlign w:val="bottom"/>
          </w:tcPr>
          <w:p w:rsidR="005B1E70" w:rsidRPr="00327681" w:rsidRDefault="005B1E70" w:rsidP="00E474B3">
            <w:pPr>
              <w:rPr>
                <w:sz w:val="20"/>
                <w:szCs w:val="20"/>
              </w:rPr>
            </w:pPr>
          </w:p>
        </w:tc>
        <w:tc>
          <w:tcPr>
            <w:tcW w:w="724" w:type="dxa"/>
            <w:tcBorders>
              <w:top w:val="single" w:sz="4" w:space="0" w:color="auto"/>
              <w:left w:val="single" w:sz="4" w:space="0" w:color="auto"/>
              <w:bottom w:val="single" w:sz="4" w:space="0" w:color="auto"/>
              <w:right w:val="single" w:sz="4" w:space="0" w:color="auto"/>
            </w:tcBorders>
            <w:vAlign w:val="bottom"/>
          </w:tcPr>
          <w:p w:rsidR="005B1E70" w:rsidRPr="00327681" w:rsidRDefault="005B1E70" w:rsidP="00E474B3">
            <w:pPr>
              <w:rPr>
                <w:sz w:val="20"/>
                <w:szCs w:val="20"/>
              </w:rPr>
            </w:pPr>
            <w:r w:rsidRPr="00327681">
              <w:rPr>
                <w:sz w:val="20"/>
                <w:szCs w:val="20"/>
              </w:rPr>
              <w:t> </w:t>
            </w:r>
          </w:p>
        </w:tc>
        <w:tc>
          <w:tcPr>
            <w:tcW w:w="696" w:type="dxa"/>
            <w:tcBorders>
              <w:top w:val="single" w:sz="4" w:space="0" w:color="auto"/>
              <w:left w:val="single" w:sz="4" w:space="0" w:color="auto"/>
              <w:bottom w:val="single" w:sz="4" w:space="0" w:color="auto"/>
              <w:right w:val="single" w:sz="4" w:space="0" w:color="auto"/>
            </w:tcBorders>
            <w:vAlign w:val="bottom"/>
          </w:tcPr>
          <w:p w:rsidR="005B1E70" w:rsidRPr="00327681" w:rsidRDefault="005B1E70" w:rsidP="00E474B3">
            <w:pPr>
              <w:rPr>
                <w:sz w:val="20"/>
                <w:szCs w:val="20"/>
              </w:rPr>
            </w:pPr>
          </w:p>
        </w:tc>
      </w:tr>
      <w:tr w:rsidR="005B1E70" w:rsidRPr="00327681" w:rsidTr="00E474B3">
        <w:trPr>
          <w:trHeight w:val="316"/>
        </w:trPr>
        <w:tc>
          <w:tcPr>
            <w:tcW w:w="9620" w:type="dxa"/>
            <w:gridSpan w:val="10"/>
            <w:tcBorders>
              <w:top w:val="single" w:sz="4" w:space="0" w:color="auto"/>
              <w:left w:val="single" w:sz="4" w:space="0" w:color="auto"/>
              <w:bottom w:val="single" w:sz="4" w:space="0" w:color="auto"/>
              <w:right w:val="single" w:sz="4" w:space="0" w:color="auto"/>
            </w:tcBorders>
            <w:shd w:val="clear" w:color="auto" w:fill="auto"/>
            <w:noWrap/>
            <w:vAlign w:val="bottom"/>
          </w:tcPr>
          <w:p w:rsidR="005B1E70" w:rsidRPr="00327681" w:rsidRDefault="005B1E70" w:rsidP="00E474B3">
            <w:pPr>
              <w:jc w:val="center"/>
              <w:rPr>
                <w:b/>
                <w:sz w:val="20"/>
                <w:szCs w:val="20"/>
              </w:rPr>
            </w:pPr>
            <w:r w:rsidRPr="00327681">
              <w:rPr>
                <w:b/>
                <w:sz w:val="20"/>
                <w:szCs w:val="20"/>
              </w:rPr>
              <w:t>ÖĞRENCİ VE DERS VEREN ÖĞRETİM ELEMANI SAYILARI</w:t>
            </w:r>
          </w:p>
        </w:tc>
      </w:tr>
      <w:tr w:rsidR="005B1E70" w:rsidRPr="00327681" w:rsidTr="00E474B3">
        <w:trPr>
          <w:trHeight w:val="694"/>
        </w:trPr>
        <w:tc>
          <w:tcPr>
            <w:tcW w:w="1603" w:type="dxa"/>
            <w:vMerge w:val="restart"/>
            <w:tcBorders>
              <w:top w:val="nil"/>
              <w:left w:val="single" w:sz="4" w:space="0" w:color="auto"/>
              <w:right w:val="single" w:sz="4" w:space="0" w:color="auto"/>
            </w:tcBorders>
            <w:shd w:val="clear" w:color="auto" w:fill="auto"/>
            <w:noWrap/>
            <w:vAlign w:val="center"/>
          </w:tcPr>
          <w:p w:rsidR="005B1E70" w:rsidRPr="00327681" w:rsidRDefault="005B1E70" w:rsidP="00E474B3">
            <w:pPr>
              <w:jc w:val="center"/>
              <w:rPr>
                <w:b/>
                <w:sz w:val="20"/>
                <w:szCs w:val="20"/>
              </w:rPr>
            </w:pPr>
            <w:r w:rsidRPr="00327681">
              <w:rPr>
                <w:b/>
                <w:sz w:val="20"/>
                <w:szCs w:val="20"/>
              </w:rPr>
              <w:t>Akademik Yıl</w:t>
            </w:r>
          </w:p>
        </w:tc>
        <w:tc>
          <w:tcPr>
            <w:tcW w:w="1663" w:type="dxa"/>
            <w:vMerge w:val="restart"/>
            <w:tcBorders>
              <w:top w:val="nil"/>
              <w:left w:val="nil"/>
              <w:right w:val="single" w:sz="4" w:space="0" w:color="auto"/>
            </w:tcBorders>
            <w:shd w:val="clear" w:color="auto" w:fill="auto"/>
            <w:noWrap/>
            <w:vAlign w:val="center"/>
          </w:tcPr>
          <w:p w:rsidR="005B1E70" w:rsidRPr="00327681" w:rsidRDefault="005B1E70" w:rsidP="00E474B3">
            <w:pPr>
              <w:jc w:val="center"/>
              <w:rPr>
                <w:b/>
                <w:sz w:val="20"/>
                <w:szCs w:val="20"/>
              </w:rPr>
            </w:pPr>
            <w:r w:rsidRPr="00327681">
              <w:rPr>
                <w:b/>
                <w:sz w:val="20"/>
                <w:szCs w:val="20"/>
              </w:rPr>
              <w:t>Öğrencinin kayıtlı olduğu programlar</w:t>
            </w:r>
          </w:p>
        </w:tc>
        <w:tc>
          <w:tcPr>
            <w:tcW w:w="1556" w:type="dxa"/>
            <w:gridSpan w:val="2"/>
            <w:tcBorders>
              <w:top w:val="nil"/>
              <w:left w:val="nil"/>
              <w:bottom w:val="single" w:sz="4" w:space="0" w:color="auto"/>
              <w:right w:val="single" w:sz="4" w:space="0" w:color="auto"/>
            </w:tcBorders>
            <w:shd w:val="clear" w:color="auto" w:fill="auto"/>
            <w:noWrap/>
            <w:vAlign w:val="center"/>
          </w:tcPr>
          <w:p w:rsidR="005B1E70" w:rsidRPr="00327681" w:rsidRDefault="005B1E70" w:rsidP="00E474B3">
            <w:pPr>
              <w:jc w:val="center"/>
              <w:rPr>
                <w:b/>
                <w:sz w:val="20"/>
                <w:szCs w:val="20"/>
              </w:rPr>
            </w:pPr>
            <w:r w:rsidRPr="00327681">
              <w:rPr>
                <w:b/>
                <w:sz w:val="20"/>
                <w:szCs w:val="20"/>
              </w:rPr>
              <w:t xml:space="preserve">Öğrenci </w:t>
            </w:r>
          </w:p>
          <w:p w:rsidR="005B1E70" w:rsidRPr="00327681" w:rsidRDefault="005B1E70" w:rsidP="00E474B3">
            <w:pPr>
              <w:jc w:val="center"/>
              <w:rPr>
                <w:b/>
                <w:sz w:val="20"/>
                <w:szCs w:val="20"/>
              </w:rPr>
            </w:pPr>
            <w:r w:rsidRPr="00327681">
              <w:rPr>
                <w:b/>
                <w:sz w:val="20"/>
                <w:szCs w:val="20"/>
              </w:rPr>
              <w:t>Sayısı</w:t>
            </w:r>
          </w:p>
        </w:tc>
        <w:tc>
          <w:tcPr>
            <w:tcW w:w="1689" w:type="dxa"/>
            <w:gridSpan w:val="2"/>
            <w:tcBorders>
              <w:top w:val="nil"/>
              <w:left w:val="nil"/>
              <w:bottom w:val="single" w:sz="4" w:space="0" w:color="auto"/>
              <w:right w:val="single" w:sz="4" w:space="0" w:color="auto"/>
            </w:tcBorders>
            <w:shd w:val="clear" w:color="auto" w:fill="auto"/>
            <w:noWrap/>
            <w:vAlign w:val="center"/>
          </w:tcPr>
          <w:p w:rsidR="005B1E70" w:rsidRPr="00327681" w:rsidRDefault="005B1E70" w:rsidP="00E474B3">
            <w:pPr>
              <w:jc w:val="center"/>
              <w:rPr>
                <w:b/>
                <w:sz w:val="20"/>
                <w:szCs w:val="20"/>
              </w:rPr>
            </w:pPr>
            <w:r w:rsidRPr="00327681">
              <w:rPr>
                <w:b/>
                <w:sz w:val="20"/>
                <w:szCs w:val="20"/>
              </w:rPr>
              <w:t>Mezun olan Öğrenci Sayısı</w:t>
            </w:r>
          </w:p>
        </w:tc>
        <w:tc>
          <w:tcPr>
            <w:tcW w:w="1689" w:type="dxa"/>
            <w:gridSpan w:val="2"/>
            <w:tcBorders>
              <w:top w:val="nil"/>
              <w:left w:val="nil"/>
              <w:bottom w:val="single" w:sz="4" w:space="0" w:color="auto"/>
              <w:right w:val="single" w:sz="4" w:space="0" w:color="auto"/>
            </w:tcBorders>
            <w:shd w:val="clear" w:color="auto" w:fill="auto"/>
            <w:noWrap/>
            <w:vAlign w:val="center"/>
          </w:tcPr>
          <w:p w:rsidR="005B1E70" w:rsidRPr="00327681" w:rsidRDefault="005B1E70" w:rsidP="00E474B3">
            <w:pPr>
              <w:jc w:val="center"/>
              <w:rPr>
                <w:b/>
                <w:sz w:val="20"/>
                <w:szCs w:val="20"/>
              </w:rPr>
            </w:pPr>
            <w:r w:rsidRPr="00327681">
              <w:rPr>
                <w:b/>
                <w:sz w:val="20"/>
                <w:szCs w:val="20"/>
              </w:rPr>
              <w:t>Ders Veren Öğretim Elemanı Sayısı</w:t>
            </w:r>
          </w:p>
        </w:tc>
        <w:tc>
          <w:tcPr>
            <w:tcW w:w="1420" w:type="dxa"/>
            <w:gridSpan w:val="2"/>
            <w:tcBorders>
              <w:top w:val="single" w:sz="4" w:space="0" w:color="auto"/>
              <w:left w:val="single" w:sz="4" w:space="0" w:color="auto"/>
              <w:bottom w:val="single" w:sz="4" w:space="0" w:color="auto"/>
              <w:right w:val="single" w:sz="4" w:space="0" w:color="auto"/>
            </w:tcBorders>
            <w:vAlign w:val="center"/>
          </w:tcPr>
          <w:p w:rsidR="005B1E70" w:rsidRPr="00327681" w:rsidRDefault="005B1E70" w:rsidP="00E474B3">
            <w:pPr>
              <w:jc w:val="center"/>
              <w:rPr>
                <w:b/>
                <w:sz w:val="20"/>
                <w:szCs w:val="20"/>
              </w:rPr>
            </w:pPr>
            <w:r w:rsidRPr="00327681">
              <w:rPr>
                <w:b/>
                <w:sz w:val="20"/>
                <w:szCs w:val="20"/>
              </w:rPr>
              <w:t xml:space="preserve">Verilen Ders Saati /Kredi </w:t>
            </w:r>
          </w:p>
        </w:tc>
      </w:tr>
      <w:tr w:rsidR="005B1E70" w:rsidRPr="00327681" w:rsidTr="00E474B3">
        <w:trPr>
          <w:trHeight w:val="272"/>
        </w:trPr>
        <w:tc>
          <w:tcPr>
            <w:tcW w:w="1603" w:type="dxa"/>
            <w:vMerge/>
            <w:tcBorders>
              <w:left w:val="single" w:sz="4" w:space="0" w:color="auto"/>
              <w:right w:val="single" w:sz="4" w:space="0" w:color="auto"/>
            </w:tcBorders>
            <w:shd w:val="clear" w:color="auto" w:fill="auto"/>
            <w:noWrap/>
            <w:vAlign w:val="center"/>
          </w:tcPr>
          <w:p w:rsidR="005B1E70" w:rsidRPr="00327681" w:rsidRDefault="005B1E70" w:rsidP="00E474B3">
            <w:pPr>
              <w:jc w:val="center"/>
              <w:rPr>
                <w:b/>
                <w:sz w:val="20"/>
                <w:szCs w:val="20"/>
              </w:rPr>
            </w:pPr>
          </w:p>
        </w:tc>
        <w:tc>
          <w:tcPr>
            <w:tcW w:w="1663" w:type="dxa"/>
            <w:vMerge/>
            <w:tcBorders>
              <w:left w:val="nil"/>
              <w:bottom w:val="single" w:sz="4" w:space="0" w:color="auto"/>
              <w:right w:val="single" w:sz="4" w:space="0" w:color="auto"/>
            </w:tcBorders>
            <w:shd w:val="clear" w:color="auto" w:fill="auto"/>
            <w:noWrap/>
            <w:vAlign w:val="center"/>
          </w:tcPr>
          <w:p w:rsidR="005B1E70" w:rsidRPr="00327681" w:rsidRDefault="005B1E70" w:rsidP="00E474B3">
            <w:pPr>
              <w:jc w:val="center"/>
              <w:rPr>
                <w:b/>
                <w:sz w:val="20"/>
                <w:szCs w:val="20"/>
              </w:rPr>
            </w:pPr>
          </w:p>
        </w:tc>
        <w:tc>
          <w:tcPr>
            <w:tcW w:w="844" w:type="dxa"/>
            <w:tcBorders>
              <w:top w:val="single" w:sz="4" w:space="0" w:color="auto"/>
              <w:left w:val="nil"/>
              <w:bottom w:val="single" w:sz="4" w:space="0" w:color="auto"/>
              <w:right w:val="single" w:sz="4" w:space="0" w:color="auto"/>
            </w:tcBorders>
            <w:shd w:val="clear" w:color="auto" w:fill="auto"/>
            <w:noWrap/>
            <w:vAlign w:val="center"/>
          </w:tcPr>
          <w:p w:rsidR="005B1E70" w:rsidRPr="00327681" w:rsidRDefault="005B1E70" w:rsidP="00E474B3">
            <w:pPr>
              <w:jc w:val="center"/>
              <w:rPr>
                <w:b/>
                <w:bCs/>
                <w:sz w:val="16"/>
                <w:szCs w:val="16"/>
              </w:rPr>
            </w:pPr>
          </w:p>
          <w:p w:rsidR="005B1E70" w:rsidRPr="00327681" w:rsidRDefault="005B1E70" w:rsidP="00E474B3">
            <w:pPr>
              <w:jc w:val="center"/>
              <w:rPr>
                <w:b/>
                <w:bCs/>
                <w:sz w:val="16"/>
                <w:szCs w:val="16"/>
              </w:rPr>
            </w:pPr>
            <w:r w:rsidRPr="00327681">
              <w:rPr>
                <w:b/>
                <w:bCs/>
                <w:sz w:val="16"/>
                <w:szCs w:val="16"/>
              </w:rPr>
              <w:t>I.Ö</w:t>
            </w:r>
          </w:p>
          <w:p w:rsidR="005B1E70" w:rsidRPr="00327681" w:rsidRDefault="005B1E70" w:rsidP="00E474B3">
            <w:pPr>
              <w:rPr>
                <w:b/>
                <w:sz w:val="20"/>
                <w:szCs w:val="20"/>
              </w:rPr>
            </w:pPr>
          </w:p>
        </w:tc>
        <w:tc>
          <w:tcPr>
            <w:tcW w:w="712" w:type="dxa"/>
            <w:tcBorders>
              <w:top w:val="single" w:sz="4" w:space="0" w:color="auto"/>
              <w:left w:val="nil"/>
              <w:bottom w:val="single" w:sz="4" w:space="0" w:color="auto"/>
              <w:right w:val="single" w:sz="4" w:space="0" w:color="auto"/>
            </w:tcBorders>
            <w:shd w:val="clear" w:color="auto" w:fill="auto"/>
            <w:vAlign w:val="center"/>
          </w:tcPr>
          <w:p w:rsidR="005B1E70" w:rsidRPr="00327681" w:rsidRDefault="005B1E70" w:rsidP="00E474B3">
            <w:pPr>
              <w:jc w:val="center"/>
              <w:rPr>
                <w:b/>
                <w:bCs/>
                <w:sz w:val="16"/>
                <w:szCs w:val="16"/>
              </w:rPr>
            </w:pPr>
          </w:p>
          <w:p w:rsidR="005B1E70" w:rsidRPr="00327681" w:rsidRDefault="005B1E70" w:rsidP="00E474B3">
            <w:pPr>
              <w:jc w:val="center"/>
              <w:rPr>
                <w:b/>
                <w:bCs/>
                <w:sz w:val="16"/>
                <w:szCs w:val="16"/>
              </w:rPr>
            </w:pPr>
            <w:r w:rsidRPr="00327681">
              <w:rPr>
                <w:b/>
                <w:bCs/>
                <w:sz w:val="16"/>
                <w:szCs w:val="16"/>
              </w:rPr>
              <w:t>II.Ö</w:t>
            </w:r>
          </w:p>
          <w:p w:rsidR="005B1E70" w:rsidRPr="00327681" w:rsidRDefault="005B1E70" w:rsidP="00E474B3">
            <w:pPr>
              <w:jc w:val="center"/>
              <w:rPr>
                <w:b/>
                <w:sz w:val="20"/>
                <w:szCs w:val="20"/>
              </w:rPr>
            </w:pPr>
          </w:p>
        </w:tc>
        <w:tc>
          <w:tcPr>
            <w:tcW w:w="844" w:type="dxa"/>
            <w:tcBorders>
              <w:top w:val="single" w:sz="4" w:space="0" w:color="auto"/>
              <w:left w:val="nil"/>
              <w:bottom w:val="single" w:sz="4" w:space="0" w:color="auto"/>
              <w:right w:val="single" w:sz="4" w:space="0" w:color="auto"/>
            </w:tcBorders>
            <w:shd w:val="clear" w:color="auto" w:fill="auto"/>
            <w:noWrap/>
            <w:vAlign w:val="center"/>
          </w:tcPr>
          <w:p w:rsidR="005B1E70" w:rsidRPr="00327681" w:rsidRDefault="005B1E70" w:rsidP="00E474B3">
            <w:pPr>
              <w:jc w:val="center"/>
              <w:rPr>
                <w:b/>
                <w:bCs/>
                <w:sz w:val="16"/>
                <w:szCs w:val="16"/>
              </w:rPr>
            </w:pPr>
          </w:p>
          <w:p w:rsidR="005B1E70" w:rsidRPr="00327681" w:rsidRDefault="005B1E70" w:rsidP="00E474B3">
            <w:pPr>
              <w:jc w:val="center"/>
              <w:rPr>
                <w:b/>
                <w:bCs/>
                <w:sz w:val="16"/>
                <w:szCs w:val="16"/>
              </w:rPr>
            </w:pPr>
            <w:r w:rsidRPr="00327681">
              <w:rPr>
                <w:b/>
                <w:bCs/>
                <w:sz w:val="16"/>
                <w:szCs w:val="16"/>
              </w:rPr>
              <w:t>I.Ö</w:t>
            </w:r>
          </w:p>
          <w:p w:rsidR="005B1E70" w:rsidRPr="00327681" w:rsidRDefault="005B1E70" w:rsidP="00E474B3">
            <w:pPr>
              <w:jc w:val="center"/>
              <w:rPr>
                <w:b/>
                <w:sz w:val="20"/>
                <w:szCs w:val="20"/>
              </w:rPr>
            </w:pPr>
          </w:p>
        </w:tc>
        <w:tc>
          <w:tcPr>
            <w:tcW w:w="845" w:type="dxa"/>
            <w:tcBorders>
              <w:top w:val="single" w:sz="4" w:space="0" w:color="auto"/>
              <w:left w:val="nil"/>
              <w:bottom w:val="single" w:sz="4" w:space="0" w:color="auto"/>
              <w:right w:val="single" w:sz="4" w:space="0" w:color="auto"/>
            </w:tcBorders>
            <w:shd w:val="clear" w:color="auto" w:fill="auto"/>
            <w:vAlign w:val="center"/>
          </w:tcPr>
          <w:p w:rsidR="005B1E70" w:rsidRPr="00327681" w:rsidRDefault="005B1E70" w:rsidP="00E474B3">
            <w:pPr>
              <w:jc w:val="center"/>
              <w:rPr>
                <w:b/>
                <w:bCs/>
                <w:sz w:val="16"/>
                <w:szCs w:val="16"/>
              </w:rPr>
            </w:pPr>
          </w:p>
          <w:p w:rsidR="005B1E70" w:rsidRPr="00327681" w:rsidRDefault="005B1E70" w:rsidP="00E474B3">
            <w:pPr>
              <w:jc w:val="center"/>
              <w:rPr>
                <w:b/>
                <w:bCs/>
                <w:sz w:val="16"/>
                <w:szCs w:val="16"/>
              </w:rPr>
            </w:pPr>
            <w:r w:rsidRPr="00327681">
              <w:rPr>
                <w:b/>
                <w:bCs/>
                <w:sz w:val="16"/>
                <w:szCs w:val="16"/>
              </w:rPr>
              <w:t>II.Ö</w:t>
            </w:r>
          </w:p>
          <w:p w:rsidR="005B1E70" w:rsidRPr="00327681" w:rsidRDefault="005B1E70" w:rsidP="00E474B3">
            <w:pPr>
              <w:jc w:val="center"/>
              <w:rPr>
                <w:b/>
                <w:sz w:val="20"/>
                <w:szCs w:val="20"/>
              </w:rPr>
            </w:pPr>
          </w:p>
        </w:tc>
        <w:tc>
          <w:tcPr>
            <w:tcW w:w="844" w:type="dxa"/>
            <w:tcBorders>
              <w:top w:val="single" w:sz="4" w:space="0" w:color="auto"/>
              <w:left w:val="nil"/>
              <w:bottom w:val="single" w:sz="4" w:space="0" w:color="auto"/>
              <w:right w:val="single" w:sz="4" w:space="0" w:color="auto"/>
            </w:tcBorders>
            <w:shd w:val="clear" w:color="auto" w:fill="auto"/>
            <w:noWrap/>
            <w:vAlign w:val="center"/>
          </w:tcPr>
          <w:p w:rsidR="005B1E70" w:rsidRPr="00327681" w:rsidRDefault="005B1E70" w:rsidP="00E474B3">
            <w:pPr>
              <w:jc w:val="center"/>
              <w:rPr>
                <w:b/>
                <w:bCs/>
                <w:sz w:val="16"/>
                <w:szCs w:val="16"/>
              </w:rPr>
            </w:pPr>
          </w:p>
          <w:p w:rsidR="005B1E70" w:rsidRPr="00327681" w:rsidRDefault="005B1E70" w:rsidP="00E474B3">
            <w:pPr>
              <w:jc w:val="center"/>
              <w:rPr>
                <w:b/>
                <w:bCs/>
                <w:sz w:val="16"/>
                <w:szCs w:val="16"/>
              </w:rPr>
            </w:pPr>
            <w:r w:rsidRPr="00327681">
              <w:rPr>
                <w:b/>
                <w:bCs/>
                <w:sz w:val="16"/>
                <w:szCs w:val="16"/>
              </w:rPr>
              <w:t>I.Ö</w:t>
            </w:r>
          </w:p>
          <w:p w:rsidR="005B1E70" w:rsidRPr="00327681" w:rsidRDefault="005B1E70" w:rsidP="00E474B3">
            <w:pPr>
              <w:jc w:val="center"/>
              <w:rPr>
                <w:b/>
                <w:sz w:val="20"/>
                <w:szCs w:val="20"/>
              </w:rPr>
            </w:pPr>
          </w:p>
        </w:tc>
        <w:tc>
          <w:tcPr>
            <w:tcW w:w="845" w:type="dxa"/>
            <w:tcBorders>
              <w:top w:val="single" w:sz="4" w:space="0" w:color="auto"/>
              <w:left w:val="nil"/>
              <w:bottom w:val="single" w:sz="4" w:space="0" w:color="auto"/>
              <w:right w:val="single" w:sz="4" w:space="0" w:color="auto"/>
            </w:tcBorders>
            <w:shd w:val="clear" w:color="auto" w:fill="auto"/>
            <w:vAlign w:val="center"/>
          </w:tcPr>
          <w:p w:rsidR="005B1E70" w:rsidRPr="00327681" w:rsidRDefault="005B1E70" w:rsidP="00E474B3">
            <w:pPr>
              <w:jc w:val="center"/>
              <w:rPr>
                <w:b/>
                <w:bCs/>
                <w:sz w:val="16"/>
                <w:szCs w:val="16"/>
              </w:rPr>
            </w:pPr>
          </w:p>
          <w:p w:rsidR="005B1E70" w:rsidRPr="00327681" w:rsidRDefault="005B1E70" w:rsidP="00E474B3">
            <w:pPr>
              <w:jc w:val="center"/>
              <w:rPr>
                <w:b/>
                <w:bCs/>
                <w:sz w:val="16"/>
                <w:szCs w:val="16"/>
              </w:rPr>
            </w:pPr>
            <w:r w:rsidRPr="00327681">
              <w:rPr>
                <w:b/>
                <w:bCs/>
                <w:sz w:val="16"/>
                <w:szCs w:val="16"/>
              </w:rPr>
              <w:t>II.Ö</w:t>
            </w:r>
          </w:p>
          <w:p w:rsidR="005B1E70" w:rsidRPr="00327681" w:rsidRDefault="005B1E70" w:rsidP="00E474B3">
            <w:pPr>
              <w:jc w:val="center"/>
              <w:rPr>
                <w:b/>
                <w:sz w:val="20"/>
                <w:szCs w:val="20"/>
              </w:rPr>
            </w:pPr>
          </w:p>
        </w:tc>
        <w:tc>
          <w:tcPr>
            <w:tcW w:w="724" w:type="dxa"/>
            <w:tcBorders>
              <w:top w:val="single" w:sz="4" w:space="0" w:color="auto"/>
              <w:left w:val="single" w:sz="4" w:space="0" w:color="auto"/>
              <w:bottom w:val="single" w:sz="4" w:space="0" w:color="auto"/>
              <w:right w:val="single" w:sz="4" w:space="0" w:color="auto"/>
            </w:tcBorders>
            <w:vAlign w:val="center"/>
          </w:tcPr>
          <w:p w:rsidR="005B1E70" w:rsidRPr="00327681" w:rsidRDefault="005B1E70" w:rsidP="00E474B3">
            <w:pPr>
              <w:jc w:val="center"/>
              <w:rPr>
                <w:b/>
                <w:bCs/>
                <w:sz w:val="16"/>
                <w:szCs w:val="16"/>
              </w:rPr>
            </w:pPr>
          </w:p>
          <w:p w:rsidR="005B1E70" w:rsidRPr="00327681" w:rsidRDefault="005B1E70" w:rsidP="00E474B3">
            <w:pPr>
              <w:jc w:val="center"/>
              <w:rPr>
                <w:b/>
                <w:bCs/>
                <w:sz w:val="16"/>
                <w:szCs w:val="16"/>
              </w:rPr>
            </w:pPr>
            <w:r w:rsidRPr="00327681">
              <w:rPr>
                <w:b/>
                <w:bCs/>
                <w:sz w:val="16"/>
                <w:szCs w:val="16"/>
              </w:rPr>
              <w:t>I.Ö</w:t>
            </w:r>
          </w:p>
          <w:p w:rsidR="005B1E70" w:rsidRPr="00327681" w:rsidRDefault="005B1E70" w:rsidP="00E474B3">
            <w:pPr>
              <w:jc w:val="center"/>
              <w:rPr>
                <w:b/>
                <w:sz w:val="20"/>
                <w:szCs w:val="20"/>
              </w:rPr>
            </w:pPr>
          </w:p>
        </w:tc>
        <w:tc>
          <w:tcPr>
            <w:tcW w:w="696" w:type="dxa"/>
            <w:tcBorders>
              <w:top w:val="single" w:sz="4" w:space="0" w:color="auto"/>
              <w:left w:val="single" w:sz="4" w:space="0" w:color="auto"/>
              <w:bottom w:val="single" w:sz="4" w:space="0" w:color="auto"/>
              <w:right w:val="single" w:sz="4" w:space="0" w:color="auto"/>
            </w:tcBorders>
            <w:vAlign w:val="center"/>
          </w:tcPr>
          <w:p w:rsidR="005B1E70" w:rsidRPr="00327681" w:rsidRDefault="005B1E70" w:rsidP="00E474B3">
            <w:pPr>
              <w:jc w:val="center"/>
              <w:rPr>
                <w:b/>
                <w:bCs/>
                <w:sz w:val="16"/>
                <w:szCs w:val="16"/>
              </w:rPr>
            </w:pPr>
          </w:p>
          <w:p w:rsidR="005B1E70" w:rsidRPr="00327681" w:rsidRDefault="005B1E70" w:rsidP="00E474B3">
            <w:pPr>
              <w:jc w:val="center"/>
              <w:rPr>
                <w:b/>
                <w:bCs/>
                <w:sz w:val="16"/>
                <w:szCs w:val="16"/>
              </w:rPr>
            </w:pPr>
            <w:r w:rsidRPr="00327681">
              <w:rPr>
                <w:b/>
                <w:bCs/>
                <w:sz w:val="16"/>
                <w:szCs w:val="16"/>
              </w:rPr>
              <w:t>II.Ö</w:t>
            </w:r>
          </w:p>
          <w:p w:rsidR="005B1E70" w:rsidRPr="00327681" w:rsidRDefault="005B1E70" w:rsidP="00E474B3">
            <w:pPr>
              <w:jc w:val="center"/>
              <w:rPr>
                <w:b/>
                <w:sz w:val="20"/>
                <w:szCs w:val="20"/>
              </w:rPr>
            </w:pPr>
          </w:p>
        </w:tc>
      </w:tr>
      <w:tr w:rsidR="005B1E70" w:rsidRPr="00327681" w:rsidTr="00E474B3">
        <w:trPr>
          <w:trHeight w:val="369"/>
        </w:trPr>
        <w:tc>
          <w:tcPr>
            <w:tcW w:w="1603" w:type="dxa"/>
            <w:vMerge w:val="restart"/>
            <w:tcBorders>
              <w:top w:val="nil"/>
              <w:left w:val="single" w:sz="4" w:space="0" w:color="auto"/>
              <w:bottom w:val="single" w:sz="4" w:space="0" w:color="auto"/>
              <w:right w:val="single" w:sz="4" w:space="0" w:color="auto"/>
            </w:tcBorders>
            <w:shd w:val="clear" w:color="auto" w:fill="auto"/>
            <w:noWrap/>
            <w:vAlign w:val="center"/>
          </w:tcPr>
          <w:p w:rsidR="005B1E70" w:rsidRPr="00327681" w:rsidRDefault="005B1E70" w:rsidP="00E474B3">
            <w:pPr>
              <w:jc w:val="center"/>
              <w:rPr>
                <w:b/>
                <w:sz w:val="20"/>
                <w:szCs w:val="20"/>
              </w:rPr>
            </w:pPr>
            <w:r w:rsidRPr="00327681">
              <w:rPr>
                <w:b/>
              </w:rPr>
              <w:t xml:space="preserve">  </w:t>
            </w:r>
            <w:r>
              <w:rPr>
                <w:b/>
                <w:sz w:val="20"/>
                <w:szCs w:val="20"/>
              </w:rPr>
              <w:t>2012-2013</w:t>
            </w:r>
            <w:r w:rsidRPr="00327681">
              <w:rPr>
                <w:b/>
                <w:sz w:val="20"/>
                <w:szCs w:val="20"/>
              </w:rPr>
              <w:t xml:space="preserve"> </w:t>
            </w:r>
          </w:p>
        </w:tc>
        <w:tc>
          <w:tcPr>
            <w:tcW w:w="1663" w:type="dxa"/>
            <w:tcBorders>
              <w:top w:val="nil"/>
              <w:left w:val="nil"/>
              <w:bottom w:val="single" w:sz="4" w:space="0" w:color="auto"/>
              <w:right w:val="single" w:sz="4" w:space="0" w:color="auto"/>
            </w:tcBorders>
            <w:shd w:val="clear" w:color="auto" w:fill="auto"/>
            <w:noWrap/>
            <w:vAlign w:val="bottom"/>
          </w:tcPr>
          <w:p w:rsidR="005B1E70" w:rsidRPr="00327681" w:rsidRDefault="005B1E70" w:rsidP="00E474B3">
            <w:pPr>
              <w:rPr>
                <w:b/>
                <w:sz w:val="20"/>
                <w:szCs w:val="20"/>
              </w:rPr>
            </w:pPr>
            <w:r w:rsidRPr="00327681">
              <w:rPr>
                <w:b/>
                <w:sz w:val="20"/>
                <w:szCs w:val="20"/>
              </w:rPr>
              <w:t>Tıpta Uzmanlık</w:t>
            </w:r>
          </w:p>
        </w:tc>
        <w:tc>
          <w:tcPr>
            <w:tcW w:w="844" w:type="dxa"/>
            <w:tcBorders>
              <w:top w:val="nil"/>
              <w:left w:val="nil"/>
              <w:bottom w:val="single" w:sz="4" w:space="0" w:color="auto"/>
              <w:right w:val="single" w:sz="4" w:space="0" w:color="auto"/>
            </w:tcBorders>
            <w:shd w:val="clear" w:color="auto" w:fill="auto"/>
            <w:noWrap/>
            <w:vAlign w:val="bottom"/>
          </w:tcPr>
          <w:p w:rsidR="005B1E70" w:rsidRPr="00327681" w:rsidRDefault="005B1E70" w:rsidP="00E474B3">
            <w:pPr>
              <w:rPr>
                <w:sz w:val="20"/>
                <w:szCs w:val="20"/>
              </w:rPr>
            </w:pPr>
            <w:r w:rsidRPr="00327681">
              <w:rPr>
                <w:sz w:val="20"/>
                <w:szCs w:val="20"/>
              </w:rPr>
              <w:t> </w:t>
            </w:r>
          </w:p>
        </w:tc>
        <w:tc>
          <w:tcPr>
            <w:tcW w:w="712" w:type="dxa"/>
            <w:tcBorders>
              <w:top w:val="nil"/>
              <w:left w:val="nil"/>
              <w:bottom w:val="single" w:sz="4" w:space="0" w:color="auto"/>
              <w:right w:val="single" w:sz="4" w:space="0" w:color="auto"/>
            </w:tcBorders>
            <w:shd w:val="clear" w:color="auto" w:fill="auto"/>
            <w:vAlign w:val="bottom"/>
          </w:tcPr>
          <w:p w:rsidR="005B1E70" w:rsidRPr="00327681" w:rsidRDefault="005B1E70" w:rsidP="00E474B3">
            <w:pPr>
              <w:rPr>
                <w:sz w:val="20"/>
                <w:szCs w:val="20"/>
              </w:rPr>
            </w:pPr>
          </w:p>
        </w:tc>
        <w:tc>
          <w:tcPr>
            <w:tcW w:w="844" w:type="dxa"/>
            <w:tcBorders>
              <w:top w:val="nil"/>
              <w:left w:val="nil"/>
              <w:bottom w:val="single" w:sz="4" w:space="0" w:color="auto"/>
              <w:right w:val="single" w:sz="4" w:space="0" w:color="auto"/>
            </w:tcBorders>
            <w:shd w:val="clear" w:color="auto" w:fill="auto"/>
            <w:noWrap/>
            <w:vAlign w:val="bottom"/>
          </w:tcPr>
          <w:p w:rsidR="005B1E70" w:rsidRPr="00327681" w:rsidRDefault="005B1E70" w:rsidP="00E474B3">
            <w:pPr>
              <w:rPr>
                <w:sz w:val="20"/>
                <w:szCs w:val="20"/>
              </w:rPr>
            </w:pPr>
            <w:r w:rsidRPr="00327681">
              <w:rPr>
                <w:sz w:val="20"/>
                <w:szCs w:val="20"/>
              </w:rPr>
              <w:t> </w:t>
            </w:r>
          </w:p>
        </w:tc>
        <w:tc>
          <w:tcPr>
            <w:tcW w:w="845" w:type="dxa"/>
            <w:tcBorders>
              <w:top w:val="nil"/>
              <w:left w:val="nil"/>
              <w:bottom w:val="single" w:sz="4" w:space="0" w:color="auto"/>
              <w:right w:val="single" w:sz="4" w:space="0" w:color="auto"/>
            </w:tcBorders>
            <w:shd w:val="clear" w:color="auto" w:fill="auto"/>
            <w:vAlign w:val="bottom"/>
          </w:tcPr>
          <w:p w:rsidR="005B1E70" w:rsidRPr="00327681" w:rsidRDefault="005B1E70" w:rsidP="00E474B3">
            <w:pPr>
              <w:rPr>
                <w:sz w:val="20"/>
                <w:szCs w:val="20"/>
              </w:rPr>
            </w:pPr>
          </w:p>
        </w:tc>
        <w:tc>
          <w:tcPr>
            <w:tcW w:w="844" w:type="dxa"/>
            <w:tcBorders>
              <w:top w:val="nil"/>
              <w:left w:val="nil"/>
              <w:bottom w:val="single" w:sz="4" w:space="0" w:color="auto"/>
              <w:right w:val="single" w:sz="4" w:space="0" w:color="auto"/>
            </w:tcBorders>
            <w:shd w:val="clear" w:color="auto" w:fill="auto"/>
            <w:noWrap/>
            <w:vAlign w:val="bottom"/>
          </w:tcPr>
          <w:p w:rsidR="005B1E70" w:rsidRPr="00327681" w:rsidRDefault="005B1E70" w:rsidP="00E474B3">
            <w:pPr>
              <w:rPr>
                <w:sz w:val="20"/>
                <w:szCs w:val="20"/>
              </w:rPr>
            </w:pPr>
            <w:r w:rsidRPr="00327681">
              <w:rPr>
                <w:sz w:val="20"/>
                <w:szCs w:val="20"/>
              </w:rPr>
              <w:t> </w:t>
            </w:r>
          </w:p>
        </w:tc>
        <w:tc>
          <w:tcPr>
            <w:tcW w:w="845" w:type="dxa"/>
            <w:tcBorders>
              <w:top w:val="nil"/>
              <w:left w:val="nil"/>
              <w:bottom w:val="single" w:sz="4" w:space="0" w:color="auto"/>
              <w:right w:val="single" w:sz="4" w:space="0" w:color="auto"/>
            </w:tcBorders>
            <w:shd w:val="clear" w:color="auto" w:fill="auto"/>
            <w:vAlign w:val="bottom"/>
          </w:tcPr>
          <w:p w:rsidR="005B1E70" w:rsidRPr="00327681" w:rsidRDefault="005B1E70" w:rsidP="00E474B3">
            <w:pPr>
              <w:rPr>
                <w:sz w:val="20"/>
                <w:szCs w:val="20"/>
              </w:rPr>
            </w:pPr>
          </w:p>
        </w:tc>
        <w:tc>
          <w:tcPr>
            <w:tcW w:w="724" w:type="dxa"/>
            <w:tcBorders>
              <w:top w:val="single" w:sz="4" w:space="0" w:color="auto"/>
              <w:left w:val="single" w:sz="4" w:space="0" w:color="auto"/>
              <w:bottom w:val="single" w:sz="4" w:space="0" w:color="auto"/>
              <w:right w:val="single" w:sz="4" w:space="0" w:color="auto"/>
            </w:tcBorders>
            <w:vAlign w:val="bottom"/>
          </w:tcPr>
          <w:p w:rsidR="005B1E70" w:rsidRPr="00327681" w:rsidRDefault="005B1E70" w:rsidP="00E474B3">
            <w:pPr>
              <w:rPr>
                <w:sz w:val="20"/>
                <w:szCs w:val="20"/>
              </w:rPr>
            </w:pPr>
            <w:r w:rsidRPr="00327681">
              <w:rPr>
                <w:sz w:val="20"/>
                <w:szCs w:val="20"/>
              </w:rPr>
              <w:t> </w:t>
            </w:r>
          </w:p>
        </w:tc>
        <w:tc>
          <w:tcPr>
            <w:tcW w:w="696" w:type="dxa"/>
            <w:tcBorders>
              <w:top w:val="single" w:sz="4" w:space="0" w:color="auto"/>
              <w:left w:val="single" w:sz="4" w:space="0" w:color="auto"/>
              <w:bottom w:val="single" w:sz="4" w:space="0" w:color="auto"/>
              <w:right w:val="single" w:sz="4" w:space="0" w:color="auto"/>
            </w:tcBorders>
            <w:vAlign w:val="bottom"/>
          </w:tcPr>
          <w:p w:rsidR="005B1E70" w:rsidRPr="00327681" w:rsidRDefault="005B1E70" w:rsidP="00E474B3">
            <w:pPr>
              <w:rPr>
                <w:sz w:val="20"/>
                <w:szCs w:val="20"/>
              </w:rPr>
            </w:pPr>
          </w:p>
        </w:tc>
      </w:tr>
      <w:tr w:rsidR="005B1E70" w:rsidRPr="00327681" w:rsidTr="00E474B3">
        <w:trPr>
          <w:trHeight w:val="369"/>
        </w:trPr>
        <w:tc>
          <w:tcPr>
            <w:tcW w:w="1603" w:type="dxa"/>
            <w:vMerge/>
            <w:tcBorders>
              <w:top w:val="nil"/>
              <w:left w:val="single" w:sz="4" w:space="0" w:color="auto"/>
              <w:bottom w:val="single" w:sz="4" w:space="0" w:color="auto"/>
              <w:right w:val="single" w:sz="4" w:space="0" w:color="auto"/>
            </w:tcBorders>
            <w:shd w:val="clear" w:color="auto" w:fill="auto"/>
            <w:vAlign w:val="center"/>
          </w:tcPr>
          <w:p w:rsidR="005B1E70" w:rsidRPr="00327681" w:rsidRDefault="005B1E70" w:rsidP="00E474B3">
            <w:pPr>
              <w:rPr>
                <w:sz w:val="20"/>
                <w:szCs w:val="20"/>
              </w:rPr>
            </w:pPr>
          </w:p>
        </w:tc>
        <w:tc>
          <w:tcPr>
            <w:tcW w:w="1663" w:type="dxa"/>
            <w:tcBorders>
              <w:top w:val="nil"/>
              <w:left w:val="nil"/>
              <w:bottom w:val="single" w:sz="4" w:space="0" w:color="auto"/>
              <w:right w:val="single" w:sz="4" w:space="0" w:color="auto"/>
            </w:tcBorders>
            <w:shd w:val="clear" w:color="auto" w:fill="auto"/>
            <w:noWrap/>
            <w:vAlign w:val="bottom"/>
          </w:tcPr>
          <w:p w:rsidR="005B1E70" w:rsidRPr="00327681" w:rsidRDefault="005B1E70" w:rsidP="00E474B3">
            <w:pPr>
              <w:rPr>
                <w:b/>
                <w:sz w:val="20"/>
                <w:szCs w:val="20"/>
              </w:rPr>
            </w:pPr>
            <w:r w:rsidRPr="00327681">
              <w:rPr>
                <w:b/>
                <w:sz w:val="20"/>
                <w:szCs w:val="20"/>
              </w:rPr>
              <w:t>Doktora</w:t>
            </w:r>
          </w:p>
        </w:tc>
        <w:tc>
          <w:tcPr>
            <w:tcW w:w="844" w:type="dxa"/>
            <w:tcBorders>
              <w:top w:val="nil"/>
              <w:left w:val="nil"/>
              <w:bottom w:val="single" w:sz="4" w:space="0" w:color="auto"/>
              <w:right w:val="single" w:sz="4" w:space="0" w:color="auto"/>
            </w:tcBorders>
            <w:shd w:val="clear" w:color="auto" w:fill="auto"/>
            <w:noWrap/>
            <w:vAlign w:val="bottom"/>
          </w:tcPr>
          <w:p w:rsidR="005B1E70" w:rsidRPr="00327681" w:rsidRDefault="005B1E70" w:rsidP="00E474B3">
            <w:pPr>
              <w:rPr>
                <w:sz w:val="20"/>
                <w:szCs w:val="20"/>
              </w:rPr>
            </w:pPr>
            <w:r w:rsidRPr="00327681">
              <w:rPr>
                <w:sz w:val="20"/>
                <w:szCs w:val="20"/>
              </w:rPr>
              <w:t> </w:t>
            </w:r>
          </w:p>
        </w:tc>
        <w:tc>
          <w:tcPr>
            <w:tcW w:w="712" w:type="dxa"/>
            <w:tcBorders>
              <w:top w:val="nil"/>
              <w:left w:val="nil"/>
              <w:bottom w:val="single" w:sz="4" w:space="0" w:color="auto"/>
              <w:right w:val="single" w:sz="4" w:space="0" w:color="auto"/>
            </w:tcBorders>
            <w:shd w:val="clear" w:color="auto" w:fill="auto"/>
            <w:vAlign w:val="bottom"/>
          </w:tcPr>
          <w:p w:rsidR="005B1E70" w:rsidRPr="00327681" w:rsidRDefault="005B1E70" w:rsidP="00E474B3">
            <w:pPr>
              <w:rPr>
                <w:sz w:val="20"/>
                <w:szCs w:val="20"/>
              </w:rPr>
            </w:pPr>
          </w:p>
        </w:tc>
        <w:tc>
          <w:tcPr>
            <w:tcW w:w="844" w:type="dxa"/>
            <w:tcBorders>
              <w:top w:val="nil"/>
              <w:left w:val="nil"/>
              <w:bottom w:val="single" w:sz="4" w:space="0" w:color="auto"/>
              <w:right w:val="single" w:sz="4" w:space="0" w:color="auto"/>
            </w:tcBorders>
            <w:shd w:val="clear" w:color="auto" w:fill="auto"/>
            <w:noWrap/>
            <w:vAlign w:val="bottom"/>
          </w:tcPr>
          <w:p w:rsidR="005B1E70" w:rsidRPr="00327681" w:rsidRDefault="005B1E70" w:rsidP="00E474B3">
            <w:pPr>
              <w:rPr>
                <w:sz w:val="20"/>
                <w:szCs w:val="20"/>
              </w:rPr>
            </w:pPr>
            <w:r w:rsidRPr="00327681">
              <w:rPr>
                <w:sz w:val="20"/>
                <w:szCs w:val="20"/>
              </w:rPr>
              <w:t> </w:t>
            </w:r>
          </w:p>
        </w:tc>
        <w:tc>
          <w:tcPr>
            <w:tcW w:w="845" w:type="dxa"/>
            <w:tcBorders>
              <w:top w:val="nil"/>
              <w:left w:val="nil"/>
              <w:bottom w:val="single" w:sz="4" w:space="0" w:color="auto"/>
              <w:right w:val="single" w:sz="4" w:space="0" w:color="auto"/>
            </w:tcBorders>
            <w:shd w:val="clear" w:color="auto" w:fill="auto"/>
            <w:vAlign w:val="bottom"/>
          </w:tcPr>
          <w:p w:rsidR="005B1E70" w:rsidRPr="00327681" w:rsidRDefault="005B1E70" w:rsidP="00E474B3">
            <w:pPr>
              <w:rPr>
                <w:sz w:val="20"/>
                <w:szCs w:val="20"/>
              </w:rPr>
            </w:pPr>
          </w:p>
        </w:tc>
        <w:tc>
          <w:tcPr>
            <w:tcW w:w="844" w:type="dxa"/>
            <w:tcBorders>
              <w:top w:val="nil"/>
              <w:left w:val="nil"/>
              <w:bottom w:val="single" w:sz="4" w:space="0" w:color="auto"/>
              <w:right w:val="single" w:sz="4" w:space="0" w:color="auto"/>
            </w:tcBorders>
            <w:shd w:val="clear" w:color="auto" w:fill="auto"/>
            <w:noWrap/>
            <w:vAlign w:val="bottom"/>
          </w:tcPr>
          <w:p w:rsidR="005B1E70" w:rsidRPr="00327681" w:rsidRDefault="005B1E70" w:rsidP="00E474B3">
            <w:pPr>
              <w:rPr>
                <w:sz w:val="20"/>
                <w:szCs w:val="20"/>
              </w:rPr>
            </w:pPr>
            <w:r w:rsidRPr="00327681">
              <w:rPr>
                <w:sz w:val="20"/>
                <w:szCs w:val="20"/>
              </w:rPr>
              <w:t> </w:t>
            </w:r>
          </w:p>
        </w:tc>
        <w:tc>
          <w:tcPr>
            <w:tcW w:w="845" w:type="dxa"/>
            <w:tcBorders>
              <w:top w:val="nil"/>
              <w:left w:val="nil"/>
              <w:bottom w:val="single" w:sz="4" w:space="0" w:color="auto"/>
              <w:right w:val="single" w:sz="4" w:space="0" w:color="auto"/>
            </w:tcBorders>
            <w:shd w:val="clear" w:color="auto" w:fill="auto"/>
            <w:vAlign w:val="bottom"/>
          </w:tcPr>
          <w:p w:rsidR="005B1E70" w:rsidRPr="00327681" w:rsidRDefault="005B1E70" w:rsidP="00E474B3">
            <w:pPr>
              <w:rPr>
                <w:sz w:val="20"/>
                <w:szCs w:val="20"/>
              </w:rPr>
            </w:pPr>
          </w:p>
        </w:tc>
        <w:tc>
          <w:tcPr>
            <w:tcW w:w="724" w:type="dxa"/>
            <w:tcBorders>
              <w:top w:val="single" w:sz="4" w:space="0" w:color="auto"/>
              <w:left w:val="single" w:sz="4" w:space="0" w:color="auto"/>
              <w:bottom w:val="single" w:sz="4" w:space="0" w:color="auto"/>
              <w:right w:val="single" w:sz="4" w:space="0" w:color="auto"/>
            </w:tcBorders>
            <w:vAlign w:val="bottom"/>
          </w:tcPr>
          <w:p w:rsidR="005B1E70" w:rsidRPr="00327681" w:rsidRDefault="005B1E70" w:rsidP="00E474B3">
            <w:pPr>
              <w:rPr>
                <w:sz w:val="20"/>
                <w:szCs w:val="20"/>
              </w:rPr>
            </w:pPr>
            <w:r w:rsidRPr="00327681">
              <w:rPr>
                <w:sz w:val="20"/>
                <w:szCs w:val="20"/>
              </w:rPr>
              <w:t> </w:t>
            </w:r>
          </w:p>
        </w:tc>
        <w:tc>
          <w:tcPr>
            <w:tcW w:w="696" w:type="dxa"/>
            <w:tcBorders>
              <w:top w:val="single" w:sz="4" w:space="0" w:color="auto"/>
              <w:left w:val="single" w:sz="4" w:space="0" w:color="auto"/>
              <w:bottom w:val="single" w:sz="4" w:space="0" w:color="auto"/>
              <w:right w:val="single" w:sz="4" w:space="0" w:color="auto"/>
            </w:tcBorders>
            <w:vAlign w:val="bottom"/>
          </w:tcPr>
          <w:p w:rsidR="005B1E70" w:rsidRPr="00327681" w:rsidRDefault="005B1E70" w:rsidP="00E474B3">
            <w:pPr>
              <w:rPr>
                <w:sz w:val="20"/>
                <w:szCs w:val="20"/>
              </w:rPr>
            </w:pPr>
          </w:p>
        </w:tc>
      </w:tr>
      <w:tr w:rsidR="005B1E70" w:rsidRPr="00327681" w:rsidTr="00E474B3">
        <w:trPr>
          <w:trHeight w:val="369"/>
        </w:trPr>
        <w:tc>
          <w:tcPr>
            <w:tcW w:w="1603" w:type="dxa"/>
            <w:vMerge/>
            <w:tcBorders>
              <w:top w:val="nil"/>
              <w:left w:val="single" w:sz="4" w:space="0" w:color="auto"/>
              <w:bottom w:val="single" w:sz="4" w:space="0" w:color="auto"/>
              <w:right w:val="single" w:sz="4" w:space="0" w:color="auto"/>
            </w:tcBorders>
            <w:shd w:val="clear" w:color="auto" w:fill="auto"/>
            <w:vAlign w:val="center"/>
          </w:tcPr>
          <w:p w:rsidR="005B1E70" w:rsidRPr="00327681" w:rsidRDefault="005B1E70" w:rsidP="00E474B3">
            <w:pPr>
              <w:rPr>
                <w:sz w:val="20"/>
                <w:szCs w:val="20"/>
              </w:rPr>
            </w:pPr>
          </w:p>
        </w:tc>
        <w:tc>
          <w:tcPr>
            <w:tcW w:w="1663" w:type="dxa"/>
            <w:tcBorders>
              <w:top w:val="nil"/>
              <w:left w:val="nil"/>
              <w:bottom w:val="single" w:sz="4" w:space="0" w:color="auto"/>
              <w:right w:val="single" w:sz="4" w:space="0" w:color="auto"/>
            </w:tcBorders>
            <w:shd w:val="clear" w:color="auto" w:fill="auto"/>
            <w:noWrap/>
            <w:vAlign w:val="bottom"/>
          </w:tcPr>
          <w:p w:rsidR="005B1E70" w:rsidRPr="00327681" w:rsidRDefault="005B1E70" w:rsidP="00E474B3">
            <w:pPr>
              <w:rPr>
                <w:b/>
                <w:sz w:val="20"/>
                <w:szCs w:val="20"/>
              </w:rPr>
            </w:pPr>
            <w:r w:rsidRPr="00327681">
              <w:rPr>
                <w:b/>
                <w:sz w:val="20"/>
                <w:szCs w:val="20"/>
              </w:rPr>
              <w:t>Yüksek Lisans</w:t>
            </w:r>
          </w:p>
        </w:tc>
        <w:tc>
          <w:tcPr>
            <w:tcW w:w="844" w:type="dxa"/>
            <w:tcBorders>
              <w:top w:val="nil"/>
              <w:left w:val="nil"/>
              <w:bottom w:val="single" w:sz="4" w:space="0" w:color="auto"/>
              <w:right w:val="single" w:sz="4" w:space="0" w:color="auto"/>
            </w:tcBorders>
            <w:shd w:val="clear" w:color="auto" w:fill="auto"/>
            <w:noWrap/>
            <w:vAlign w:val="bottom"/>
          </w:tcPr>
          <w:p w:rsidR="005B1E70" w:rsidRPr="00327681" w:rsidRDefault="005B1E70" w:rsidP="00E474B3">
            <w:pPr>
              <w:rPr>
                <w:sz w:val="20"/>
                <w:szCs w:val="20"/>
              </w:rPr>
            </w:pPr>
            <w:r w:rsidRPr="00327681">
              <w:rPr>
                <w:sz w:val="20"/>
                <w:szCs w:val="20"/>
              </w:rPr>
              <w:t> </w:t>
            </w:r>
          </w:p>
        </w:tc>
        <w:tc>
          <w:tcPr>
            <w:tcW w:w="712" w:type="dxa"/>
            <w:tcBorders>
              <w:top w:val="nil"/>
              <w:left w:val="nil"/>
              <w:bottom w:val="single" w:sz="4" w:space="0" w:color="auto"/>
              <w:right w:val="single" w:sz="4" w:space="0" w:color="auto"/>
            </w:tcBorders>
            <w:shd w:val="clear" w:color="auto" w:fill="auto"/>
            <w:vAlign w:val="bottom"/>
          </w:tcPr>
          <w:p w:rsidR="005B1E70" w:rsidRPr="00327681" w:rsidRDefault="005B1E70" w:rsidP="00E474B3">
            <w:pPr>
              <w:rPr>
                <w:sz w:val="20"/>
                <w:szCs w:val="20"/>
              </w:rPr>
            </w:pPr>
          </w:p>
        </w:tc>
        <w:tc>
          <w:tcPr>
            <w:tcW w:w="844" w:type="dxa"/>
            <w:tcBorders>
              <w:top w:val="nil"/>
              <w:left w:val="nil"/>
              <w:bottom w:val="single" w:sz="4" w:space="0" w:color="auto"/>
              <w:right w:val="single" w:sz="4" w:space="0" w:color="auto"/>
            </w:tcBorders>
            <w:shd w:val="clear" w:color="auto" w:fill="auto"/>
            <w:noWrap/>
            <w:vAlign w:val="bottom"/>
          </w:tcPr>
          <w:p w:rsidR="005B1E70" w:rsidRPr="00327681" w:rsidRDefault="005B1E70" w:rsidP="00E474B3">
            <w:pPr>
              <w:rPr>
                <w:sz w:val="20"/>
                <w:szCs w:val="20"/>
              </w:rPr>
            </w:pPr>
            <w:r w:rsidRPr="00327681">
              <w:rPr>
                <w:sz w:val="20"/>
                <w:szCs w:val="20"/>
              </w:rPr>
              <w:t> </w:t>
            </w:r>
          </w:p>
        </w:tc>
        <w:tc>
          <w:tcPr>
            <w:tcW w:w="845" w:type="dxa"/>
            <w:tcBorders>
              <w:top w:val="nil"/>
              <w:left w:val="nil"/>
              <w:bottom w:val="single" w:sz="4" w:space="0" w:color="auto"/>
              <w:right w:val="single" w:sz="4" w:space="0" w:color="auto"/>
            </w:tcBorders>
            <w:shd w:val="clear" w:color="auto" w:fill="auto"/>
            <w:vAlign w:val="bottom"/>
          </w:tcPr>
          <w:p w:rsidR="005B1E70" w:rsidRPr="00327681" w:rsidRDefault="005B1E70" w:rsidP="00E474B3">
            <w:pPr>
              <w:rPr>
                <w:sz w:val="20"/>
                <w:szCs w:val="20"/>
              </w:rPr>
            </w:pPr>
          </w:p>
        </w:tc>
        <w:tc>
          <w:tcPr>
            <w:tcW w:w="844" w:type="dxa"/>
            <w:tcBorders>
              <w:top w:val="nil"/>
              <w:left w:val="nil"/>
              <w:bottom w:val="single" w:sz="4" w:space="0" w:color="auto"/>
              <w:right w:val="single" w:sz="4" w:space="0" w:color="auto"/>
            </w:tcBorders>
            <w:shd w:val="clear" w:color="auto" w:fill="auto"/>
            <w:noWrap/>
            <w:vAlign w:val="bottom"/>
          </w:tcPr>
          <w:p w:rsidR="005B1E70" w:rsidRPr="00327681" w:rsidRDefault="005B1E70" w:rsidP="00E474B3">
            <w:pPr>
              <w:rPr>
                <w:sz w:val="20"/>
                <w:szCs w:val="20"/>
              </w:rPr>
            </w:pPr>
            <w:r w:rsidRPr="00327681">
              <w:rPr>
                <w:sz w:val="20"/>
                <w:szCs w:val="20"/>
              </w:rPr>
              <w:t> </w:t>
            </w:r>
          </w:p>
        </w:tc>
        <w:tc>
          <w:tcPr>
            <w:tcW w:w="845" w:type="dxa"/>
            <w:tcBorders>
              <w:top w:val="nil"/>
              <w:left w:val="nil"/>
              <w:bottom w:val="single" w:sz="4" w:space="0" w:color="auto"/>
              <w:right w:val="single" w:sz="4" w:space="0" w:color="auto"/>
            </w:tcBorders>
            <w:shd w:val="clear" w:color="auto" w:fill="auto"/>
            <w:vAlign w:val="bottom"/>
          </w:tcPr>
          <w:p w:rsidR="005B1E70" w:rsidRPr="00327681" w:rsidRDefault="005B1E70" w:rsidP="00E474B3">
            <w:pPr>
              <w:rPr>
                <w:sz w:val="20"/>
                <w:szCs w:val="20"/>
              </w:rPr>
            </w:pPr>
          </w:p>
        </w:tc>
        <w:tc>
          <w:tcPr>
            <w:tcW w:w="724" w:type="dxa"/>
            <w:tcBorders>
              <w:top w:val="single" w:sz="4" w:space="0" w:color="auto"/>
              <w:left w:val="single" w:sz="4" w:space="0" w:color="auto"/>
              <w:bottom w:val="single" w:sz="4" w:space="0" w:color="auto"/>
              <w:right w:val="single" w:sz="4" w:space="0" w:color="auto"/>
            </w:tcBorders>
            <w:vAlign w:val="bottom"/>
          </w:tcPr>
          <w:p w:rsidR="005B1E70" w:rsidRPr="00327681" w:rsidRDefault="005B1E70" w:rsidP="00E474B3">
            <w:pPr>
              <w:rPr>
                <w:sz w:val="20"/>
                <w:szCs w:val="20"/>
              </w:rPr>
            </w:pPr>
            <w:r w:rsidRPr="00327681">
              <w:rPr>
                <w:sz w:val="20"/>
                <w:szCs w:val="20"/>
              </w:rPr>
              <w:t> </w:t>
            </w:r>
          </w:p>
        </w:tc>
        <w:tc>
          <w:tcPr>
            <w:tcW w:w="696" w:type="dxa"/>
            <w:tcBorders>
              <w:top w:val="single" w:sz="4" w:space="0" w:color="auto"/>
              <w:left w:val="single" w:sz="4" w:space="0" w:color="auto"/>
              <w:bottom w:val="single" w:sz="4" w:space="0" w:color="auto"/>
              <w:right w:val="single" w:sz="4" w:space="0" w:color="auto"/>
            </w:tcBorders>
            <w:vAlign w:val="bottom"/>
          </w:tcPr>
          <w:p w:rsidR="005B1E70" w:rsidRPr="00327681" w:rsidRDefault="005B1E70" w:rsidP="00E474B3">
            <w:pPr>
              <w:rPr>
                <w:sz w:val="20"/>
                <w:szCs w:val="20"/>
              </w:rPr>
            </w:pPr>
          </w:p>
        </w:tc>
      </w:tr>
      <w:tr w:rsidR="005B1E70" w:rsidRPr="00327681" w:rsidTr="00E474B3">
        <w:trPr>
          <w:trHeight w:val="369"/>
        </w:trPr>
        <w:tc>
          <w:tcPr>
            <w:tcW w:w="1603" w:type="dxa"/>
            <w:vMerge/>
            <w:tcBorders>
              <w:top w:val="nil"/>
              <w:left w:val="single" w:sz="4" w:space="0" w:color="auto"/>
              <w:bottom w:val="single" w:sz="4" w:space="0" w:color="auto"/>
              <w:right w:val="single" w:sz="4" w:space="0" w:color="auto"/>
            </w:tcBorders>
            <w:shd w:val="clear" w:color="auto" w:fill="auto"/>
            <w:vAlign w:val="center"/>
          </w:tcPr>
          <w:p w:rsidR="005B1E70" w:rsidRPr="00327681" w:rsidRDefault="005B1E70" w:rsidP="00E474B3">
            <w:pPr>
              <w:rPr>
                <w:sz w:val="20"/>
                <w:szCs w:val="20"/>
              </w:rPr>
            </w:pPr>
          </w:p>
        </w:tc>
        <w:tc>
          <w:tcPr>
            <w:tcW w:w="1663" w:type="dxa"/>
            <w:tcBorders>
              <w:top w:val="nil"/>
              <w:left w:val="nil"/>
              <w:bottom w:val="single" w:sz="4" w:space="0" w:color="auto"/>
              <w:right w:val="single" w:sz="4" w:space="0" w:color="auto"/>
            </w:tcBorders>
            <w:shd w:val="clear" w:color="auto" w:fill="auto"/>
            <w:noWrap/>
            <w:vAlign w:val="bottom"/>
          </w:tcPr>
          <w:p w:rsidR="005B1E70" w:rsidRPr="00327681" w:rsidRDefault="005B1E70" w:rsidP="00E474B3">
            <w:pPr>
              <w:rPr>
                <w:b/>
                <w:sz w:val="20"/>
                <w:szCs w:val="20"/>
              </w:rPr>
            </w:pPr>
            <w:r w:rsidRPr="00327681">
              <w:rPr>
                <w:b/>
                <w:sz w:val="20"/>
                <w:szCs w:val="20"/>
              </w:rPr>
              <w:t>Lisans</w:t>
            </w:r>
          </w:p>
        </w:tc>
        <w:tc>
          <w:tcPr>
            <w:tcW w:w="844" w:type="dxa"/>
            <w:tcBorders>
              <w:top w:val="nil"/>
              <w:left w:val="nil"/>
              <w:bottom w:val="single" w:sz="4" w:space="0" w:color="auto"/>
              <w:right w:val="single" w:sz="4" w:space="0" w:color="auto"/>
            </w:tcBorders>
            <w:shd w:val="clear" w:color="auto" w:fill="auto"/>
            <w:noWrap/>
            <w:vAlign w:val="bottom"/>
          </w:tcPr>
          <w:p w:rsidR="005B1E70" w:rsidRPr="00327681" w:rsidRDefault="005B1E70" w:rsidP="00E474B3">
            <w:pPr>
              <w:rPr>
                <w:sz w:val="20"/>
                <w:szCs w:val="20"/>
              </w:rPr>
            </w:pPr>
            <w:r w:rsidRPr="00327681">
              <w:rPr>
                <w:sz w:val="20"/>
                <w:szCs w:val="20"/>
              </w:rPr>
              <w:t> </w:t>
            </w:r>
          </w:p>
        </w:tc>
        <w:tc>
          <w:tcPr>
            <w:tcW w:w="712" w:type="dxa"/>
            <w:tcBorders>
              <w:top w:val="nil"/>
              <w:left w:val="nil"/>
              <w:bottom w:val="single" w:sz="4" w:space="0" w:color="auto"/>
              <w:right w:val="single" w:sz="4" w:space="0" w:color="auto"/>
            </w:tcBorders>
            <w:shd w:val="clear" w:color="auto" w:fill="auto"/>
            <w:vAlign w:val="bottom"/>
          </w:tcPr>
          <w:p w:rsidR="005B1E70" w:rsidRPr="00327681" w:rsidRDefault="005B1E70" w:rsidP="00E474B3">
            <w:pPr>
              <w:rPr>
                <w:sz w:val="20"/>
                <w:szCs w:val="20"/>
              </w:rPr>
            </w:pPr>
          </w:p>
        </w:tc>
        <w:tc>
          <w:tcPr>
            <w:tcW w:w="844" w:type="dxa"/>
            <w:tcBorders>
              <w:top w:val="nil"/>
              <w:left w:val="nil"/>
              <w:bottom w:val="single" w:sz="4" w:space="0" w:color="auto"/>
              <w:right w:val="single" w:sz="4" w:space="0" w:color="auto"/>
            </w:tcBorders>
            <w:shd w:val="clear" w:color="auto" w:fill="auto"/>
            <w:noWrap/>
            <w:vAlign w:val="bottom"/>
          </w:tcPr>
          <w:p w:rsidR="005B1E70" w:rsidRPr="00327681" w:rsidRDefault="005B1E70" w:rsidP="00E474B3">
            <w:pPr>
              <w:rPr>
                <w:sz w:val="20"/>
                <w:szCs w:val="20"/>
              </w:rPr>
            </w:pPr>
            <w:r w:rsidRPr="00327681">
              <w:rPr>
                <w:sz w:val="20"/>
                <w:szCs w:val="20"/>
              </w:rPr>
              <w:t> </w:t>
            </w:r>
          </w:p>
        </w:tc>
        <w:tc>
          <w:tcPr>
            <w:tcW w:w="845" w:type="dxa"/>
            <w:tcBorders>
              <w:top w:val="nil"/>
              <w:left w:val="nil"/>
              <w:bottom w:val="single" w:sz="4" w:space="0" w:color="auto"/>
              <w:right w:val="single" w:sz="4" w:space="0" w:color="auto"/>
            </w:tcBorders>
            <w:shd w:val="clear" w:color="auto" w:fill="auto"/>
            <w:vAlign w:val="bottom"/>
          </w:tcPr>
          <w:p w:rsidR="005B1E70" w:rsidRPr="00327681" w:rsidRDefault="005B1E70" w:rsidP="00E474B3">
            <w:pPr>
              <w:rPr>
                <w:sz w:val="20"/>
                <w:szCs w:val="20"/>
              </w:rPr>
            </w:pPr>
          </w:p>
        </w:tc>
        <w:tc>
          <w:tcPr>
            <w:tcW w:w="844" w:type="dxa"/>
            <w:tcBorders>
              <w:top w:val="nil"/>
              <w:left w:val="nil"/>
              <w:bottom w:val="single" w:sz="4" w:space="0" w:color="auto"/>
              <w:right w:val="single" w:sz="4" w:space="0" w:color="auto"/>
            </w:tcBorders>
            <w:shd w:val="clear" w:color="auto" w:fill="auto"/>
            <w:noWrap/>
            <w:vAlign w:val="bottom"/>
          </w:tcPr>
          <w:p w:rsidR="005B1E70" w:rsidRPr="00327681" w:rsidRDefault="005B1E70" w:rsidP="00E474B3">
            <w:pPr>
              <w:rPr>
                <w:sz w:val="20"/>
                <w:szCs w:val="20"/>
              </w:rPr>
            </w:pPr>
            <w:r w:rsidRPr="00327681">
              <w:rPr>
                <w:sz w:val="20"/>
                <w:szCs w:val="20"/>
              </w:rPr>
              <w:t> </w:t>
            </w:r>
          </w:p>
        </w:tc>
        <w:tc>
          <w:tcPr>
            <w:tcW w:w="845" w:type="dxa"/>
            <w:tcBorders>
              <w:top w:val="nil"/>
              <w:left w:val="nil"/>
              <w:bottom w:val="single" w:sz="4" w:space="0" w:color="auto"/>
              <w:right w:val="single" w:sz="4" w:space="0" w:color="auto"/>
            </w:tcBorders>
            <w:shd w:val="clear" w:color="auto" w:fill="auto"/>
            <w:vAlign w:val="bottom"/>
          </w:tcPr>
          <w:p w:rsidR="005B1E70" w:rsidRPr="00327681" w:rsidRDefault="005B1E70" w:rsidP="00E474B3">
            <w:pPr>
              <w:rPr>
                <w:sz w:val="20"/>
                <w:szCs w:val="20"/>
              </w:rPr>
            </w:pPr>
          </w:p>
        </w:tc>
        <w:tc>
          <w:tcPr>
            <w:tcW w:w="724" w:type="dxa"/>
            <w:tcBorders>
              <w:top w:val="single" w:sz="4" w:space="0" w:color="auto"/>
              <w:left w:val="single" w:sz="4" w:space="0" w:color="auto"/>
              <w:bottom w:val="single" w:sz="4" w:space="0" w:color="auto"/>
              <w:right w:val="single" w:sz="4" w:space="0" w:color="auto"/>
            </w:tcBorders>
            <w:vAlign w:val="bottom"/>
          </w:tcPr>
          <w:p w:rsidR="005B1E70" w:rsidRPr="00327681" w:rsidRDefault="005B1E70" w:rsidP="00E474B3">
            <w:pPr>
              <w:rPr>
                <w:sz w:val="20"/>
                <w:szCs w:val="20"/>
              </w:rPr>
            </w:pPr>
            <w:r w:rsidRPr="00327681">
              <w:rPr>
                <w:sz w:val="20"/>
                <w:szCs w:val="20"/>
              </w:rPr>
              <w:t> </w:t>
            </w:r>
          </w:p>
        </w:tc>
        <w:tc>
          <w:tcPr>
            <w:tcW w:w="696" w:type="dxa"/>
            <w:tcBorders>
              <w:top w:val="single" w:sz="4" w:space="0" w:color="auto"/>
              <w:left w:val="single" w:sz="4" w:space="0" w:color="auto"/>
              <w:bottom w:val="single" w:sz="4" w:space="0" w:color="auto"/>
              <w:right w:val="single" w:sz="4" w:space="0" w:color="auto"/>
            </w:tcBorders>
            <w:vAlign w:val="bottom"/>
          </w:tcPr>
          <w:p w:rsidR="005B1E70" w:rsidRPr="00327681" w:rsidRDefault="005B1E70" w:rsidP="00E474B3">
            <w:pPr>
              <w:rPr>
                <w:sz w:val="20"/>
                <w:szCs w:val="20"/>
              </w:rPr>
            </w:pPr>
          </w:p>
        </w:tc>
      </w:tr>
      <w:tr w:rsidR="005B1E70" w:rsidRPr="00327681" w:rsidTr="00E474B3">
        <w:trPr>
          <w:trHeight w:val="369"/>
        </w:trPr>
        <w:tc>
          <w:tcPr>
            <w:tcW w:w="1603" w:type="dxa"/>
            <w:vMerge/>
            <w:tcBorders>
              <w:top w:val="nil"/>
              <w:left w:val="single" w:sz="4" w:space="0" w:color="auto"/>
              <w:bottom w:val="single" w:sz="4" w:space="0" w:color="auto"/>
              <w:right w:val="single" w:sz="4" w:space="0" w:color="auto"/>
            </w:tcBorders>
            <w:shd w:val="clear" w:color="auto" w:fill="auto"/>
            <w:vAlign w:val="center"/>
          </w:tcPr>
          <w:p w:rsidR="005B1E70" w:rsidRPr="00327681" w:rsidRDefault="005B1E70" w:rsidP="00E474B3">
            <w:pPr>
              <w:rPr>
                <w:sz w:val="20"/>
                <w:szCs w:val="20"/>
              </w:rPr>
            </w:pPr>
          </w:p>
        </w:tc>
        <w:tc>
          <w:tcPr>
            <w:tcW w:w="1663" w:type="dxa"/>
            <w:tcBorders>
              <w:top w:val="nil"/>
              <w:left w:val="nil"/>
              <w:bottom w:val="single" w:sz="4" w:space="0" w:color="auto"/>
              <w:right w:val="single" w:sz="4" w:space="0" w:color="auto"/>
            </w:tcBorders>
            <w:shd w:val="clear" w:color="auto" w:fill="auto"/>
            <w:noWrap/>
            <w:vAlign w:val="bottom"/>
          </w:tcPr>
          <w:p w:rsidR="005B1E70" w:rsidRPr="00327681" w:rsidRDefault="005B1E70" w:rsidP="00E474B3">
            <w:pPr>
              <w:rPr>
                <w:b/>
                <w:sz w:val="20"/>
                <w:szCs w:val="20"/>
              </w:rPr>
            </w:pPr>
            <w:proofErr w:type="spellStart"/>
            <w:r w:rsidRPr="00327681">
              <w:rPr>
                <w:b/>
                <w:sz w:val="20"/>
                <w:szCs w:val="20"/>
              </w:rPr>
              <w:t>Önlisans</w:t>
            </w:r>
            <w:proofErr w:type="spellEnd"/>
          </w:p>
        </w:tc>
        <w:tc>
          <w:tcPr>
            <w:tcW w:w="844" w:type="dxa"/>
            <w:tcBorders>
              <w:top w:val="nil"/>
              <w:left w:val="nil"/>
              <w:bottom w:val="single" w:sz="4" w:space="0" w:color="auto"/>
              <w:right w:val="single" w:sz="4" w:space="0" w:color="auto"/>
            </w:tcBorders>
            <w:shd w:val="clear" w:color="auto" w:fill="auto"/>
            <w:noWrap/>
            <w:vAlign w:val="bottom"/>
          </w:tcPr>
          <w:p w:rsidR="005B1E70" w:rsidRPr="00327681" w:rsidRDefault="005B1E70" w:rsidP="00E474B3">
            <w:pPr>
              <w:rPr>
                <w:sz w:val="20"/>
                <w:szCs w:val="20"/>
              </w:rPr>
            </w:pPr>
            <w:r w:rsidRPr="00327681">
              <w:rPr>
                <w:sz w:val="20"/>
                <w:szCs w:val="20"/>
              </w:rPr>
              <w:t> </w:t>
            </w:r>
          </w:p>
        </w:tc>
        <w:tc>
          <w:tcPr>
            <w:tcW w:w="712" w:type="dxa"/>
            <w:tcBorders>
              <w:top w:val="nil"/>
              <w:left w:val="nil"/>
              <w:bottom w:val="single" w:sz="4" w:space="0" w:color="auto"/>
              <w:right w:val="single" w:sz="4" w:space="0" w:color="auto"/>
            </w:tcBorders>
            <w:shd w:val="clear" w:color="auto" w:fill="auto"/>
            <w:vAlign w:val="bottom"/>
          </w:tcPr>
          <w:p w:rsidR="005B1E70" w:rsidRPr="00327681" w:rsidRDefault="005B1E70" w:rsidP="00E474B3">
            <w:pPr>
              <w:rPr>
                <w:sz w:val="20"/>
                <w:szCs w:val="20"/>
              </w:rPr>
            </w:pPr>
          </w:p>
        </w:tc>
        <w:tc>
          <w:tcPr>
            <w:tcW w:w="844" w:type="dxa"/>
            <w:tcBorders>
              <w:top w:val="nil"/>
              <w:left w:val="nil"/>
              <w:bottom w:val="single" w:sz="4" w:space="0" w:color="auto"/>
              <w:right w:val="single" w:sz="4" w:space="0" w:color="auto"/>
            </w:tcBorders>
            <w:shd w:val="clear" w:color="auto" w:fill="auto"/>
            <w:noWrap/>
            <w:vAlign w:val="bottom"/>
          </w:tcPr>
          <w:p w:rsidR="005B1E70" w:rsidRPr="00327681" w:rsidRDefault="005B1E70" w:rsidP="00E474B3">
            <w:pPr>
              <w:rPr>
                <w:sz w:val="20"/>
                <w:szCs w:val="20"/>
              </w:rPr>
            </w:pPr>
            <w:r w:rsidRPr="00327681">
              <w:rPr>
                <w:sz w:val="20"/>
                <w:szCs w:val="20"/>
              </w:rPr>
              <w:t> </w:t>
            </w:r>
          </w:p>
        </w:tc>
        <w:tc>
          <w:tcPr>
            <w:tcW w:w="845" w:type="dxa"/>
            <w:tcBorders>
              <w:top w:val="nil"/>
              <w:left w:val="nil"/>
              <w:bottom w:val="single" w:sz="4" w:space="0" w:color="auto"/>
              <w:right w:val="single" w:sz="4" w:space="0" w:color="auto"/>
            </w:tcBorders>
            <w:shd w:val="clear" w:color="auto" w:fill="auto"/>
            <w:vAlign w:val="bottom"/>
          </w:tcPr>
          <w:p w:rsidR="005B1E70" w:rsidRPr="00327681" w:rsidRDefault="005B1E70" w:rsidP="00E474B3">
            <w:pPr>
              <w:rPr>
                <w:sz w:val="20"/>
                <w:szCs w:val="20"/>
              </w:rPr>
            </w:pPr>
          </w:p>
        </w:tc>
        <w:tc>
          <w:tcPr>
            <w:tcW w:w="844" w:type="dxa"/>
            <w:tcBorders>
              <w:top w:val="nil"/>
              <w:left w:val="nil"/>
              <w:bottom w:val="single" w:sz="4" w:space="0" w:color="auto"/>
              <w:right w:val="single" w:sz="4" w:space="0" w:color="auto"/>
            </w:tcBorders>
            <w:shd w:val="clear" w:color="auto" w:fill="auto"/>
            <w:noWrap/>
            <w:vAlign w:val="bottom"/>
          </w:tcPr>
          <w:p w:rsidR="005B1E70" w:rsidRPr="00327681" w:rsidRDefault="005B1E70" w:rsidP="00E474B3">
            <w:pPr>
              <w:rPr>
                <w:sz w:val="20"/>
                <w:szCs w:val="20"/>
              </w:rPr>
            </w:pPr>
            <w:r w:rsidRPr="00327681">
              <w:rPr>
                <w:sz w:val="20"/>
                <w:szCs w:val="20"/>
              </w:rPr>
              <w:t> </w:t>
            </w:r>
          </w:p>
        </w:tc>
        <w:tc>
          <w:tcPr>
            <w:tcW w:w="845" w:type="dxa"/>
            <w:tcBorders>
              <w:top w:val="nil"/>
              <w:left w:val="nil"/>
              <w:bottom w:val="single" w:sz="4" w:space="0" w:color="auto"/>
              <w:right w:val="single" w:sz="4" w:space="0" w:color="auto"/>
            </w:tcBorders>
            <w:shd w:val="clear" w:color="auto" w:fill="auto"/>
            <w:vAlign w:val="bottom"/>
          </w:tcPr>
          <w:p w:rsidR="005B1E70" w:rsidRPr="00327681" w:rsidRDefault="005B1E70" w:rsidP="00E474B3">
            <w:pPr>
              <w:rPr>
                <w:sz w:val="20"/>
                <w:szCs w:val="20"/>
              </w:rPr>
            </w:pPr>
          </w:p>
        </w:tc>
        <w:tc>
          <w:tcPr>
            <w:tcW w:w="724" w:type="dxa"/>
            <w:tcBorders>
              <w:top w:val="single" w:sz="4" w:space="0" w:color="auto"/>
              <w:left w:val="single" w:sz="4" w:space="0" w:color="auto"/>
              <w:bottom w:val="single" w:sz="4" w:space="0" w:color="auto"/>
              <w:right w:val="single" w:sz="4" w:space="0" w:color="auto"/>
            </w:tcBorders>
            <w:vAlign w:val="bottom"/>
          </w:tcPr>
          <w:p w:rsidR="005B1E70" w:rsidRPr="00327681" w:rsidRDefault="005B1E70" w:rsidP="00E474B3">
            <w:pPr>
              <w:rPr>
                <w:sz w:val="20"/>
                <w:szCs w:val="20"/>
              </w:rPr>
            </w:pPr>
            <w:r w:rsidRPr="00327681">
              <w:rPr>
                <w:sz w:val="20"/>
                <w:szCs w:val="20"/>
              </w:rPr>
              <w:t> </w:t>
            </w:r>
          </w:p>
        </w:tc>
        <w:tc>
          <w:tcPr>
            <w:tcW w:w="696" w:type="dxa"/>
            <w:tcBorders>
              <w:top w:val="single" w:sz="4" w:space="0" w:color="auto"/>
              <w:left w:val="single" w:sz="4" w:space="0" w:color="auto"/>
              <w:bottom w:val="single" w:sz="4" w:space="0" w:color="auto"/>
              <w:right w:val="single" w:sz="4" w:space="0" w:color="auto"/>
            </w:tcBorders>
            <w:vAlign w:val="bottom"/>
          </w:tcPr>
          <w:p w:rsidR="005B1E70" w:rsidRPr="00327681" w:rsidRDefault="005B1E70" w:rsidP="00E474B3">
            <w:pPr>
              <w:rPr>
                <w:sz w:val="20"/>
                <w:szCs w:val="20"/>
              </w:rPr>
            </w:pPr>
          </w:p>
        </w:tc>
      </w:tr>
    </w:tbl>
    <w:p w:rsidR="005B1E70" w:rsidRDefault="005B1E70" w:rsidP="005B1E70">
      <w:pPr>
        <w:pStyle w:val="Balk4"/>
        <w:numPr>
          <w:ilvl w:val="0"/>
          <w:numId w:val="0"/>
        </w:numPr>
        <w:spacing w:line="240" w:lineRule="auto"/>
        <w:rPr>
          <w:bCs w:val="0"/>
          <w:szCs w:val="24"/>
        </w:rPr>
      </w:pPr>
    </w:p>
    <w:p w:rsidR="005B1E70" w:rsidRPr="00AB7A07" w:rsidRDefault="005B1E70" w:rsidP="005B1E70"/>
    <w:p w:rsidR="006072EE" w:rsidRDefault="006072EE" w:rsidP="005B1E70">
      <w:pPr>
        <w:pStyle w:val="Balk4"/>
        <w:numPr>
          <w:ilvl w:val="0"/>
          <w:numId w:val="0"/>
        </w:numPr>
        <w:tabs>
          <w:tab w:val="clear" w:pos="1021"/>
          <w:tab w:val="left" w:pos="1418"/>
        </w:tabs>
        <w:ind w:firstLine="284"/>
      </w:pPr>
      <w:bookmarkStart w:id="60" w:name="_Toc167877577"/>
    </w:p>
    <w:p w:rsidR="00E474B3" w:rsidRPr="00E474B3" w:rsidRDefault="00E474B3" w:rsidP="00E474B3"/>
    <w:p w:rsidR="005B1E70" w:rsidRPr="00327681" w:rsidRDefault="005B1E70" w:rsidP="005B1E70">
      <w:pPr>
        <w:pStyle w:val="Balk4"/>
        <w:numPr>
          <w:ilvl w:val="0"/>
          <w:numId w:val="0"/>
        </w:numPr>
        <w:tabs>
          <w:tab w:val="clear" w:pos="1021"/>
          <w:tab w:val="left" w:pos="1418"/>
        </w:tabs>
        <w:ind w:firstLine="284"/>
      </w:pPr>
      <w:r>
        <w:t>2.3.2.2.</w:t>
      </w:r>
      <w:r w:rsidRPr="00327681">
        <w:t>Bilimsel Araştırma, Geliştirme Hizmet ve Ürünleri</w:t>
      </w:r>
      <w:bookmarkEnd w:id="60"/>
    </w:p>
    <w:p w:rsidR="005B1E70" w:rsidRDefault="005B1E70" w:rsidP="006072EE">
      <w:pPr>
        <w:spacing w:line="312" w:lineRule="auto"/>
        <w:ind w:firstLine="284"/>
        <w:jc w:val="both"/>
      </w:pPr>
      <w:r w:rsidRPr="00327681">
        <w:t xml:space="preserve">Tüm Enstitüler, Fakülteler, Yüksekokullar, Meslek Yüksekokulları, bölüm başkanlıkları Anabilim dalı Başkanlıkları kendilerinin yürüttükleri </w:t>
      </w:r>
      <w:r w:rsidRPr="00327681">
        <w:rPr>
          <w:szCs w:val="22"/>
        </w:rPr>
        <w:t>Bilimsel Araştırma ve Geliştirme projelerini yazarak analiz ederler. Bu</w:t>
      </w:r>
      <w:r>
        <w:rPr>
          <w:szCs w:val="22"/>
        </w:rPr>
        <w:t xml:space="preserve"> projelerle ilgili birimler</w:t>
      </w:r>
      <w:r w:rsidRPr="00327681">
        <w:t xml:space="preserve"> </w:t>
      </w:r>
      <w:proofErr w:type="spellStart"/>
      <w:r w:rsidRPr="00327681">
        <w:t>Uluslarası</w:t>
      </w:r>
      <w:proofErr w:type="spellEnd"/>
      <w:r w:rsidRPr="00327681">
        <w:t xml:space="preserve"> İlişkiler </w:t>
      </w:r>
      <w:r>
        <w:t>Ofisi</w:t>
      </w:r>
      <w:r w:rsidRPr="00327681">
        <w:t>, Bilimsel Araştırmalar bürosu ve Strateji Geliştirme Daire Başkanlığı Üniversite geneli ile ilgili verilere yer vererek tespit ve analizler yapılır. Bunun için aşağıdaki tablo</w:t>
      </w:r>
      <w:r>
        <w:t>lar</w:t>
      </w:r>
      <w:r w:rsidRPr="00327681">
        <w:t xml:space="preserve"> doldurularak analiz yapılır. Tablonun yeterli olmaması durumunda birimlerin ana hatlarını değiştirmeden kendi durumlarını yansıtacak şekilde bu tabloya ek veriler eklemek suretiyle daha detaylı analizler yapabilirler. </w:t>
      </w:r>
    </w:p>
    <w:p w:rsidR="005B1E70" w:rsidRPr="00327681" w:rsidRDefault="005B1E70" w:rsidP="005B1E70">
      <w:pPr>
        <w:spacing w:line="312" w:lineRule="auto"/>
        <w:jc w:val="both"/>
      </w:pPr>
    </w:p>
    <w:p w:rsidR="005B1E70" w:rsidRPr="00327681" w:rsidRDefault="005B1E70" w:rsidP="005B1E70">
      <w:pPr>
        <w:pStyle w:val="ResimYazs"/>
        <w:rPr>
          <w:b w:val="0"/>
          <w:bCs w:val="0"/>
          <w:i w:val="0"/>
          <w:iCs/>
          <w:sz w:val="24"/>
        </w:rPr>
      </w:pPr>
      <w:bookmarkStart w:id="61" w:name="_Toc167877726"/>
      <w:r w:rsidRPr="00327681">
        <w:rPr>
          <w:i w:val="0"/>
        </w:rPr>
        <w:t xml:space="preserve">Tablo </w:t>
      </w:r>
      <w:r>
        <w:rPr>
          <w:i w:val="0"/>
        </w:rPr>
        <w:t>12</w:t>
      </w:r>
      <w:r w:rsidRPr="00327681">
        <w:rPr>
          <w:i w:val="0"/>
        </w:rPr>
        <w:t xml:space="preserve"> </w:t>
      </w:r>
      <w:r w:rsidRPr="00327681">
        <w:rPr>
          <w:b w:val="0"/>
          <w:i w:val="0"/>
        </w:rPr>
        <w:t>Araştırma Projeleri Tablosu</w:t>
      </w:r>
      <w:bookmarkEnd w:id="61"/>
      <w:r w:rsidRPr="00327681">
        <w:rPr>
          <w:i w:val="0"/>
        </w:rPr>
        <w:t xml:space="preserve"> </w:t>
      </w:r>
    </w:p>
    <w:tbl>
      <w:tblPr>
        <w:tblW w:w="9516" w:type="dxa"/>
        <w:tblInd w:w="55" w:type="dxa"/>
        <w:tblCellMar>
          <w:left w:w="70" w:type="dxa"/>
          <w:right w:w="70" w:type="dxa"/>
        </w:tblCellMar>
        <w:tblLook w:val="0000" w:firstRow="0" w:lastRow="0" w:firstColumn="0" w:lastColumn="0" w:noHBand="0" w:noVBand="0"/>
      </w:tblPr>
      <w:tblGrid>
        <w:gridCol w:w="2136"/>
        <w:gridCol w:w="1329"/>
        <w:gridCol w:w="1536"/>
        <w:gridCol w:w="976"/>
        <w:gridCol w:w="1696"/>
        <w:gridCol w:w="1843"/>
      </w:tblGrid>
      <w:tr w:rsidR="005B1E70" w:rsidRPr="00327681" w:rsidTr="00E474B3">
        <w:trPr>
          <w:trHeight w:val="409"/>
        </w:trPr>
        <w:tc>
          <w:tcPr>
            <w:tcW w:w="9516" w:type="dxa"/>
            <w:gridSpan w:val="6"/>
            <w:tcBorders>
              <w:top w:val="single" w:sz="4" w:space="0" w:color="auto"/>
              <w:left w:val="single" w:sz="8" w:space="0" w:color="auto"/>
              <w:right w:val="single" w:sz="8" w:space="0" w:color="auto"/>
            </w:tcBorders>
            <w:shd w:val="clear" w:color="auto" w:fill="auto"/>
            <w:noWrap/>
            <w:vAlign w:val="center"/>
          </w:tcPr>
          <w:p w:rsidR="005B1E70" w:rsidRPr="00327681" w:rsidRDefault="005B1E70" w:rsidP="00E474B3">
            <w:pPr>
              <w:jc w:val="center"/>
              <w:rPr>
                <w:b/>
              </w:rPr>
            </w:pPr>
            <w:r w:rsidRPr="00327681">
              <w:rPr>
                <w:b/>
                <w:sz w:val="22"/>
                <w:szCs w:val="22"/>
              </w:rPr>
              <w:t>Bilimsel Araştırma Proje Sayısı</w:t>
            </w:r>
          </w:p>
        </w:tc>
      </w:tr>
      <w:tr w:rsidR="005B1E70" w:rsidRPr="00327681" w:rsidTr="00E474B3">
        <w:trPr>
          <w:trHeight w:val="188"/>
        </w:trPr>
        <w:tc>
          <w:tcPr>
            <w:tcW w:w="2136" w:type="dxa"/>
            <w:vMerge w:val="restart"/>
            <w:tcBorders>
              <w:top w:val="single" w:sz="4" w:space="0" w:color="auto"/>
              <w:left w:val="single" w:sz="8" w:space="0" w:color="auto"/>
              <w:right w:val="single" w:sz="8" w:space="0" w:color="auto"/>
            </w:tcBorders>
            <w:shd w:val="clear" w:color="auto" w:fill="auto"/>
            <w:noWrap/>
            <w:vAlign w:val="center"/>
          </w:tcPr>
          <w:p w:rsidR="005B1E70" w:rsidRPr="00327681" w:rsidRDefault="005B1E70" w:rsidP="00E474B3">
            <w:pPr>
              <w:rPr>
                <w:b/>
                <w:bCs/>
                <w:sz w:val="20"/>
              </w:rPr>
            </w:pPr>
            <w:r w:rsidRPr="00327681">
              <w:rPr>
                <w:b/>
                <w:bCs/>
                <w:sz w:val="20"/>
              </w:rPr>
              <w:t>PROJELER</w:t>
            </w:r>
          </w:p>
        </w:tc>
        <w:tc>
          <w:tcPr>
            <w:tcW w:w="7380" w:type="dxa"/>
            <w:gridSpan w:val="5"/>
            <w:tcBorders>
              <w:top w:val="single" w:sz="8" w:space="0" w:color="auto"/>
              <w:left w:val="nil"/>
              <w:bottom w:val="single" w:sz="8" w:space="0" w:color="auto"/>
              <w:right w:val="single" w:sz="8" w:space="0" w:color="auto"/>
            </w:tcBorders>
            <w:shd w:val="clear" w:color="auto" w:fill="auto"/>
            <w:noWrap/>
            <w:vAlign w:val="bottom"/>
          </w:tcPr>
          <w:p w:rsidR="005B1E70" w:rsidRPr="00327681" w:rsidRDefault="005B1E70" w:rsidP="00E474B3">
            <w:pPr>
              <w:jc w:val="center"/>
              <w:rPr>
                <w:b/>
                <w:bCs/>
                <w:sz w:val="20"/>
              </w:rPr>
            </w:pPr>
            <w:r>
              <w:rPr>
                <w:b/>
                <w:bCs/>
                <w:sz w:val="20"/>
              </w:rPr>
              <w:t>2012</w:t>
            </w:r>
          </w:p>
        </w:tc>
      </w:tr>
      <w:tr w:rsidR="005B1E70" w:rsidRPr="00327681" w:rsidTr="00E474B3">
        <w:trPr>
          <w:trHeight w:val="642"/>
        </w:trPr>
        <w:tc>
          <w:tcPr>
            <w:tcW w:w="2136" w:type="dxa"/>
            <w:vMerge/>
            <w:tcBorders>
              <w:top w:val="nil"/>
              <w:left w:val="single" w:sz="8" w:space="0" w:color="auto"/>
              <w:bottom w:val="single" w:sz="8" w:space="0" w:color="000000"/>
              <w:right w:val="single" w:sz="8" w:space="0" w:color="auto"/>
            </w:tcBorders>
            <w:shd w:val="clear" w:color="auto" w:fill="auto"/>
            <w:vAlign w:val="center"/>
          </w:tcPr>
          <w:p w:rsidR="005B1E70" w:rsidRPr="00327681" w:rsidRDefault="005B1E70" w:rsidP="00E474B3">
            <w:pPr>
              <w:rPr>
                <w:b/>
                <w:bCs/>
                <w:sz w:val="20"/>
              </w:rPr>
            </w:pPr>
          </w:p>
        </w:tc>
        <w:tc>
          <w:tcPr>
            <w:tcW w:w="1329" w:type="dxa"/>
            <w:tcBorders>
              <w:top w:val="nil"/>
              <w:left w:val="nil"/>
              <w:bottom w:val="single" w:sz="8" w:space="0" w:color="auto"/>
              <w:right w:val="single" w:sz="4" w:space="0" w:color="auto"/>
            </w:tcBorders>
            <w:shd w:val="clear" w:color="auto" w:fill="auto"/>
            <w:vAlign w:val="center"/>
          </w:tcPr>
          <w:p w:rsidR="005B1E70" w:rsidRPr="00327681" w:rsidRDefault="005B1E70" w:rsidP="00E474B3">
            <w:pPr>
              <w:jc w:val="center"/>
              <w:rPr>
                <w:b/>
                <w:bCs/>
                <w:sz w:val="20"/>
              </w:rPr>
            </w:pPr>
            <w:r w:rsidRPr="00327681">
              <w:rPr>
                <w:b/>
                <w:bCs/>
                <w:sz w:val="20"/>
              </w:rPr>
              <w:t>Önceki Yıldan</w:t>
            </w:r>
          </w:p>
          <w:p w:rsidR="005B1E70" w:rsidRPr="00327681" w:rsidRDefault="005B1E70" w:rsidP="00E474B3">
            <w:pPr>
              <w:jc w:val="center"/>
              <w:rPr>
                <w:b/>
                <w:bCs/>
                <w:sz w:val="20"/>
              </w:rPr>
            </w:pPr>
            <w:r w:rsidRPr="00327681">
              <w:rPr>
                <w:b/>
                <w:bCs/>
                <w:sz w:val="20"/>
              </w:rPr>
              <w:t>Devreden</w:t>
            </w:r>
            <w:r w:rsidRPr="00327681">
              <w:rPr>
                <w:b/>
                <w:bCs/>
                <w:sz w:val="20"/>
              </w:rPr>
              <w:br/>
              <w:t>Proje</w:t>
            </w:r>
          </w:p>
        </w:tc>
        <w:tc>
          <w:tcPr>
            <w:tcW w:w="1536" w:type="dxa"/>
            <w:tcBorders>
              <w:top w:val="nil"/>
              <w:left w:val="nil"/>
              <w:bottom w:val="single" w:sz="8" w:space="0" w:color="auto"/>
              <w:right w:val="single" w:sz="4" w:space="0" w:color="auto"/>
            </w:tcBorders>
            <w:shd w:val="clear" w:color="auto" w:fill="auto"/>
            <w:vAlign w:val="center"/>
          </w:tcPr>
          <w:p w:rsidR="005B1E70" w:rsidRPr="00327681" w:rsidRDefault="005B1E70" w:rsidP="00E474B3">
            <w:pPr>
              <w:jc w:val="center"/>
              <w:rPr>
                <w:b/>
                <w:bCs/>
                <w:sz w:val="20"/>
              </w:rPr>
            </w:pPr>
            <w:r w:rsidRPr="00327681">
              <w:rPr>
                <w:b/>
                <w:bCs/>
                <w:sz w:val="20"/>
              </w:rPr>
              <w:t>Yıl İçinde Eklenen Proje</w:t>
            </w:r>
          </w:p>
        </w:tc>
        <w:tc>
          <w:tcPr>
            <w:tcW w:w="976" w:type="dxa"/>
            <w:tcBorders>
              <w:top w:val="nil"/>
              <w:left w:val="nil"/>
              <w:bottom w:val="single" w:sz="8" w:space="0" w:color="auto"/>
              <w:right w:val="single" w:sz="4" w:space="0" w:color="auto"/>
            </w:tcBorders>
            <w:shd w:val="clear" w:color="auto" w:fill="auto"/>
            <w:noWrap/>
            <w:vAlign w:val="center"/>
          </w:tcPr>
          <w:p w:rsidR="005B1E70" w:rsidRPr="00327681" w:rsidRDefault="005B1E70" w:rsidP="00E474B3">
            <w:pPr>
              <w:jc w:val="center"/>
              <w:rPr>
                <w:b/>
                <w:bCs/>
                <w:sz w:val="20"/>
              </w:rPr>
            </w:pPr>
            <w:r w:rsidRPr="00327681">
              <w:rPr>
                <w:b/>
                <w:bCs/>
                <w:sz w:val="20"/>
              </w:rPr>
              <w:t>Toplam</w:t>
            </w:r>
          </w:p>
        </w:tc>
        <w:tc>
          <w:tcPr>
            <w:tcW w:w="1696" w:type="dxa"/>
            <w:tcBorders>
              <w:top w:val="nil"/>
              <w:left w:val="nil"/>
              <w:bottom w:val="single" w:sz="8" w:space="0" w:color="auto"/>
              <w:right w:val="nil"/>
            </w:tcBorders>
            <w:shd w:val="clear" w:color="auto" w:fill="auto"/>
            <w:vAlign w:val="center"/>
          </w:tcPr>
          <w:p w:rsidR="005B1E70" w:rsidRPr="00327681" w:rsidRDefault="005B1E70" w:rsidP="00E474B3">
            <w:pPr>
              <w:jc w:val="center"/>
              <w:rPr>
                <w:b/>
                <w:bCs/>
                <w:sz w:val="20"/>
              </w:rPr>
            </w:pPr>
            <w:r w:rsidRPr="00327681">
              <w:rPr>
                <w:b/>
                <w:bCs/>
                <w:sz w:val="20"/>
              </w:rPr>
              <w:t>Yıl İçinde Tamamlanan Proje</w:t>
            </w:r>
          </w:p>
        </w:tc>
        <w:tc>
          <w:tcPr>
            <w:tcW w:w="1843" w:type="dxa"/>
            <w:tcBorders>
              <w:top w:val="nil"/>
              <w:left w:val="single" w:sz="4" w:space="0" w:color="auto"/>
              <w:bottom w:val="single" w:sz="8" w:space="0" w:color="auto"/>
              <w:right w:val="single" w:sz="8" w:space="0" w:color="auto"/>
            </w:tcBorders>
            <w:shd w:val="clear" w:color="auto" w:fill="auto"/>
            <w:vAlign w:val="center"/>
          </w:tcPr>
          <w:p w:rsidR="005B1E70" w:rsidRPr="00327681" w:rsidRDefault="005B1E70" w:rsidP="00E474B3">
            <w:pPr>
              <w:jc w:val="center"/>
              <w:rPr>
                <w:b/>
                <w:bCs/>
                <w:sz w:val="20"/>
              </w:rPr>
            </w:pPr>
            <w:r w:rsidRPr="00327681">
              <w:rPr>
                <w:b/>
                <w:bCs/>
                <w:sz w:val="20"/>
              </w:rPr>
              <w:t>Toplam Ödenek</w:t>
            </w:r>
          </w:p>
          <w:p w:rsidR="005B1E70" w:rsidRPr="00327681" w:rsidRDefault="005B1E70" w:rsidP="00E474B3">
            <w:pPr>
              <w:jc w:val="center"/>
              <w:rPr>
                <w:b/>
                <w:bCs/>
                <w:sz w:val="20"/>
              </w:rPr>
            </w:pPr>
            <w:r w:rsidRPr="00327681">
              <w:rPr>
                <w:b/>
                <w:bCs/>
                <w:sz w:val="20"/>
              </w:rPr>
              <w:t>YTL</w:t>
            </w:r>
          </w:p>
        </w:tc>
      </w:tr>
      <w:tr w:rsidR="005B1E70" w:rsidRPr="00327681" w:rsidTr="00E474B3">
        <w:trPr>
          <w:trHeight w:val="188"/>
        </w:trPr>
        <w:tc>
          <w:tcPr>
            <w:tcW w:w="2136" w:type="dxa"/>
            <w:tcBorders>
              <w:top w:val="nil"/>
              <w:left w:val="single" w:sz="8" w:space="0" w:color="auto"/>
              <w:bottom w:val="single" w:sz="4" w:space="0" w:color="auto"/>
              <w:right w:val="single" w:sz="8" w:space="0" w:color="auto"/>
            </w:tcBorders>
            <w:shd w:val="clear" w:color="auto" w:fill="auto"/>
            <w:noWrap/>
            <w:vAlign w:val="bottom"/>
          </w:tcPr>
          <w:p w:rsidR="005B1E70" w:rsidRPr="00327681" w:rsidRDefault="005B1E70" w:rsidP="00E474B3">
            <w:pPr>
              <w:rPr>
                <w:b/>
                <w:bCs/>
                <w:sz w:val="20"/>
              </w:rPr>
            </w:pPr>
            <w:r w:rsidRPr="00327681">
              <w:rPr>
                <w:b/>
                <w:bCs/>
                <w:sz w:val="20"/>
              </w:rPr>
              <w:t>DPT</w:t>
            </w:r>
          </w:p>
        </w:tc>
        <w:tc>
          <w:tcPr>
            <w:tcW w:w="1329" w:type="dxa"/>
            <w:tcBorders>
              <w:top w:val="nil"/>
              <w:left w:val="nil"/>
              <w:bottom w:val="single" w:sz="4" w:space="0" w:color="auto"/>
              <w:right w:val="single" w:sz="4" w:space="0" w:color="auto"/>
            </w:tcBorders>
            <w:shd w:val="clear" w:color="auto" w:fill="auto"/>
            <w:noWrap/>
            <w:vAlign w:val="bottom"/>
          </w:tcPr>
          <w:p w:rsidR="005B1E70" w:rsidRPr="00327681" w:rsidRDefault="005B1E70" w:rsidP="00E474B3">
            <w:pPr>
              <w:rPr>
                <w:sz w:val="20"/>
              </w:rPr>
            </w:pPr>
            <w:r w:rsidRPr="00327681">
              <w:rPr>
                <w:sz w:val="20"/>
              </w:rPr>
              <w:t> </w:t>
            </w:r>
          </w:p>
        </w:tc>
        <w:tc>
          <w:tcPr>
            <w:tcW w:w="1536" w:type="dxa"/>
            <w:tcBorders>
              <w:top w:val="nil"/>
              <w:left w:val="nil"/>
              <w:bottom w:val="single" w:sz="4" w:space="0" w:color="auto"/>
              <w:right w:val="single" w:sz="4" w:space="0" w:color="auto"/>
            </w:tcBorders>
            <w:shd w:val="clear" w:color="auto" w:fill="auto"/>
            <w:noWrap/>
            <w:vAlign w:val="bottom"/>
          </w:tcPr>
          <w:p w:rsidR="005B1E70" w:rsidRPr="00327681" w:rsidRDefault="005B1E70" w:rsidP="00E474B3">
            <w:pPr>
              <w:jc w:val="center"/>
              <w:rPr>
                <w:sz w:val="20"/>
              </w:rPr>
            </w:pPr>
            <w:r w:rsidRPr="00327681">
              <w:rPr>
                <w:sz w:val="20"/>
              </w:rPr>
              <w:t> </w:t>
            </w:r>
          </w:p>
        </w:tc>
        <w:tc>
          <w:tcPr>
            <w:tcW w:w="976" w:type="dxa"/>
            <w:tcBorders>
              <w:top w:val="nil"/>
              <w:left w:val="nil"/>
              <w:bottom w:val="single" w:sz="4" w:space="0" w:color="auto"/>
              <w:right w:val="single" w:sz="4" w:space="0" w:color="auto"/>
            </w:tcBorders>
            <w:shd w:val="clear" w:color="auto" w:fill="auto"/>
            <w:noWrap/>
            <w:vAlign w:val="bottom"/>
          </w:tcPr>
          <w:p w:rsidR="005B1E70" w:rsidRPr="00327681" w:rsidRDefault="005B1E70" w:rsidP="00E474B3">
            <w:pPr>
              <w:jc w:val="center"/>
              <w:rPr>
                <w:sz w:val="20"/>
              </w:rPr>
            </w:pPr>
            <w:r w:rsidRPr="00327681">
              <w:rPr>
                <w:sz w:val="20"/>
              </w:rPr>
              <w:t> </w:t>
            </w:r>
          </w:p>
        </w:tc>
        <w:tc>
          <w:tcPr>
            <w:tcW w:w="1696" w:type="dxa"/>
            <w:tcBorders>
              <w:top w:val="nil"/>
              <w:left w:val="nil"/>
              <w:bottom w:val="single" w:sz="4" w:space="0" w:color="auto"/>
              <w:right w:val="nil"/>
            </w:tcBorders>
            <w:shd w:val="clear" w:color="auto" w:fill="auto"/>
            <w:noWrap/>
            <w:vAlign w:val="bottom"/>
          </w:tcPr>
          <w:p w:rsidR="005B1E70" w:rsidRPr="00327681" w:rsidRDefault="005B1E70" w:rsidP="00E474B3">
            <w:pPr>
              <w:jc w:val="center"/>
              <w:rPr>
                <w:sz w:val="20"/>
              </w:rPr>
            </w:pPr>
            <w:r w:rsidRPr="00327681">
              <w:rPr>
                <w:sz w:val="20"/>
              </w:rPr>
              <w:t> </w:t>
            </w:r>
          </w:p>
        </w:tc>
        <w:tc>
          <w:tcPr>
            <w:tcW w:w="1843" w:type="dxa"/>
            <w:tcBorders>
              <w:top w:val="nil"/>
              <w:left w:val="single" w:sz="4" w:space="0" w:color="auto"/>
              <w:bottom w:val="single" w:sz="4" w:space="0" w:color="auto"/>
              <w:right w:val="single" w:sz="8" w:space="0" w:color="auto"/>
            </w:tcBorders>
            <w:shd w:val="clear" w:color="auto" w:fill="auto"/>
            <w:noWrap/>
            <w:vAlign w:val="bottom"/>
          </w:tcPr>
          <w:p w:rsidR="005B1E70" w:rsidRPr="00327681" w:rsidRDefault="005B1E70" w:rsidP="00E474B3">
            <w:pPr>
              <w:rPr>
                <w:sz w:val="20"/>
              </w:rPr>
            </w:pPr>
            <w:r w:rsidRPr="00327681">
              <w:rPr>
                <w:sz w:val="20"/>
              </w:rPr>
              <w:t> </w:t>
            </w:r>
          </w:p>
        </w:tc>
      </w:tr>
      <w:tr w:rsidR="005B1E70" w:rsidRPr="00327681" w:rsidTr="00E474B3">
        <w:trPr>
          <w:trHeight w:val="188"/>
        </w:trPr>
        <w:tc>
          <w:tcPr>
            <w:tcW w:w="2136" w:type="dxa"/>
            <w:tcBorders>
              <w:top w:val="nil"/>
              <w:left w:val="single" w:sz="8" w:space="0" w:color="auto"/>
              <w:bottom w:val="single" w:sz="4" w:space="0" w:color="auto"/>
              <w:right w:val="single" w:sz="8" w:space="0" w:color="auto"/>
            </w:tcBorders>
            <w:shd w:val="clear" w:color="auto" w:fill="auto"/>
            <w:noWrap/>
            <w:vAlign w:val="bottom"/>
          </w:tcPr>
          <w:p w:rsidR="005B1E70" w:rsidRPr="00327681" w:rsidRDefault="005B1E70" w:rsidP="00E474B3">
            <w:pPr>
              <w:rPr>
                <w:b/>
                <w:bCs/>
                <w:sz w:val="20"/>
              </w:rPr>
            </w:pPr>
            <w:r w:rsidRPr="00327681">
              <w:rPr>
                <w:b/>
                <w:bCs/>
                <w:sz w:val="20"/>
              </w:rPr>
              <w:t>TÜBİTAK</w:t>
            </w:r>
          </w:p>
        </w:tc>
        <w:tc>
          <w:tcPr>
            <w:tcW w:w="1329" w:type="dxa"/>
            <w:tcBorders>
              <w:top w:val="nil"/>
              <w:left w:val="nil"/>
              <w:bottom w:val="single" w:sz="4" w:space="0" w:color="auto"/>
              <w:right w:val="single" w:sz="4" w:space="0" w:color="auto"/>
            </w:tcBorders>
            <w:shd w:val="clear" w:color="auto" w:fill="auto"/>
            <w:noWrap/>
            <w:vAlign w:val="bottom"/>
          </w:tcPr>
          <w:p w:rsidR="005B1E70" w:rsidRPr="00327681" w:rsidRDefault="005B1E70" w:rsidP="00E474B3">
            <w:pPr>
              <w:rPr>
                <w:sz w:val="20"/>
              </w:rPr>
            </w:pPr>
            <w:r w:rsidRPr="00327681">
              <w:rPr>
                <w:sz w:val="20"/>
              </w:rPr>
              <w:t> </w:t>
            </w:r>
          </w:p>
        </w:tc>
        <w:tc>
          <w:tcPr>
            <w:tcW w:w="1536" w:type="dxa"/>
            <w:tcBorders>
              <w:top w:val="nil"/>
              <w:left w:val="nil"/>
              <w:bottom w:val="single" w:sz="4" w:space="0" w:color="auto"/>
              <w:right w:val="single" w:sz="4" w:space="0" w:color="auto"/>
            </w:tcBorders>
            <w:shd w:val="clear" w:color="auto" w:fill="auto"/>
            <w:noWrap/>
            <w:vAlign w:val="bottom"/>
          </w:tcPr>
          <w:p w:rsidR="005B1E70" w:rsidRPr="00327681" w:rsidRDefault="005B1E70" w:rsidP="00E474B3">
            <w:pPr>
              <w:jc w:val="center"/>
              <w:rPr>
                <w:sz w:val="20"/>
              </w:rPr>
            </w:pPr>
            <w:r w:rsidRPr="00327681">
              <w:rPr>
                <w:sz w:val="20"/>
              </w:rPr>
              <w:t> </w:t>
            </w:r>
          </w:p>
        </w:tc>
        <w:tc>
          <w:tcPr>
            <w:tcW w:w="976" w:type="dxa"/>
            <w:tcBorders>
              <w:top w:val="nil"/>
              <w:left w:val="nil"/>
              <w:bottom w:val="single" w:sz="4" w:space="0" w:color="auto"/>
              <w:right w:val="single" w:sz="4" w:space="0" w:color="auto"/>
            </w:tcBorders>
            <w:shd w:val="clear" w:color="auto" w:fill="auto"/>
            <w:noWrap/>
            <w:vAlign w:val="bottom"/>
          </w:tcPr>
          <w:p w:rsidR="005B1E70" w:rsidRPr="00327681" w:rsidRDefault="005B1E70" w:rsidP="00E474B3">
            <w:pPr>
              <w:jc w:val="center"/>
              <w:rPr>
                <w:sz w:val="20"/>
              </w:rPr>
            </w:pPr>
            <w:r w:rsidRPr="00327681">
              <w:rPr>
                <w:sz w:val="20"/>
              </w:rPr>
              <w:t> </w:t>
            </w:r>
          </w:p>
        </w:tc>
        <w:tc>
          <w:tcPr>
            <w:tcW w:w="1696" w:type="dxa"/>
            <w:tcBorders>
              <w:top w:val="nil"/>
              <w:left w:val="nil"/>
              <w:bottom w:val="single" w:sz="4" w:space="0" w:color="auto"/>
              <w:right w:val="nil"/>
            </w:tcBorders>
            <w:shd w:val="clear" w:color="auto" w:fill="auto"/>
            <w:noWrap/>
            <w:vAlign w:val="bottom"/>
          </w:tcPr>
          <w:p w:rsidR="005B1E70" w:rsidRPr="00327681" w:rsidRDefault="005B1E70" w:rsidP="00E474B3">
            <w:pPr>
              <w:jc w:val="center"/>
              <w:rPr>
                <w:sz w:val="20"/>
              </w:rPr>
            </w:pPr>
            <w:r w:rsidRPr="00327681">
              <w:rPr>
                <w:sz w:val="20"/>
              </w:rPr>
              <w:t> </w:t>
            </w:r>
          </w:p>
        </w:tc>
        <w:tc>
          <w:tcPr>
            <w:tcW w:w="1843" w:type="dxa"/>
            <w:tcBorders>
              <w:top w:val="nil"/>
              <w:left w:val="single" w:sz="4" w:space="0" w:color="auto"/>
              <w:bottom w:val="single" w:sz="4" w:space="0" w:color="auto"/>
              <w:right w:val="single" w:sz="8" w:space="0" w:color="auto"/>
            </w:tcBorders>
            <w:shd w:val="clear" w:color="auto" w:fill="auto"/>
            <w:noWrap/>
            <w:vAlign w:val="bottom"/>
          </w:tcPr>
          <w:p w:rsidR="005B1E70" w:rsidRPr="00327681" w:rsidRDefault="005B1E70" w:rsidP="00E474B3">
            <w:pPr>
              <w:rPr>
                <w:sz w:val="20"/>
              </w:rPr>
            </w:pPr>
            <w:r w:rsidRPr="00327681">
              <w:rPr>
                <w:sz w:val="20"/>
              </w:rPr>
              <w:t> </w:t>
            </w:r>
          </w:p>
        </w:tc>
      </w:tr>
      <w:tr w:rsidR="005B1E70" w:rsidRPr="00327681" w:rsidTr="00E474B3">
        <w:trPr>
          <w:trHeight w:val="188"/>
        </w:trPr>
        <w:tc>
          <w:tcPr>
            <w:tcW w:w="2136" w:type="dxa"/>
            <w:tcBorders>
              <w:top w:val="nil"/>
              <w:left w:val="single" w:sz="8" w:space="0" w:color="auto"/>
              <w:bottom w:val="single" w:sz="4" w:space="0" w:color="auto"/>
              <w:right w:val="single" w:sz="8" w:space="0" w:color="auto"/>
            </w:tcBorders>
            <w:shd w:val="clear" w:color="auto" w:fill="auto"/>
            <w:noWrap/>
            <w:vAlign w:val="bottom"/>
          </w:tcPr>
          <w:p w:rsidR="005B1E70" w:rsidRPr="00327681" w:rsidRDefault="005B1E70" w:rsidP="00E474B3">
            <w:pPr>
              <w:rPr>
                <w:b/>
                <w:bCs/>
                <w:sz w:val="20"/>
              </w:rPr>
            </w:pPr>
            <w:r w:rsidRPr="00327681">
              <w:rPr>
                <w:b/>
                <w:bCs/>
                <w:sz w:val="20"/>
              </w:rPr>
              <w:t>A.B.</w:t>
            </w:r>
          </w:p>
        </w:tc>
        <w:tc>
          <w:tcPr>
            <w:tcW w:w="1329" w:type="dxa"/>
            <w:tcBorders>
              <w:top w:val="nil"/>
              <w:left w:val="nil"/>
              <w:bottom w:val="single" w:sz="4" w:space="0" w:color="auto"/>
              <w:right w:val="single" w:sz="4" w:space="0" w:color="auto"/>
            </w:tcBorders>
            <w:shd w:val="clear" w:color="auto" w:fill="auto"/>
            <w:noWrap/>
            <w:vAlign w:val="bottom"/>
          </w:tcPr>
          <w:p w:rsidR="005B1E70" w:rsidRPr="00327681" w:rsidRDefault="005B1E70" w:rsidP="00E474B3">
            <w:pPr>
              <w:rPr>
                <w:sz w:val="20"/>
              </w:rPr>
            </w:pPr>
            <w:r w:rsidRPr="00327681">
              <w:rPr>
                <w:sz w:val="20"/>
              </w:rPr>
              <w:t> </w:t>
            </w:r>
          </w:p>
        </w:tc>
        <w:tc>
          <w:tcPr>
            <w:tcW w:w="1536" w:type="dxa"/>
            <w:tcBorders>
              <w:top w:val="nil"/>
              <w:left w:val="nil"/>
              <w:bottom w:val="single" w:sz="4" w:space="0" w:color="auto"/>
              <w:right w:val="single" w:sz="4" w:space="0" w:color="auto"/>
            </w:tcBorders>
            <w:shd w:val="clear" w:color="auto" w:fill="auto"/>
            <w:noWrap/>
            <w:vAlign w:val="bottom"/>
          </w:tcPr>
          <w:p w:rsidR="005B1E70" w:rsidRPr="00327681" w:rsidRDefault="005B1E70" w:rsidP="00E474B3">
            <w:pPr>
              <w:jc w:val="center"/>
              <w:rPr>
                <w:sz w:val="20"/>
              </w:rPr>
            </w:pPr>
            <w:r w:rsidRPr="00327681">
              <w:rPr>
                <w:sz w:val="20"/>
              </w:rPr>
              <w:t> </w:t>
            </w:r>
          </w:p>
        </w:tc>
        <w:tc>
          <w:tcPr>
            <w:tcW w:w="976" w:type="dxa"/>
            <w:tcBorders>
              <w:top w:val="nil"/>
              <w:left w:val="nil"/>
              <w:bottom w:val="single" w:sz="4" w:space="0" w:color="auto"/>
              <w:right w:val="single" w:sz="4" w:space="0" w:color="auto"/>
            </w:tcBorders>
            <w:shd w:val="clear" w:color="auto" w:fill="auto"/>
            <w:noWrap/>
            <w:vAlign w:val="bottom"/>
          </w:tcPr>
          <w:p w:rsidR="005B1E70" w:rsidRPr="00327681" w:rsidRDefault="005B1E70" w:rsidP="00E474B3">
            <w:pPr>
              <w:jc w:val="center"/>
              <w:rPr>
                <w:sz w:val="20"/>
              </w:rPr>
            </w:pPr>
            <w:r w:rsidRPr="00327681">
              <w:rPr>
                <w:sz w:val="20"/>
              </w:rPr>
              <w:t> </w:t>
            </w:r>
          </w:p>
        </w:tc>
        <w:tc>
          <w:tcPr>
            <w:tcW w:w="1696" w:type="dxa"/>
            <w:tcBorders>
              <w:top w:val="nil"/>
              <w:left w:val="nil"/>
              <w:bottom w:val="single" w:sz="4" w:space="0" w:color="auto"/>
              <w:right w:val="nil"/>
            </w:tcBorders>
            <w:shd w:val="clear" w:color="auto" w:fill="auto"/>
            <w:noWrap/>
            <w:vAlign w:val="bottom"/>
          </w:tcPr>
          <w:p w:rsidR="005B1E70" w:rsidRPr="00327681" w:rsidRDefault="005B1E70" w:rsidP="00E474B3">
            <w:pPr>
              <w:jc w:val="center"/>
              <w:rPr>
                <w:sz w:val="20"/>
              </w:rPr>
            </w:pPr>
            <w:r w:rsidRPr="00327681">
              <w:rPr>
                <w:sz w:val="20"/>
              </w:rPr>
              <w:t> </w:t>
            </w:r>
          </w:p>
        </w:tc>
        <w:tc>
          <w:tcPr>
            <w:tcW w:w="1843" w:type="dxa"/>
            <w:tcBorders>
              <w:top w:val="nil"/>
              <w:left w:val="single" w:sz="4" w:space="0" w:color="auto"/>
              <w:bottom w:val="single" w:sz="4" w:space="0" w:color="auto"/>
              <w:right w:val="single" w:sz="8" w:space="0" w:color="auto"/>
            </w:tcBorders>
            <w:shd w:val="clear" w:color="auto" w:fill="auto"/>
            <w:noWrap/>
            <w:vAlign w:val="bottom"/>
          </w:tcPr>
          <w:p w:rsidR="005B1E70" w:rsidRPr="00327681" w:rsidRDefault="005B1E70" w:rsidP="00E474B3">
            <w:pPr>
              <w:rPr>
                <w:sz w:val="20"/>
              </w:rPr>
            </w:pPr>
            <w:r w:rsidRPr="00327681">
              <w:rPr>
                <w:sz w:val="20"/>
              </w:rPr>
              <w:t> </w:t>
            </w:r>
          </w:p>
        </w:tc>
      </w:tr>
      <w:tr w:rsidR="005B1E70" w:rsidRPr="00327681" w:rsidTr="00E474B3">
        <w:trPr>
          <w:trHeight w:val="188"/>
        </w:trPr>
        <w:tc>
          <w:tcPr>
            <w:tcW w:w="2136" w:type="dxa"/>
            <w:tcBorders>
              <w:top w:val="nil"/>
              <w:left w:val="single" w:sz="8" w:space="0" w:color="auto"/>
              <w:bottom w:val="single" w:sz="4" w:space="0" w:color="auto"/>
              <w:right w:val="single" w:sz="8" w:space="0" w:color="auto"/>
            </w:tcBorders>
            <w:shd w:val="clear" w:color="auto" w:fill="auto"/>
            <w:noWrap/>
            <w:vAlign w:val="bottom"/>
          </w:tcPr>
          <w:p w:rsidR="005B1E70" w:rsidRPr="00327681" w:rsidRDefault="005B1E70" w:rsidP="00E474B3">
            <w:pPr>
              <w:rPr>
                <w:b/>
                <w:bCs/>
                <w:sz w:val="20"/>
              </w:rPr>
            </w:pPr>
            <w:r w:rsidRPr="00327681">
              <w:rPr>
                <w:b/>
                <w:bCs/>
                <w:sz w:val="20"/>
              </w:rPr>
              <w:t>B. A. PROJELERİ</w:t>
            </w:r>
          </w:p>
        </w:tc>
        <w:tc>
          <w:tcPr>
            <w:tcW w:w="1329" w:type="dxa"/>
            <w:tcBorders>
              <w:top w:val="nil"/>
              <w:left w:val="nil"/>
              <w:bottom w:val="single" w:sz="4" w:space="0" w:color="auto"/>
              <w:right w:val="single" w:sz="4" w:space="0" w:color="auto"/>
            </w:tcBorders>
            <w:shd w:val="clear" w:color="auto" w:fill="auto"/>
            <w:noWrap/>
            <w:vAlign w:val="bottom"/>
          </w:tcPr>
          <w:p w:rsidR="005B1E70" w:rsidRPr="00327681" w:rsidRDefault="005B1E70" w:rsidP="00E474B3">
            <w:pPr>
              <w:rPr>
                <w:sz w:val="20"/>
              </w:rPr>
            </w:pPr>
            <w:r w:rsidRPr="00327681">
              <w:rPr>
                <w:sz w:val="20"/>
              </w:rPr>
              <w:t> </w:t>
            </w:r>
          </w:p>
        </w:tc>
        <w:tc>
          <w:tcPr>
            <w:tcW w:w="1536" w:type="dxa"/>
            <w:tcBorders>
              <w:top w:val="nil"/>
              <w:left w:val="nil"/>
              <w:bottom w:val="single" w:sz="4" w:space="0" w:color="auto"/>
              <w:right w:val="single" w:sz="4" w:space="0" w:color="auto"/>
            </w:tcBorders>
            <w:shd w:val="clear" w:color="auto" w:fill="auto"/>
            <w:noWrap/>
            <w:vAlign w:val="bottom"/>
          </w:tcPr>
          <w:p w:rsidR="005B1E70" w:rsidRPr="00327681" w:rsidRDefault="005B1E70" w:rsidP="00E474B3">
            <w:pPr>
              <w:jc w:val="center"/>
              <w:rPr>
                <w:sz w:val="20"/>
              </w:rPr>
            </w:pPr>
            <w:r w:rsidRPr="00327681">
              <w:rPr>
                <w:sz w:val="20"/>
              </w:rPr>
              <w:t> </w:t>
            </w:r>
          </w:p>
        </w:tc>
        <w:tc>
          <w:tcPr>
            <w:tcW w:w="976" w:type="dxa"/>
            <w:tcBorders>
              <w:top w:val="nil"/>
              <w:left w:val="nil"/>
              <w:bottom w:val="single" w:sz="4" w:space="0" w:color="auto"/>
              <w:right w:val="single" w:sz="4" w:space="0" w:color="auto"/>
            </w:tcBorders>
            <w:shd w:val="clear" w:color="auto" w:fill="auto"/>
            <w:noWrap/>
            <w:vAlign w:val="bottom"/>
          </w:tcPr>
          <w:p w:rsidR="005B1E70" w:rsidRPr="00327681" w:rsidRDefault="005B1E70" w:rsidP="00E474B3">
            <w:pPr>
              <w:jc w:val="center"/>
              <w:rPr>
                <w:sz w:val="20"/>
              </w:rPr>
            </w:pPr>
            <w:r w:rsidRPr="00327681">
              <w:rPr>
                <w:sz w:val="20"/>
              </w:rPr>
              <w:t> </w:t>
            </w:r>
          </w:p>
        </w:tc>
        <w:tc>
          <w:tcPr>
            <w:tcW w:w="1696" w:type="dxa"/>
            <w:tcBorders>
              <w:top w:val="nil"/>
              <w:left w:val="nil"/>
              <w:bottom w:val="single" w:sz="4" w:space="0" w:color="auto"/>
              <w:right w:val="nil"/>
            </w:tcBorders>
            <w:shd w:val="clear" w:color="auto" w:fill="auto"/>
            <w:noWrap/>
            <w:vAlign w:val="bottom"/>
          </w:tcPr>
          <w:p w:rsidR="005B1E70" w:rsidRPr="00327681" w:rsidRDefault="005B1E70" w:rsidP="00E474B3">
            <w:pPr>
              <w:jc w:val="center"/>
              <w:rPr>
                <w:sz w:val="20"/>
              </w:rPr>
            </w:pPr>
            <w:r w:rsidRPr="00327681">
              <w:rPr>
                <w:sz w:val="20"/>
              </w:rPr>
              <w:t> </w:t>
            </w:r>
          </w:p>
        </w:tc>
        <w:tc>
          <w:tcPr>
            <w:tcW w:w="1843" w:type="dxa"/>
            <w:tcBorders>
              <w:top w:val="nil"/>
              <w:left w:val="single" w:sz="4" w:space="0" w:color="auto"/>
              <w:bottom w:val="single" w:sz="4" w:space="0" w:color="auto"/>
              <w:right w:val="single" w:sz="8" w:space="0" w:color="auto"/>
            </w:tcBorders>
            <w:shd w:val="clear" w:color="auto" w:fill="auto"/>
            <w:noWrap/>
            <w:vAlign w:val="bottom"/>
          </w:tcPr>
          <w:p w:rsidR="005B1E70" w:rsidRPr="00327681" w:rsidRDefault="005B1E70" w:rsidP="00E474B3">
            <w:pPr>
              <w:rPr>
                <w:sz w:val="20"/>
              </w:rPr>
            </w:pPr>
            <w:r w:rsidRPr="00327681">
              <w:rPr>
                <w:sz w:val="20"/>
              </w:rPr>
              <w:t> </w:t>
            </w:r>
          </w:p>
        </w:tc>
      </w:tr>
      <w:tr w:rsidR="005B1E70" w:rsidRPr="00327681" w:rsidTr="00E474B3">
        <w:trPr>
          <w:trHeight w:val="200"/>
        </w:trPr>
        <w:tc>
          <w:tcPr>
            <w:tcW w:w="2136" w:type="dxa"/>
            <w:tcBorders>
              <w:top w:val="nil"/>
              <w:left w:val="single" w:sz="8" w:space="0" w:color="auto"/>
              <w:bottom w:val="single" w:sz="8" w:space="0" w:color="auto"/>
              <w:right w:val="single" w:sz="8" w:space="0" w:color="auto"/>
            </w:tcBorders>
            <w:shd w:val="clear" w:color="auto" w:fill="auto"/>
            <w:noWrap/>
            <w:vAlign w:val="bottom"/>
          </w:tcPr>
          <w:p w:rsidR="005B1E70" w:rsidRPr="00327681" w:rsidRDefault="005B1E70" w:rsidP="00E474B3">
            <w:pPr>
              <w:rPr>
                <w:b/>
                <w:bCs/>
                <w:sz w:val="20"/>
              </w:rPr>
            </w:pPr>
            <w:r w:rsidRPr="00327681">
              <w:rPr>
                <w:b/>
                <w:bCs/>
                <w:sz w:val="20"/>
              </w:rPr>
              <w:t>DİĞER</w:t>
            </w:r>
          </w:p>
        </w:tc>
        <w:tc>
          <w:tcPr>
            <w:tcW w:w="1329" w:type="dxa"/>
            <w:tcBorders>
              <w:top w:val="nil"/>
              <w:left w:val="nil"/>
              <w:bottom w:val="single" w:sz="8" w:space="0" w:color="auto"/>
              <w:right w:val="single" w:sz="4" w:space="0" w:color="auto"/>
            </w:tcBorders>
            <w:shd w:val="clear" w:color="auto" w:fill="auto"/>
            <w:noWrap/>
            <w:vAlign w:val="bottom"/>
          </w:tcPr>
          <w:p w:rsidR="005B1E70" w:rsidRPr="00327681" w:rsidRDefault="005B1E70" w:rsidP="00E474B3">
            <w:pPr>
              <w:rPr>
                <w:sz w:val="20"/>
              </w:rPr>
            </w:pPr>
            <w:r w:rsidRPr="00327681">
              <w:rPr>
                <w:sz w:val="20"/>
              </w:rPr>
              <w:t> </w:t>
            </w:r>
          </w:p>
        </w:tc>
        <w:tc>
          <w:tcPr>
            <w:tcW w:w="1536" w:type="dxa"/>
            <w:tcBorders>
              <w:top w:val="nil"/>
              <w:left w:val="nil"/>
              <w:bottom w:val="single" w:sz="8" w:space="0" w:color="auto"/>
              <w:right w:val="single" w:sz="4" w:space="0" w:color="auto"/>
            </w:tcBorders>
            <w:shd w:val="clear" w:color="auto" w:fill="auto"/>
            <w:noWrap/>
            <w:vAlign w:val="bottom"/>
          </w:tcPr>
          <w:p w:rsidR="005B1E70" w:rsidRPr="00327681" w:rsidRDefault="005B1E70" w:rsidP="00E474B3">
            <w:pPr>
              <w:jc w:val="center"/>
              <w:rPr>
                <w:sz w:val="20"/>
              </w:rPr>
            </w:pPr>
            <w:r w:rsidRPr="00327681">
              <w:rPr>
                <w:sz w:val="20"/>
              </w:rPr>
              <w:t> </w:t>
            </w:r>
          </w:p>
        </w:tc>
        <w:tc>
          <w:tcPr>
            <w:tcW w:w="976" w:type="dxa"/>
            <w:tcBorders>
              <w:top w:val="nil"/>
              <w:left w:val="nil"/>
              <w:bottom w:val="single" w:sz="8" w:space="0" w:color="auto"/>
              <w:right w:val="single" w:sz="4" w:space="0" w:color="auto"/>
            </w:tcBorders>
            <w:shd w:val="clear" w:color="auto" w:fill="auto"/>
            <w:noWrap/>
            <w:vAlign w:val="bottom"/>
          </w:tcPr>
          <w:p w:rsidR="005B1E70" w:rsidRPr="00327681" w:rsidRDefault="005B1E70" w:rsidP="00E474B3">
            <w:pPr>
              <w:jc w:val="center"/>
              <w:rPr>
                <w:sz w:val="20"/>
              </w:rPr>
            </w:pPr>
            <w:r w:rsidRPr="00327681">
              <w:rPr>
                <w:sz w:val="20"/>
              </w:rPr>
              <w:t> </w:t>
            </w:r>
          </w:p>
        </w:tc>
        <w:tc>
          <w:tcPr>
            <w:tcW w:w="1696" w:type="dxa"/>
            <w:tcBorders>
              <w:top w:val="nil"/>
              <w:left w:val="nil"/>
              <w:bottom w:val="single" w:sz="8" w:space="0" w:color="auto"/>
              <w:right w:val="nil"/>
            </w:tcBorders>
            <w:shd w:val="clear" w:color="auto" w:fill="auto"/>
            <w:noWrap/>
            <w:vAlign w:val="bottom"/>
          </w:tcPr>
          <w:p w:rsidR="005B1E70" w:rsidRPr="00327681" w:rsidRDefault="005B1E70" w:rsidP="00E474B3">
            <w:pPr>
              <w:jc w:val="center"/>
              <w:rPr>
                <w:sz w:val="20"/>
              </w:rPr>
            </w:pPr>
            <w:r w:rsidRPr="00327681">
              <w:rPr>
                <w:sz w:val="20"/>
              </w:rPr>
              <w:t> </w:t>
            </w:r>
          </w:p>
        </w:tc>
        <w:tc>
          <w:tcPr>
            <w:tcW w:w="1843" w:type="dxa"/>
            <w:tcBorders>
              <w:top w:val="nil"/>
              <w:left w:val="single" w:sz="4" w:space="0" w:color="auto"/>
              <w:bottom w:val="single" w:sz="8" w:space="0" w:color="auto"/>
              <w:right w:val="single" w:sz="8" w:space="0" w:color="auto"/>
            </w:tcBorders>
            <w:shd w:val="clear" w:color="auto" w:fill="auto"/>
            <w:noWrap/>
            <w:vAlign w:val="bottom"/>
          </w:tcPr>
          <w:p w:rsidR="005B1E70" w:rsidRPr="00327681" w:rsidRDefault="005B1E70" w:rsidP="00E474B3">
            <w:pPr>
              <w:rPr>
                <w:sz w:val="20"/>
              </w:rPr>
            </w:pPr>
            <w:r w:rsidRPr="00327681">
              <w:rPr>
                <w:sz w:val="20"/>
              </w:rPr>
              <w:t> </w:t>
            </w:r>
          </w:p>
        </w:tc>
      </w:tr>
      <w:tr w:rsidR="005B1E70" w:rsidRPr="00327681" w:rsidTr="00E474B3">
        <w:trPr>
          <w:trHeight w:val="236"/>
        </w:trPr>
        <w:tc>
          <w:tcPr>
            <w:tcW w:w="2136" w:type="dxa"/>
            <w:tcBorders>
              <w:top w:val="single" w:sz="8" w:space="0" w:color="auto"/>
              <w:left w:val="single" w:sz="8" w:space="0" w:color="auto"/>
              <w:bottom w:val="single" w:sz="8" w:space="0" w:color="auto"/>
              <w:right w:val="single" w:sz="8" w:space="0" w:color="auto"/>
            </w:tcBorders>
            <w:shd w:val="clear" w:color="auto" w:fill="auto"/>
            <w:noWrap/>
            <w:vAlign w:val="center"/>
          </w:tcPr>
          <w:p w:rsidR="005B1E70" w:rsidRPr="00327681" w:rsidRDefault="005B1E70" w:rsidP="00E474B3">
            <w:pPr>
              <w:rPr>
                <w:b/>
                <w:bCs/>
                <w:sz w:val="20"/>
              </w:rPr>
            </w:pPr>
            <w:r w:rsidRPr="00327681">
              <w:rPr>
                <w:b/>
                <w:bCs/>
                <w:sz w:val="20"/>
              </w:rPr>
              <w:t>TOPLAM</w:t>
            </w:r>
          </w:p>
        </w:tc>
        <w:tc>
          <w:tcPr>
            <w:tcW w:w="1329" w:type="dxa"/>
            <w:tcBorders>
              <w:top w:val="single" w:sz="8" w:space="0" w:color="auto"/>
              <w:left w:val="nil"/>
              <w:bottom w:val="single" w:sz="8" w:space="0" w:color="auto"/>
              <w:right w:val="single" w:sz="4" w:space="0" w:color="auto"/>
            </w:tcBorders>
            <w:shd w:val="clear" w:color="auto" w:fill="auto"/>
            <w:noWrap/>
            <w:vAlign w:val="bottom"/>
          </w:tcPr>
          <w:p w:rsidR="005B1E70" w:rsidRPr="00327681" w:rsidRDefault="005B1E70" w:rsidP="00E474B3">
            <w:pPr>
              <w:jc w:val="center"/>
              <w:rPr>
                <w:b/>
                <w:bCs/>
                <w:sz w:val="20"/>
              </w:rPr>
            </w:pPr>
            <w:r w:rsidRPr="00327681">
              <w:rPr>
                <w:b/>
                <w:bCs/>
                <w:sz w:val="20"/>
              </w:rPr>
              <w:t> </w:t>
            </w:r>
          </w:p>
        </w:tc>
        <w:tc>
          <w:tcPr>
            <w:tcW w:w="1536" w:type="dxa"/>
            <w:tcBorders>
              <w:top w:val="single" w:sz="8" w:space="0" w:color="auto"/>
              <w:left w:val="nil"/>
              <w:bottom w:val="single" w:sz="8" w:space="0" w:color="auto"/>
              <w:right w:val="single" w:sz="4" w:space="0" w:color="auto"/>
            </w:tcBorders>
            <w:shd w:val="clear" w:color="auto" w:fill="auto"/>
            <w:noWrap/>
            <w:vAlign w:val="bottom"/>
          </w:tcPr>
          <w:p w:rsidR="005B1E70" w:rsidRPr="00327681" w:rsidRDefault="005B1E70" w:rsidP="00E474B3">
            <w:pPr>
              <w:jc w:val="center"/>
              <w:rPr>
                <w:b/>
                <w:bCs/>
                <w:sz w:val="20"/>
              </w:rPr>
            </w:pPr>
            <w:r w:rsidRPr="00327681">
              <w:rPr>
                <w:b/>
                <w:bCs/>
                <w:sz w:val="20"/>
              </w:rPr>
              <w:t> </w:t>
            </w:r>
          </w:p>
        </w:tc>
        <w:tc>
          <w:tcPr>
            <w:tcW w:w="976" w:type="dxa"/>
            <w:tcBorders>
              <w:top w:val="single" w:sz="8" w:space="0" w:color="auto"/>
              <w:left w:val="nil"/>
              <w:bottom w:val="single" w:sz="8" w:space="0" w:color="auto"/>
              <w:right w:val="single" w:sz="4" w:space="0" w:color="auto"/>
            </w:tcBorders>
            <w:shd w:val="clear" w:color="auto" w:fill="auto"/>
            <w:noWrap/>
            <w:vAlign w:val="bottom"/>
          </w:tcPr>
          <w:p w:rsidR="005B1E70" w:rsidRPr="00327681" w:rsidRDefault="005B1E70" w:rsidP="00E474B3">
            <w:pPr>
              <w:jc w:val="center"/>
              <w:rPr>
                <w:b/>
                <w:bCs/>
                <w:sz w:val="20"/>
              </w:rPr>
            </w:pPr>
            <w:r w:rsidRPr="00327681">
              <w:rPr>
                <w:b/>
                <w:bCs/>
                <w:sz w:val="20"/>
              </w:rPr>
              <w:t> </w:t>
            </w:r>
          </w:p>
        </w:tc>
        <w:tc>
          <w:tcPr>
            <w:tcW w:w="1696" w:type="dxa"/>
            <w:tcBorders>
              <w:top w:val="single" w:sz="8" w:space="0" w:color="auto"/>
              <w:left w:val="nil"/>
              <w:bottom w:val="single" w:sz="8" w:space="0" w:color="auto"/>
              <w:right w:val="nil"/>
            </w:tcBorders>
            <w:shd w:val="clear" w:color="auto" w:fill="auto"/>
            <w:noWrap/>
            <w:vAlign w:val="bottom"/>
          </w:tcPr>
          <w:p w:rsidR="005B1E70" w:rsidRPr="00327681" w:rsidRDefault="005B1E70" w:rsidP="00E474B3">
            <w:pPr>
              <w:jc w:val="center"/>
              <w:rPr>
                <w:b/>
                <w:bCs/>
                <w:sz w:val="20"/>
              </w:rPr>
            </w:pPr>
            <w:r w:rsidRPr="00327681">
              <w:rPr>
                <w:b/>
                <w:bCs/>
                <w:sz w:val="20"/>
              </w:rPr>
              <w:t> </w:t>
            </w:r>
          </w:p>
        </w:tc>
        <w:tc>
          <w:tcPr>
            <w:tcW w:w="1843" w:type="dxa"/>
            <w:tcBorders>
              <w:top w:val="single" w:sz="8" w:space="0" w:color="auto"/>
              <w:left w:val="single" w:sz="4" w:space="0" w:color="auto"/>
              <w:bottom w:val="single" w:sz="8" w:space="0" w:color="auto"/>
              <w:right w:val="single" w:sz="8" w:space="0" w:color="auto"/>
            </w:tcBorders>
            <w:shd w:val="clear" w:color="auto" w:fill="auto"/>
            <w:noWrap/>
            <w:vAlign w:val="bottom"/>
          </w:tcPr>
          <w:p w:rsidR="005B1E70" w:rsidRPr="00327681" w:rsidRDefault="005B1E70" w:rsidP="00E474B3">
            <w:pPr>
              <w:jc w:val="center"/>
              <w:rPr>
                <w:b/>
                <w:bCs/>
                <w:sz w:val="20"/>
              </w:rPr>
            </w:pPr>
            <w:r w:rsidRPr="00327681">
              <w:rPr>
                <w:b/>
                <w:bCs/>
                <w:sz w:val="20"/>
              </w:rPr>
              <w:t> </w:t>
            </w:r>
          </w:p>
        </w:tc>
      </w:tr>
    </w:tbl>
    <w:p w:rsidR="006072EE" w:rsidRDefault="006072EE" w:rsidP="005B1E70">
      <w:pPr>
        <w:rPr>
          <w:b/>
          <w:bCs/>
          <w:sz w:val="26"/>
          <w:szCs w:val="20"/>
        </w:rPr>
      </w:pPr>
      <w:bookmarkStart w:id="62" w:name="_Toc167877727"/>
    </w:p>
    <w:p w:rsidR="006072EE" w:rsidRDefault="006072EE" w:rsidP="005B1E70">
      <w:pPr>
        <w:rPr>
          <w:b/>
          <w:bCs/>
          <w:sz w:val="26"/>
          <w:szCs w:val="20"/>
        </w:rPr>
      </w:pPr>
    </w:p>
    <w:p w:rsidR="00E474B3" w:rsidRDefault="00E474B3" w:rsidP="005B1E70">
      <w:pPr>
        <w:rPr>
          <w:b/>
          <w:bCs/>
          <w:sz w:val="26"/>
          <w:szCs w:val="20"/>
        </w:rPr>
      </w:pPr>
    </w:p>
    <w:p w:rsidR="005B1E70" w:rsidRPr="001C0CA8" w:rsidRDefault="005B1E70" w:rsidP="005B1E70">
      <w:pPr>
        <w:rPr>
          <w:sz w:val="22"/>
          <w:szCs w:val="22"/>
        </w:rPr>
      </w:pPr>
      <w:r w:rsidRPr="001C0CA8">
        <w:rPr>
          <w:b/>
          <w:sz w:val="22"/>
          <w:szCs w:val="22"/>
        </w:rPr>
        <w:t>Tablo 13</w:t>
      </w:r>
      <w:r w:rsidRPr="001C0CA8">
        <w:rPr>
          <w:sz w:val="22"/>
          <w:szCs w:val="22"/>
        </w:rPr>
        <w:t xml:space="preserve"> Yıllara Göre Araştırma ve Yayın Faaliyetleri</w:t>
      </w:r>
    </w:p>
    <w:tbl>
      <w:tblPr>
        <w:tblW w:w="9511" w:type="dxa"/>
        <w:tblInd w:w="55" w:type="dxa"/>
        <w:tblCellMar>
          <w:left w:w="70" w:type="dxa"/>
          <w:right w:w="70" w:type="dxa"/>
        </w:tblCellMar>
        <w:tblLook w:val="04A0" w:firstRow="1" w:lastRow="0" w:firstColumn="1" w:lastColumn="0" w:noHBand="0" w:noVBand="1"/>
      </w:tblPr>
      <w:tblGrid>
        <w:gridCol w:w="516"/>
        <w:gridCol w:w="514"/>
        <w:gridCol w:w="6579"/>
        <w:gridCol w:w="951"/>
        <w:gridCol w:w="951"/>
      </w:tblGrid>
      <w:tr w:rsidR="005B1E70" w:rsidRPr="00D02339" w:rsidTr="00E474B3">
        <w:trPr>
          <w:trHeight w:val="232"/>
        </w:trPr>
        <w:tc>
          <w:tcPr>
            <w:tcW w:w="760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B1E70" w:rsidRPr="001C0CA8" w:rsidRDefault="005B1E70" w:rsidP="00E474B3">
            <w:pPr>
              <w:jc w:val="both"/>
              <w:rPr>
                <w:b/>
                <w:bCs/>
                <w:color w:val="000000"/>
                <w:sz w:val="19"/>
                <w:szCs w:val="19"/>
              </w:rPr>
            </w:pPr>
            <w:r w:rsidRPr="001C0CA8">
              <w:rPr>
                <w:b/>
                <w:bCs/>
                <w:color w:val="000000"/>
                <w:sz w:val="19"/>
                <w:szCs w:val="19"/>
              </w:rPr>
              <w:t>Araştırma ve Yayın Faaliyetleri</w:t>
            </w:r>
          </w:p>
        </w:tc>
        <w:tc>
          <w:tcPr>
            <w:tcW w:w="951" w:type="dxa"/>
            <w:tcBorders>
              <w:top w:val="single" w:sz="4" w:space="0" w:color="auto"/>
              <w:left w:val="nil"/>
              <w:bottom w:val="single" w:sz="4" w:space="0" w:color="auto"/>
              <w:right w:val="single" w:sz="4" w:space="0" w:color="auto"/>
            </w:tcBorders>
            <w:shd w:val="clear" w:color="auto" w:fill="auto"/>
            <w:vAlign w:val="center"/>
            <w:hideMark/>
          </w:tcPr>
          <w:p w:rsidR="005B1E70" w:rsidRPr="001C0CA8" w:rsidRDefault="005B1E70" w:rsidP="00E474B3">
            <w:pPr>
              <w:jc w:val="center"/>
              <w:rPr>
                <w:b/>
                <w:bCs/>
                <w:color w:val="000000"/>
                <w:sz w:val="19"/>
                <w:szCs w:val="19"/>
              </w:rPr>
            </w:pPr>
            <w:r w:rsidRPr="001C0CA8">
              <w:rPr>
                <w:b/>
                <w:bCs/>
                <w:color w:val="000000"/>
                <w:sz w:val="19"/>
                <w:szCs w:val="19"/>
              </w:rPr>
              <w:t>2011</w:t>
            </w:r>
          </w:p>
        </w:tc>
        <w:tc>
          <w:tcPr>
            <w:tcW w:w="951" w:type="dxa"/>
            <w:tcBorders>
              <w:top w:val="single" w:sz="4" w:space="0" w:color="auto"/>
              <w:left w:val="nil"/>
              <w:bottom w:val="single" w:sz="4" w:space="0" w:color="auto"/>
              <w:right w:val="single" w:sz="4" w:space="0" w:color="auto"/>
            </w:tcBorders>
            <w:shd w:val="clear" w:color="auto" w:fill="auto"/>
            <w:noWrap/>
            <w:vAlign w:val="bottom"/>
            <w:hideMark/>
          </w:tcPr>
          <w:p w:rsidR="005B1E70" w:rsidRPr="001C0CA8" w:rsidRDefault="005B1E70" w:rsidP="00E474B3">
            <w:pPr>
              <w:rPr>
                <w:b/>
                <w:bCs/>
                <w:color w:val="000000"/>
                <w:sz w:val="19"/>
                <w:szCs w:val="19"/>
              </w:rPr>
            </w:pPr>
            <w:r w:rsidRPr="001C0CA8">
              <w:rPr>
                <w:b/>
                <w:bCs/>
                <w:color w:val="000000"/>
                <w:sz w:val="19"/>
                <w:szCs w:val="19"/>
              </w:rPr>
              <w:t>2012</w:t>
            </w:r>
          </w:p>
        </w:tc>
      </w:tr>
      <w:tr w:rsidR="005B1E70" w:rsidRPr="00D02339" w:rsidTr="00E474B3">
        <w:trPr>
          <w:trHeight w:val="116"/>
        </w:trPr>
        <w:tc>
          <w:tcPr>
            <w:tcW w:w="760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B1E70" w:rsidRPr="001C0CA8" w:rsidRDefault="005B1E70" w:rsidP="00E474B3">
            <w:pPr>
              <w:jc w:val="both"/>
              <w:rPr>
                <w:b/>
                <w:bCs/>
                <w:color w:val="000000"/>
                <w:sz w:val="19"/>
                <w:szCs w:val="19"/>
              </w:rPr>
            </w:pPr>
            <w:r w:rsidRPr="001C0CA8">
              <w:rPr>
                <w:b/>
                <w:bCs/>
                <w:color w:val="000000"/>
                <w:sz w:val="19"/>
                <w:szCs w:val="19"/>
              </w:rPr>
              <w:t>A. Uluslararası hakemli dergilerde yayımlanan makaleler</w:t>
            </w:r>
          </w:p>
        </w:tc>
        <w:tc>
          <w:tcPr>
            <w:tcW w:w="951" w:type="dxa"/>
            <w:tcBorders>
              <w:top w:val="nil"/>
              <w:left w:val="nil"/>
              <w:bottom w:val="single" w:sz="4" w:space="0" w:color="auto"/>
              <w:right w:val="single" w:sz="4" w:space="0" w:color="auto"/>
            </w:tcBorders>
            <w:shd w:val="clear" w:color="auto" w:fill="auto"/>
            <w:vAlign w:val="center"/>
            <w:hideMark/>
          </w:tcPr>
          <w:p w:rsidR="005B1E70" w:rsidRPr="001C0CA8" w:rsidRDefault="005B1E70" w:rsidP="00E474B3">
            <w:pPr>
              <w:jc w:val="both"/>
              <w:rPr>
                <w:b/>
                <w:bCs/>
                <w:color w:val="000000"/>
                <w:sz w:val="19"/>
                <w:szCs w:val="19"/>
              </w:rPr>
            </w:pPr>
            <w:r w:rsidRPr="001C0CA8">
              <w:rPr>
                <w:b/>
                <w:bCs/>
                <w:color w:val="000000"/>
                <w:sz w:val="19"/>
                <w:szCs w:val="19"/>
              </w:rPr>
              <w:t> </w:t>
            </w:r>
          </w:p>
        </w:tc>
        <w:tc>
          <w:tcPr>
            <w:tcW w:w="951" w:type="dxa"/>
            <w:tcBorders>
              <w:top w:val="nil"/>
              <w:left w:val="nil"/>
              <w:bottom w:val="single" w:sz="4" w:space="0" w:color="auto"/>
              <w:right w:val="single" w:sz="4" w:space="0" w:color="auto"/>
            </w:tcBorders>
            <w:shd w:val="clear" w:color="auto" w:fill="auto"/>
            <w:noWrap/>
            <w:vAlign w:val="bottom"/>
            <w:hideMark/>
          </w:tcPr>
          <w:p w:rsidR="005B1E70" w:rsidRPr="001C0CA8" w:rsidRDefault="005B1E70" w:rsidP="00E474B3">
            <w:pPr>
              <w:rPr>
                <w:rFonts w:ascii="Calibri" w:hAnsi="Calibri"/>
                <w:color w:val="000000"/>
                <w:sz w:val="19"/>
                <w:szCs w:val="19"/>
              </w:rPr>
            </w:pPr>
            <w:r w:rsidRPr="001C0CA8">
              <w:rPr>
                <w:rFonts w:ascii="Calibri" w:hAnsi="Calibri"/>
                <w:color w:val="000000"/>
                <w:sz w:val="19"/>
                <w:szCs w:val="19"/>
              </w:rPr>
              <w:t> </w:t>
            </w:r>
          </w:p>
        </w:tc>
      </w:tr>
      <w:tr w:rsidR="005B1E70" w:rsidRPr="00D02339" w:rsidTr="00E474B3">
        <w:trPr>
          <w:trHeight w:val="348"/>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5B1E70" w:rsidRPr="001C0CA8" w:rsidRDefault="005B1E70" w:rsidP="00E474B3">
            <w:pPr>
              <w:jc w:val="both"/>
              <w:rPr>
                <w:b/>
                <w:bCs/>
                <w:color w:val="000000"/>
                <w:sz w:val="19"/>
                <w:szCs w:val="19"/>
              </w:rPr>
            </w:pPr>
            <w:r w:rsidRPr="001C0CA8">
              <w:rPr>
                <w:b/>
                <w:bCs/>
                <w:color w:val="000000"/>
                <w:sz w:val="19"/>
                <w:szCs w:val="19"/>
              </w:rPr>
              <w:t> </w:t>
            </w:r>
          </w:p>
        </w:tc>
        <w:tc>
          <w:tcPr>
            <w:tcW w:w="7093" w:type="dxa"/>
            <w:gridSpan w:val="2"/>
            <w:tcBorders>
              <w:top w:val="single" w:sz="4" w:space="0" w:color="auto"/>
              <w:left w:val="nil"/>
              <w:bottom w:val="single" w:sz="4" w:space="0" w:color="auto"/>
              <w:right w:val="single" w:sz="4" w:space="0" w:color="auto"/>
            </w:tcBorders>
            <w:shd w:val="clear" w:color="auto" w:fill="auto"/>
            <w:vAlign w:val="center"/>
            <w:hideMark/>
          </w:tcPr>
          <w:p w:rsidR="005B1E70" w:rsidRPr="001C0CA8" w:rsidRDefault="005B1E70" w:rsidP="00E474B3">
            <w:pPr>
              <w:jc w:val="both"/>
              <w:rPr>
                <w:b/>
                <w:bCs/>
                <w:color w:val="000000"/>
                <w:sz w:val="19"/>
                <w:szCs w:val="19"/>
              </w:rPr>
            </w:pPr>
            <w:r w:rsidRPr="001C0CA8">
              <w:rPr>
                <w:b/>
                <w:bCs/>
                <w:color w:val="000000"/>
                <w:sz w:val="19"/>
                <w:szCs w:val="19"/>
              </w:rPr>
              <w:t xml:space="preserve">A1. </w:t>
            </w:r>
            <w:r w:rsidRPr="001C0CA8">
              <w:rPr>
                <w:color w:val="000000"/>
                <w:sz w:val="19"/>
                <w:szCs w:val="19"/>
              </w:rPr>
              <w:t xml:space="preserve">Uluslararası İstatistik Enstitüsü (ISI) SCI, SSCI, AHCI </w:t>
            </w:r>
            <w:r w:rsidRPr="001C0CA8">
              <w:rPr>
                <w:b/>
                <w:bCs/>
                <w:color w:val="000000"/>
                <w:sz w:val="19"/>
                <w:szCs w:val="19"/>
              </w:rPr>
              <w:t>veri tabanlarında indekslenen dergilerde</w:t>
            </w:r>
            <w:r w:rsidRPr="001C0CA8">
              <w:rPr>
                <w:color w:val="000000"/>
                <w:sz w:val="19"/>
                <w:szCs w:val="19"/>
              </w:rPr>
              <w:t xml:space="preserve"> yayımlanan makaleler</w:t>
            </w:r>
          </w:p>
        </w:tc>
        <w:tc>
          <w:tcPr>
            <w:tcW w:w="951" w:type="dxa"/>
            <w:tcBorders>
              <w:top w:val="nil"/>
              <w:left w:val="nil"/>
              <w:bottom w:val="single" w:sz="4" w:space="0" w:color="auto"/>
              <w:right w:val="single" w:sz="4" w:space="0" w:color="auto"/>
            </w:tcBorders>
            <w:shd w:val="clear" w:color="auto" w:fill="auto"/>
            <w:vAlign w:val="center"/>
            <w:hideMark/>
          </w:tcPr>
          <w:p w:rsidR="005B1E70" w:rsidRPr="001C0CA8" w:rsidRDefault="005B1E70" w:rsidP="00E474B3">
            <w:pPr>
              <w:jc w:val="both"/>
              <w:rPr>
                <w:b/>
                <w:bCs/>
                <w:color w:val="000000"/>
                <w:sz w:val="19"/>
                <w:szCs w:val="19"/>
              </w:rPr>
            </w:pPr>
            <w:r w:rsidRPr="001C0CA8">
              <w:rPr>
                <w:b/>
                <w:bCs/>
                <w:color w:val="000000"/>
                <w:sz w:val="19"/>
                <w:szCs w:val="19"/>
              </w:rPr>
              <w:t> </w:t>
            </w:r>
          </w:p>
        </w:tc>
        <w:tc>
          <w:tcPr>
            <w:tcW w:w="951" w:type="dxa"/>
            <w:tcBorders>
              <w:top w:val="nil"/>
              <w:left w:val="nil"/>
              <w:bottom w:val="single" w:sz="4" w:space="0" w:color="auto"/>
              <w:right w:val="single" w:sz="4" w:space="0" w:color="auto"/>
            </w:tcBorders>
            <w:shd w:val="clear" w:color="auto" w:fill="auto"/>
            <w:noWrap/>
            <w:vAlign w:val="bottom"/>
            <w:hideMark/>
          </w:tcPr>
          <w:p w:rsidR="005B1E70" w:rsidRPr="001C0CA8" w:rsidRDefault="005B1E70" w:rsidP="00E474B3">
            <w:pPr>
              <w:rPr>
                <w:rFonts w:ascii="Calibri" w:hAnsi="Calibri"/>
                <w:color w:val="000000"/>
                <w:sz w:val="19"/>
                <w:szCs w:val="19"/>
              </w:rPr>
            </w:pPr>
            <w:r w:rsidRPr="001C0CA8">
              <w:rPr>
                <w:rFonts w:ascii="Calibri" w:hAnsi="Calibri"/>
                <w:color w:val="000000"/>
                <w:sz w:val="19"/>
                <w:szCs w:val="19"/>
              </w:rPr>
              <w:t> </w:t>
            </w:r>
          </w:p>
        </w:tc>
      </w:tr>
      <w:tr w:rsidR="005B1E70" w:rsidRPr="00D02339" w:rsidTr="00E474B3">
        <w:trPr>
          <w:trHeight w:val="229"/>
        </w:trPr>
        <w:tc>
          <w:tcPr>
            <w:tcW w:w="10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B1E70" w:rsidRPr="001C0CA8" w:rsidRDefault="005B1E70" w:rsidP="00E474B3">
            <w:pPr>
              <w:jc w:val="both"/>
              <w:rPr>
                <w:b/>
                <w:bCs/>
                <w:color w:val="000000"/>
                <w:sz w:val="19"/>
                <w:szCs w:val="19"/>
              </w:rPr>
            </w:pPr>
            <w:r w:rsidRPr="001C0CA8">
              <w:rPr>
                <w:b/>
                <w:bCs/>
                <w:color w:val="000000"/>
                <w:sz w:val="19"/>
                <w:szCs w:val="19"/>
              </w:rPr>
              <w:t> </w:t>
            </w:r>
          </w:p>
        </w:tc>
        <w:tc>
          <w:tcPr>
            <w:tcW w:w="6579" w:type="dxa"/>
            <w:tcBorders>
              <w:top w:val="single" w:sz="4" w:space="0" w:color="auto"/>
              <w:left w:val="nil"/>
              <w:bottom w:val="single" w:sz="4" w:space="0" w:color="auto"/>
              <w:right w:val="single" w:sz="4" w:space="0" w:color="auto"/>
            </w:tcBorders>
            <w:shd w:val="clear" w:color="auto" w:fill="auto"/>
            <w:vAlign w:val="center"/>
            <w:hideMark/>
          </w:tcPr>
          <w:p w:rsidR="005B1E70" w:rsidRPr="001C0CA8" w:rsidRDefault="005B1E70" w:rsidP="00E474B3">
            <w:pPr>
              <w:jc w:val="both"/>
              <w:rPr>
                <w:b/>
                <w:bCs/>
                <w:color w:val="000000"/>
                <w:sz w:val="19"/>
                <w:szCs w:val="19"/>
              </w:rPr>
            </w:pPr>
            <w:r w:rsidRPr="001C0CA8">
              <w:rPr>
                <w:b/>
                <w:bCs/>
                <w:color w:val="000000"/>
                <w:sz w:val="19"/>
                <w:szCs w:val="19"/>
              </w:rPr>
              <w:t xml:space="preserve">A1-1. </w:t>
            </w:r>
            <w:r w:rsidRPr="001C0CA8">
              <w:rPr>
                <w:color w:val="000000"/>
                <w:sz w:val="19"/>
                <w:szCs w:val="19"/>
              </w:rPr>
              <w:t xml:space="preserve">ISI SCI </w:t>
            </w:r>
            <w:r w:rsidRPr="001C0CA8">
              <w:rPr>
                <w:b/>
                <w:bCs/>
                <w:color w:val="000000"/>
                <w:sz w:val="19"/>
                <w:szCs w:val="19"/>
              </w:rPr>
              <w:t>veri tabanlarında indekslenen dergilerde</w:t>
            </w:r>
            <w:r w:rsidRPr="001C0CA8">
              <w:rPr>
                <w:color w:val="000000"/>
                <w:sz w:val="19"/>
                <w:szCs w:val="19"/>
              </w:rPr>
              <w:t xml:space="preserve"> yayımlanan makaleler</w:t>
            </w:r>
          </w:p>
        </w:tc>
        <w:tc>
          <w:tcPr>
            <w:tcW w:w="951" w:type="dxa"/>
            <w:tcBorders>
              <w:top w:val="nil"/>
              <w:left w:val="nil"/>
              <w:bottom w:val="single" w:sz="4" w:space="0" w:color="auto"/>
              <w:right w:val="single" w:sz="4" w:space="0" w:color="auto"/>
            </w:tcBorders>
            <w:shd w:val="clear" w:color="auto" w:fill="auto"/>
            <w:vAlign w:val="center"/>
            <w:hideMark/>
          </w:tcPr>
          <w:p w:rsidR="005B1E70" w:rsidRPr="001C0CA8" w:rsidRDefault="005B1E70" w:rsidP="00E474B3">
            <w:pPr>
              <w:jc w:val="both"/>
              <w:rPr>
                <w:b/>
                <w:bCs/>
                <w:color w:val="000000"/>
                <w:sz w:val="19"/>
                <w:szCs w:val="19"/>
              </w:rPr>
            </w:pPr>
            <w:r w:rsidRPr="001C0CA8">
              <w:rPr>
                <w:b/>
                <w:bCs/>
                <w:color w:val="000000"/>
                <w:sz w:val="19"/>
                <w:szCs w:val="19"/>
              </w:rPr>
              <w:t> </w:t>
            </w:r>
          </w:p>
        </w:tc>
        <w:tc>
          <w:tcPr>
            <w:tcW w:w="951" w:type="dxa"/>
            <w:tcBorders>
              <w:top w:val="nil"/>
              <w:left w:val="nil"/>
              <w:bottom w:val="single" w:sz="4" w:space="0" w:color="auto"/>
              <w:right w:val="single" w:sz="4" w:space="0" w:color="auto"/>
            </w:tcBorders>
            <w:shd w:val="clear" w:color="auto" w:fill="auto"/>
            <w:noWrap/>
            <w:vAlign w:val="bottom"/>
            <w:hideMark/>
          </w:tcPr>
          <w:p w:rsidR="005B1E70" w:rsidRPr="001C0CA8" w:rsidRDefault="005B1E70" w:rsidP="00E474B3">
            <w:pPr>
              <w:rPr>
                <w:rFonts w:ascii="Calibri" w:hAnsi="Calibri"/>
                <w:color w:val="000000"/>
                <w:sz w:val="19"/>
                <w:szCs w:val="19"/>
              </w:rPr>
            </w:pPr>
            <w:r w:rsidRPr="001C0CA8">
              <w:rPr>
                <w:rFonts w:ascii="Calibri" w:hAnsi="Calibri"/>
                <w:color w:val="000000"/>
                <w:sz w:val="19"/>
                <w:szCs w:val="19"/>
              </w:rPr>
              <w:t> </w:t>
            </w:r>
          </w:p>
        </w:tc>
      </w:tr>
      <w:tr w:rsidR="005B1E70" w:rsidRPr="00D02339" w:rsidTr="00E474B3">
        <w:trPr>
          <w:trHeight w:val="265"/>
        </w:trPr>
        <w:tc>
          <w:tcPr>
            <w:tcW w:w="10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B1E70" w:rsidRPr="001C0CA8" w:rsidRDefault="005B1E70" w:rsidP="00E474B3">
            <w:pPr>
              <w:jc w:val="both"/>
              <w:rPr>
                <w:b/>
                <w:bCs/>
                <w:color w:val="000000"/>
                <w:sz w:val="19"/>
                <w:szCs w:val="19"/>
              </w:rPr>
            </w:pPr>
            <w:r w:rsidRPr="001C0CA8">
              <w:rPr>
                <w:b/>
                <w:bCs/>
                <w:color w:val="000000"/>
                <w:sz w:val="19"/>
                <w:szCs w:val="19"/>
              </w:rPr>
              <w:t> </w:t>
            </w:r>
          </w:p>
        </w:tc>
        <w:tc>
          <w:tcPr>
            <w:tcW w:w="6579" w:type="dxa"/>
            <w:tcBorders>
              <w:top w:val="single" w:sz="4" w:space="0" w:color="auto"/>
              <w:left w:val="nil"/>
              <w:bottom w:val="single" w:sz="4" w:space="0" w:color="auto"/>
              <w:right w:val="single" w:sz="4" w:space="0" w:color="auto"/>
            </w:tcBorders>
            <w:shd w:val="clear" w:color="auto" w:fill="auto"/>
            <w:vAlign w:val="center"/>
            <w:hideMark/>
          </w:tcPr>
          <w:p w:rsidR="005B1E70" w:rsidRPr="001C0CA8" w:rsidRDefault="005B1E70" w:rsidP="00E474B3">
            <w:pPr>
              <w:jc w:val="both"/>
              <w:rPr>
                <w:b/>
                <w:bCs/>
                <w:color w:val="000000"/>
                <w:sz w:val="19"/>
                <w:szCs w:val="19"/>
              </w:rPr>
            </w:pPr>
            <w:r w:rsidRPr="001C0CA8">
              <w:rPr>
                <w:b/>
                <w:bCs/>
                <w:color w:val="000000"/>
                <w:sz w:val="19"/>
                <w:szCs w:val="19"/>
              </w:rPr>
              <w:t xml:space="preserve">A1-2. </w:t>
            </w:r>
            <w:r w:rsidRPr="001C0CA8">
              <w:rPr>
                <w:color w:val="000000"/>
                <w:sz w:val="19"/>
                <w:szCs w:val="19"/>
              </w:rPr>
              <w:t xml:space="preserve">ISI SSCI </w:t>
            </w:r>
            <w:r w:rsidRPr="001C0CA8">
              <w:rPr>
                <w:b/>
                <w:bCs/>
                <w:color w:val="000000"/>
                <w:sz w:val="19"/>
                <w:szCs w:val="19"/>
              </w:rPr>
              <w:t>veri tabanlarında indekslenen dergilerd</w:t>
            </w:r>
            <w:r w:rsidRPr="001C0CA8">
              <w:rPr>
                <w:color w:val="000000"/>
                <w:sz w:val="19"/>
                <w:szCs w:val="19"/>
              </w:rPr>
              <w:t>e yayımlanan makaleler</w:t>
            </w:r>
          </w:p>
        </w:tc>
        <w:tc>
          <w:tcPr>
            <w:tcW w:w="951" w:type="dxa"/>
            <w:tcBorders>
              <w:top w:val="nil"/>
              <w:left w:val="nil"/>
              <w:bottom w:val="single" w:sz="4" w:space="0" w:color="auto"/>
              <w:right w:val="single" w:sz="4" w:space="0" w:color="auto"/>
            </w:tcBorders>
            <w:shd w:val="clear" w:color="auto" w:fill="auto"/>
            <w:vAlign w:val="center"/>
            <w:hideMark/>
          </w:tcPr>
          <w:p w:rsidR="005B1E70" w:rsidRPr="001C0CA8" w:rsidRDefault="005B1E70" w:rsidP="00E474B3">
            <w:pPr>
              <w:jc w:val="both"/>
              <w:rPr>
                <w:b/>
                <w:bCs/>
                <w:color w:val="000000"/>
                <w:sz w:val="19"/>
                <w:szCs w:val="19"/>
              </w:rPr>
            </w:pPr>
            <w:r w:rsidRPr="001C0CA8">
              <w:rPr>
                <w:b/>
                <w:bCs/>
                <w:color w:val="000000"/>
                <w:sz w:val="19"/>
                <w:szCs w:val="19"/>
              </w:rPr>
              <w:t> </w:t>
            </w:r>
          </w:p>
        </w:tc>
        <w:tc>
          <w:tcPr>
            <w:tcW w:w="951" w:type="dxa"/>
            <w:tcBorders>
              <w:top w:val="nil"/>
              <w:left w:val="nil"/>
              <w:bottom w:val="single" w:sz="4" w:space="0" w:color="auto"/>
              <w:right w:val="single" w:sz="4" w:space="0" w:color="auto"/>
            </w:tcBorders>
            <w:shd w:val="clear" w:color="auto" w:fill="auto"/>
            <w:noWrap/>
            <w:vAlign w:val="bottom"/>
            <w:hideMark/>
          </w:tcPr>
          <w:p w:rsidR="005B1E70" w:rsidRPr="001C0CA8" w:rsidRDefault="005B1E70" w:rsidP="00E474B3">
            <w:pPr>
              <w:rPr>
                <w:rFonts w:ascii="Calibri" w:hAnsi="Calibri"/>
                <w:color w:val="000000"/>
                <w:sz w:val="19"/>
                <w:szCs w:val="19"/>
              </w:rPr>
            </w:pPr>
            <w:r w:rsidRPr="001C0CA8">
              <w:rPr>
                <w:rFonts w:ascii="Calibri" w:hAnsi="Calibri"/>
                <w:color w:val="000000"/>
                <w:sz w:val="19"/>
                <w:szCs w:val="19"/>
              </w:rPr>
              <w:t> </w:t>
            </w:r>
          </w:p>
        </w:tc>
      </w:tr>
      <w:tr w:rsidR="005B1E70" w:rsidRPr="00D02339" w:rsidTr="00E474B3">
        <w:trPr>
          <w:trHeight w:val="265"/>
        </w:trPr>
        <w:tc>
          <w:tcPr>
            <w:tcW w:w="10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B1E70" w:rsidRPr="001C0CA8" w:rsidRDefault="005B1E70" w:rsidP="00E474B3">
            <w:pPr>
              <w:jc w:val="both"/>
              <w:rPr>
                <w:b/>
                <w:bCs/>
                <w:color w:val="000000"/>
                <w:sz w:val="19"/>
                <w:szCs w:val="19"/>
              </w:rPr>
            </w:pPr>
            <w:r w:rsidRPr="001C0CA8">
              <w:rPr>
                <w:b/>
                <w:bCs/>
                <w:color w:val="000000"/>
                <w:sz w:val="19"/>
                <w:szCs w:val="19"/>
              </w:rPr>
              <w:t> </w:t>
            </w:r>
          </w:p>
        </w:tc>
        <w:tc>
          <w:tcPr>
            <w:tcW w:w="6579" w:type="dxa"/>
            <w:tcBorders>
              <w:top w:val="single" w:sz="4" w:space="0" w:color="auto"/>
              <w:left w:val="nil"/>
              <w:bottom w:val="single" w:sz="4" w:space="0" w:color="auto"/>
              <w:right w:val="single" w:sz="4" w:space="0" w:color="auto"/>
            </w:tcBorders>
            <w:shd w:val="clear" w:color="auto" w:fill="auto"/>
            <w:vAlign w:val="center"/>
            <w:hideMark/>
          </w:tcPr>
          <w:p w:rsidR="005B1E70" w:rsidRPr="001C0CA8" w:rsidRDefault="005B1E70" w:rsidP="00E474B3">
            <w:pPr>
              <w:jc w:val="both"/>
              <w:rPr>
                <w:b/>
                <w:bCs/>
                <w:color w:val="000000"/>
                <w:sz w:val="19"/>
                <w:szCs w:val="19"/>
              </w:rPr>
            </w:pPr>
            <w:r w:rsidRPr="001C0CA8">
              <w:rPr>
                <w:b/>
                <w:bCs/>
                <w:color w:val="000000"/>
                <w:sz w:val="19"/>
                <w:szCs w:val="19"/>
              </w:rPr>
              <w:t xml:space="preserve">A1-3. </w:t>
            </w:r>
            <w:r w:rsidRPr="001C0CA8">
              <w:rPr>
                <w:color w:val="000000"/>
                <w:sz w:val="19"/>
                <w:szCs w:val="19"/>
              </w:rPr>
              <w:t xml:space="preserve">ISI AHCI </w:t>
            </w:r>
            <w:r w:rsidRPr="001C0CA8">
              <w:rPr>
                <w:b/>
                <w:bCs/>
                <w:color w:val="000000"/>
                <w:sz w:val="19"/>
                <w:szCs w:val="19"/>
              </w:rPr>
              <w:t>veri tabanlarında indekslenen dergilerd</w:t>
            </w:r>
            <w:r w:rsidRPr="001C0CA8">
              <w:rPr>
                <w:color w:val="000000"/>
                <w:sz w:val="19"/>
                <w:szCs w:val="19"/>
              </w:rPr>
              <w:t>e yayımlanan makaleler</w:t>
            </w:r>
          </w:p>
        </w:tc>
        <w:tc>
          <w:tcPr>
            <w:tcW w:w="951" w:type="dxa"/>
            <w:tcBorders>
              <w:top w:val="nil"/>
              <w:left w:val="nil"/>
              <w:bottom w:val="single" w:sz="4" w:space="0" w:color="auto"/>
              <w:right w:val="single" w:sz="4" w:space="0" w:color="auto"/>
            </w:tcBorders>
            <w:shd w:val="clear" w:color="auto" w:fill="auto"/>
            <w:vAlign w:val="center"/>
            <w:hideMark/>
          </w:tcPr>
          <w:p w:rsidR="005B1E70" w:rsidRPr="001C0CA8" w:rsidRDefault="005B1E70" w:rsidP="00E474B3">
            <w:pPr>
              <w:jc w:val="both"/>
              <w:rPr>
                <w:b/>
                <w:bCs/>
                <w:color w:val="000000"/>
                <w:sz w:val="19"/>
                <w:szCs w:val="19"/>
              </w:rPr>
            </w:pPr>
            <w:r w:rsidRPr="001C0CA8">
              <w:rPr>
                <w:b/>
                <w:bCs/>
                <w:color w:val="000000"/>
                <w:sz w:val="19"/>
                <w:szCs w:val="19"/>
              </w:rPr>
              <w:t> </w:t>
            </w:r>
          </w:p>
        </w:tc>
        <w:tc>
          <w:tcPr>
            <w:tcW w:w="951" w:type="dxa"/>
            <w:tcBorders>
              <w:top w:val="nil"/>
              <w:left w:val="nil"/>
              <w:bottom w:val="single" w:sz="4" w:space="0" w:color="auto"/>
              <w:right w:val="single" w:sz="4" w:space="0" w:color="auto"/>
            </w:tcBorders>
            <w:shd w:val="clear" w:color="auto" w:fill="auto"/>
            <w:noWrap/>
            <w:vAlign w:val="bottom"/>
            <w:hideMark/>
          </w:tcPr>
          <w:p w:rsidR="005B1E70" w:rsidRPr="001C0CA8" w:rsidRDefault="005B1E70" w:rsidP="00E474B3">
            <w:pPr>
              <w:rPr>
                <w:rFonts w:ascii="Calibri" w:hAnsi="Calibri"/>
                <w:color w:val="000000"/>
                <w:sz w:val="19"/>
                <w:szCs w:val="19"/>
              </w:rPr>
            </w:pPr>
            <w:r w:rsidRPr="001C0CA8">
              <w:rPr>
                <w:rFonts w:ascii="Calibri" w:hAnsi="Calibri"/>
                <w:color w:val="000000"/>
                <w:sz w:val="19"/>
                <w:szCs w:val="19"/>
              </w:rPr>
              <w:t> </w:t>
            </w:r>
          </w:p>
        </w:tc>
      </w:tr>
      <w:tr w:rsidR="005B1E70" w:rsidRPr="00D02339" w:rsidTr="00E474B3">
        <w:trPr>
          <w:trHeight w:val="167"/>
        </w:trPr>
        <w:tc>
          <w:tcPr>
            <w:tcW w:w="10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B1E70" w:rsidRPr="001C0CA8" w:rsidRDefault="005B1E70" w:rsidP="00E474B3">
            <w:pPr>
              <w:jc w:val="both"/>
              <w:rPr>
                <w:b/>
                <w:bCs/>
                <w:color w:val="000000"/>
                <w:sz w:val="19"/>
                <w:szCs w:val="19"/>
              </w:rPr>
            </w:pPr>
            <w:r w:rsidRPr="001C0CA8">
              <w:rPr>
                <w:b/>
                <w:bCs/>
                <w:color w:val="000000"/>
                <w:sz w:val="19"/>
                <w:szCs w:val="19"/>
              </w:rPr>
              <w:t> </w:t>
            </w:r>
          </w:p>
        </w:tc>
        <w:tc>
          <w:tcPr>
            <w:tcW w:w="6579" w:type="dxa"/>
            <w:tcBorders>
              <w:top w:val="single" w:sz="4" w:space="0" w:color="auto"/>
              <w:left w:val="nil"/>
              <w:bottom w:val="single" w:sz="4" w:space="0" w:color="auto"/>
              <w:right w:val="single" w:sz="4" w:space="0" w:color="auto"/>
            </w:tcBorders>
            <w:shd w:val="clear" w:color="auto" w:fill="auto"/>
            <w:vAlign w:val="center"/>
            <w:hideMark/>
          </w:tcPr>
          <w:p w:rsidR="005B1E70" w:rsidRPr="001C0CA8" w:rsidRDefault="005B1E70" w:rsidP="00E474B3">
            <w:pPr>
              <w:jc w:val="both"/>
              <w:rPr>
                <w:b/>
                <w:bCs/>
                <w:color w:val="000000"/>
                <w:sz w:val="19"/>
                <w:szCs w:val="19"/>
              </w:rPr>
            </w:pPr>
            <w:r w:rsidRPr="001C0CA8">
              <w:rPr>
                <w:b/>
                <w:bCs/>
                <w:color w:val="000000"/>
                <w:sz w:val="19"/>
                <w:szCs w:val="19"/>
              </w:rPr>
              <w:t xml:space="preserve">A1-4. </w:t>
            </w:r>
            <w:r w:rsidRPr="001C0CA8">
              <w:rPr>
                <w:color w:val="000000"/>
                <w:sz w:val="19"/>
                <w:szCs w:val="19"/>
              </w:rPr>
              <w:t xml:space="preserve">Diğer ISI </w:t>
            </w:r>
            <w:r w:rsidRPr="001C0CA8">
              <w:rPr>
                <w:b/>
                <w:bCs/>
                <w:color w:val="000000"/>
                <w:sz w:val="19"/>
                <w:szCs w:val="19"/>
              </w:rPr>
              <w:t>veri tabanlarında indekslenen dergilerd</w:t>
            </w:r>
            <w:r w:rsidRPr="001C0CA8">
              <w:rPr>
                <w:color w:val="000000"/>
                <w:sz w:val="19"/>
                <w:szCs w:val="19"/>
              </w:rPr>
              <w:t>e yayımlanan makaleler</w:t>
            </w:r>
          </w:p>
        </w:tc>
        <w:tc>
          <w:tcPr>
            <w:tcW w:w="951" w:type="dxa"/>
            <w:tcBorders>
              <w:top w:val="nil"/>
              <w:left w:val="nil"/>
              <w:bottom w:val="single" w:sz="4" w:space="0" w:color="auto"/>
              <w:right w:val="single" w:sz="4" w:space="0" w:color="auto"/>
            </w:tcBorders>
            <w:shd w:val="clear" w:color="auto" w:fill="auto"/>
            <w:vAlign w:val="center"/>
            <w:hideMark/>
          </w:tcPr>
          <w:p w:rsidR="005B1E70" w:rsidRPr="001C0CA8" w:rsidRDefault="005B1E70" w:rsidP="00E474B3">
            <w:pPr>
              <w:jc w:val="both"/>
              <w:rPr>
                <w:b/>
                <w:bCs/>
                <w:color w:val="000000"/>
                <w:sz w:val="19"/>
                <w:szCs w:val="19"/>
              </w:rPr>
            </w:pPr>
            <w:r w:rsidRPr="001C0CA8">
              <w:rPr>
                <w:b/>
                <w:bCs/>
                <w:color w:val="000000"/>
                <w:sz w:val="19"/>
                <w:szCs w:val="19"/>
              </w:rPr>
              <w:t> </w:t>
            </w:r>
          </w:p>
        </w:tc>
        <w:tc>
          <w:tcPr>
            <w:tcW w:w="951" w:type="dxa"/>
            <w:tcBorders>
              <w:top w:val="nil"/>
              <w:left w:val="nil"/>
              <w:bottom w:val="single" w:sz="4" w:space="0" w:color="auto"/>
              <w:right w:val="single" w:sz="4" w:space="0" w:color="auto"/>
            </w:tcBorders>
            <w:shd w:val="clear" w:color="auto" w:fill="auto"/>
            <w:noWrap/>
            <w:vAlign w:val="bottom"/>
            <w:hideMark/>
          </w:tcPr>
          <w:p w:rsidR="005B1E70" w:rsidRPr="001C0CA8" w:rsidRDefault="005B1E70" w:rsidP="00E474B3">
            <w:pPr>
              <w:rPr>
                <w:rFonts w:ascii="Calibri" w:hAnsi="Calibri"/>
                <w:color w:val="000000"/>
                <w:sz w:val="19"/>
                <w:szCs w:val="19"/>
              </w:rPr>
            </w:pPr>
            <w:r w:rsidRPr="001C0CA8">
              <w:rPr>
                <w:rFonts w:ascii="Calibri" w:hAnsi="Calibri"/>
                <w:color w:val="000000"/>
                <w:sz w:val="19"/>
                <w:szCs w:val="19"/>
              </w:rPr>
              <w:t> </w:t>
            </w:r>
          </w:p>
        </w:tc>
      </w:tr>
      <w:tr w:rsidR="005B1E70" w:rsidRPr="00D02339" w:rsidTr="00E474B3">
        <w:trPr>
          <w:trHeight w:val="397"/>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5B1E70" w:rsidRPr="001C0CA8" w:rsidRDefault="005B1E70" w:rsidP="00E474B3">
            <w:pPr>
              <w:jc w:val="both"/>
              <w:rPr>
                <w:b/>
                <w:bCs/>
                <w:color w:val="000000"/>
                <w:sz w:val="19"/>
                <w:szCs w:val="19"/>
              </w:rPr>
            </w:pPr>
            <w:r w:rsidRPr="001C0CA8">
              <w:rPr>
                <w:b/>
                <w:bCs/>
                <w:color w:val="000000"/>
                <w:sz w:val="19"/>
                <w:szCs w:val="19"/>
              </w:rPr>
              <w:t> </w:t>
            </w:r>
          </w:p>
        </w:tc>
        <w:tc>
          <w:tcPr>
            <w:tcW w:w="7093" w:type="dxa"/>
            <w:gridSpan w:val="2"/>
            <w:tcBorders>
              <w:top w:val="single" w:sz="4" w:space="0" w:color="auto"/>
              <w:left w:val="nil"/>
              <w:bottom w:val="single" w:sz="4" w:space="0" w:color="auto"/>
              <w:right w:val="single" w:sz="4" w:space="0" w:color="auto"/>
            </w:tcBorders>
            <w:shd w:val="clear" w:color="auto" w:fill="auto"/>
            <w:vAlign w:val="center"/>
            <w:hideMark/>
          </w:tcPr>
          <w:p w:rsidR="005B1E70" w:rsidRPr="001C0CA8" w:rsidRDefault="005B1E70" w:rsidP="00E474B3">
            <w:pPr>
              <w:jc w:val="both"/>
              <w:rPr>
                <w:b/>
                <w:bCs/>
                <w:color w:val="000000"/>
                <w:sz w:val="19"/>
                <w:szCs w:val="19"/>
              </w:rPr>
            </w:pPr>
            <w:r w:rsidRPr="001C0CA8">
              <w:rPr>
                <w:b/>
                <w:bCs/>
                <w:color w:val="000000"/>
                <w:sz w:val="19"/>
                <w:szCs w:val="19"/>
              </w:rPr>
              <w:t xml:space="preserve">A2. </w:t>
            </w:r>
            <w:r w:rsidRPr="001C0CA8">
              <w:rPr>
                <w:color w:val="000000"/>
                <w:sz w:val="19"/>
                <w:szCs w:val="19"/>
              </w:rPr>
              <w:t>ISI SCI, SSCI ve AHCI dışındaki veri taban indeksleri (CAB, AGRİCOLA, MEDLINE vs.) tarafından taranan dergilerde yayımlanan makaleler</w:t>
            </w:r>
          </w:p>
        </w:tc>
        <w:tc>
          <w:tcPr>
            <w:tcW w:w="951" w:type="dxa"/>
            <w:tcBorders>
              <w:top w:val="nil"/>
              <w:left w:val="nil"/>
              <w:bottom w:val="single" w:sz="4" w:space="0" w:color="auto"/>
              <w:right w:val="single" w:sz="4" w:space="0" w:color="auto"/>
            </w:tcBorders>
            <w:shd w:val="clear" w:color="auto" w:fill="auto"/>
            <w:vAlign w:val="center"/>
            <w:hideMark/>
          </w:tcPr>
          <w:p w:rsidR="005B1E70" w:rsidRPr="001C0CA8" w:rsidRDefault="005B1E70" w:rsidP="00E474B3">
            <w:pPr>
              <w:jc w:val="both"/>
              <w:rPr>
                <w:b/>
                <w:bCs/>
                <w:color w:val="000000"/>
                <w:sz w:val="19"/>
                <w:szCs w:val="19"/>
              </w:rPr>
            </w:pPr>
            <w:r w:rsidRPr="001C0CA8">
              <w:rPr>
                <w:b/>
                <w:bCs/>
                <w:color w:val="000000"/>
                <w:sz w:val="19"/>
                <w:szCs w:val="19"/>
              </w:rPr>
              <w:t> </w:t>
            </w:r>
          </w:p>
        </w:tc>
        <w:tc>
          <w:tcPr>
            <w:tcW w:w="951" w:type="dxa"/>
            <w:tcBorders>
              <w:top w:val="nil"/>
              <w:left w:val="nil"/>
              <w:bottom w:val="single" w:sz="4" w:space="0" w:color="auto"/>
              <w:right w:val="single" w:sz="4" w:space="0" w:color="auto"/>
            </w:tcBorders>
            <w:shd w:val="clear" w:color="auto" w:fill="auto"/>
            <w:noWrap/>
            <w:vAlign w:val="bottom"/>
            <w:hideMark/>
          </w:tcPr>
          <w:p w:rsidR="005B1E70" w:rsidRPr="001C0CA8" w:rsidRDefault="005B1E70" w:rsidP="00E474B3">
            <w:pPr>
              <w:rPr>
                <w:rFonts w:ascii="Calibri" w:hAnsi="Calibri"/>
                <w:color w:val="000000"/>
                <w:sz w:val="19"/>
                <w:szCs w:val="19"/>
              </w:rPr>
            </w:pPr>
            <w:r w:rsidRPr="001C0CA8">
              <w:rPr>
                <w:rFonts w:ascii="Calibri" w:hAnsi="Calibri"/>
                <w:color w:val="000000"/>
                <w:sz w:val="19"/>
                <w:szCs w:val="19"/>
              </w:rPr>
              <w:t> </w:t>
            </w:r>
          </w:p>
        </w:tc>
      </w:tr>
      <w:tr w:rsidR="005B1E70" w:rsidRPr="00D02339" w:rsidTr="00E474B3">
        <w:trPr>
          <w:trHeight w:val="26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5B1E70" w:rsidRPr="001C0CA8" w:rsidRDefault="005B1E70" w:rsidP="00E474B3">
            <w:pPr>
              <w:jc w:val="both"/>
              <w:rPr>
                <w:b/>
                <w:bCs/>
                <w:color w:val="000000"/>
                <w:sz w:val="19"/>
                <w:szCs w:val="19"/>
              </w:rPr>
            </w:pPr>
            <w:r w:rsidRPr="001C0CA8">
              <w:rPr>
                <w:b/>
                <w:bCs/>
                <w:color w:val="000000"/>
                <w:sz w:val="19"/>
                <w:szCs w:val="19"/>
              </w:rPr>
              <w:t> </w:t>
            </w:r>
          </w:p>
        </w:tc>
        <w:tc>
          <w:tcPr>
            <w:tcW w:w="7093" w:type="dxa"/>
            <w:gridSpan w:val="2"/>
            <w:tcBorders>
              <w:top w:val="single" w:sz="4" w:space="0" w:color="auto"/>
              <w:left w:val="nil"/>
              <w:bottom w:val="single" w:sz="4" w:space="0" w:color="auto"/>
              <w:right w:val="single" w:sz="4" w:space="0" w:color="auto"/>
            </w:tcBorders>
            <w:shd w:val="clear" w:color="auto" w:fill="auto"/>
            <w:vAlign w:val="center"/>
            <w:hideMark/>
          </w:tcPr>
          <w:p w:rsidR="005B1E70" w:rsidRPr="001C0CA8" w:rsidRDefault="005B1E70" w:rsidP="00E474B3">
            <w:pPr>
              <w:jc w:val="both"/>
              <w:rPr>
                <w:b/>
                <w:bCs/>
                <w:color w:val="000000"/>
                <w:sz w:val="19"/>
                <w:szCs w:val="19"/>
              </w:rPr>
            </w:pPr>
            <w:r w:rsidRPr="001C0CA8">
              <w:rPr>
                <w:b/>
                <w:bCs/>
                <w:color w:val="000000"/>
                <w:sz w:val="19"/>
                <w:szCs w:val="19"/>
              </w:rPr>
              <w:t xml:space="preserve">A3. </w:t>
            </w:r>
            <w:r w:rsidRPr="001C0CA8">
              <w:rPr>
                <w:color w:val="000000"/>
                <w:sz w:val="19"/>
                <w:szCs w:val="19"/>
              </w:rPr>
              <w:t xml:space="preserve">Diğer </w:t>
            </w:r>
            <w:r w:rsidRPr="001C0CA8">
              <w:rPr>
                <w:b/>
                <w:bCs/>
                <w:color w:val="000000"/>
                <w:sz w:val="19"/>
                <w:szCs w:val="19"/>
              </w:rPr>
              <w:t>uluslararası hakemli dergilerde yayımlana</w:t>
            </w:r>
            <w:r w:rsidRPr="001C0CA8">
              <w:rPr>
                <w:color w:val="000000"/>
                <w:sz w:val="19"/>
                <w:szCs w:val="19"/>
              </w:rPr>
              <w:t>n makaleler</w:t>
            </w:r>
          </w:p>
        </w:tc>
        <w:tc>
          <w:tcPr>
            <w:tcW w:w="951" w:type="dxa"/>
            <w:tcBorders>
              <w:top w:val="nil"/>
              <w:left w:val="nil"/>
              <w:bottom w:val="single" w:sz="4" w:space="0" w:color="auto"/>
              <w:right w:val="single" w:sz="4" w:space="0" w:color="auto"/>
            </w:tcBorders>
            <w:shd w:val="clear" w:color="auto" w:fill="auto"/>
            <w:vAlign w:val="center"/>
            <w:hideMark/>
          </w:tcPr>
          <w:p w:rsidR="005B1E70" w:rsidRPr="001C0CA8" w:rsidRDefault="005B1E70" w:rsidP="00E474B3">
            <w:pPr>
              <w:jc w:val="both"/>
              <w:rPr>
                <w:b/>
                <w:bCs/>
                <w:color w:val="000000"/>
                <w:sz w:val="19"/>
                <w:szCs w:val="19"/>
              </w:rPr>
            </w:pPr>
            <w:r w:rsidRPr="001C0CA8">
              <w:rPr>
                <w:b/>
                <w:bCs/>
                <w:color w:val="000000"/>
                <w:sz w:val="19"/>
                <w:szCs w:val="19"/>
              </w:rPr>
              <w:t> </w:t>
            </w:r>
          </w:p>
        </w:tc>
        <w:tc>
          <w:tcPr>
            <w:tcW w:w="951" w:type="dxa"/>
            <w:tcBorders>
              <w:top w:val="nil"/>
              <w:left w:val="nil"/>
              <w:bottom w:val="single" w:sz="4" w:space="0" w:color="auto"/>
              <w:right w:val="single" w:sz="4" w:space="0" w:color="auto"/>
            </w:tcBorders>
            <w:shd w:val="clear" w:color="auto" w:fill="auto"/>
            <w:noWrap/>
            <w:vAlign w:val="bottom"/>
            <w:hideMark/>
          </w:tcPr>
          <w:p w:rsidR="005B1E70" w:rsidRPr="001C0CA8" w:rsidRDefault="005B1E70" w:rsidP="00E474B3">
            <w:pPr>
              <w:rPr>
                <w:rFonts w:ascii="Calibri" w:hAnsi="Calibri"/>
                <w:color w:val="000000"/>
                <w:sz w:val="19"/>
                <w:szCs w:val="19"/>
              </w:rPr>
            </w:pPr>
            <w:r w:rsidRPr="001C0CA8">
              <w:rPr>
                <w:rFonts w:ascii="Calibri" w:hAnsi="Calibri"/>
                <w:color w:val="000000"/>
                <w:sz w:val="19"/>
                <w:szCs w:val="19"/>
              </w:rPr>
              <w:t> </w:t>
            </w:r>
          </w:p>
        </w:tc>
      </w:tr>
      <w:tr w:rsidR="005B1E70" w:rsidRPr="00D02339" w:rsidTr="00E474B3">
        <w:trPr>
          <w:trHeight w:val="430"/>
        </w:trPr>
        <w:tc>
          <w:tcPr>
            <w:tcW w:w="760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B1E70" w:rsidRPr="001C0CA8" w:rsidRDefault="005B1E70" w:rsidP="00E474B3">
            <w:pPr>
              <w:jc w:val="both"/>
              <w:rPr>
                <w:b/>
                <w:bCs/>
                <w:color w:val="000000"/>
                <w:sz w:val="19"/>
                <w:szCs w:val="19"/>
              </w:rPr>
            </w:pPr>
            <w:r w:rsidRPr="001C0CA8">
              <w:rPr>
                <w:b/>
                <w:bCs/>
                <w:color w:val="000000"/>
                <w:sz w:val="19"/>
                <w:szCs w:val="19"/>
              </w:rPr>
              <w:t>B. Uluslararası bilimsel toplantılarda sunulan ve bildiri kitabında (</w:t>
            </w:r>
            <w:proofErr w:type="spellStart"/>
            <w:r w:rsidRPr="001C0CA8">
              <w:rPr>
                <w:b/>
                <w:bCs/>
                <w:color w:val="000000"/>
                <w:sz w:val="19"/>
                <w:szCs w:val="19"/>
              </w:rPr>
              <w:t>Proceedings</w:t>
            </w:r>
            <w:proofErr w:type="spellEnd"/>
            <w:r w:rsidRPr="001C0CA8">
              <w:rPr>
                <w:b/>
                <w:bCs/>
                <w:color w:val="000000"/>
                <w:sz w:val="19"/>
                <w:szCs w:val="19"/>
              </w:rPr>
              <w:t>) basılan bildiriler</w:t>
            </w:r>
          </w:p>
        </w:tc>
        <w:tc>
          <w:tcPr>
            <w:tcW w:w="951" w:type="dxa"/>
            <w:tcBorders>
              <w:top w:val="nil"/>
              <w:left w:val="nil"/>
              <w:bottom w:val="single" w:sz="4" w:space="0" w:color="auto"/>
              <w:right w:val="single" w:sz="4" w:space="0" w:color="auto"/>
            </w:tcBorders>
            <w:shd w:val="clear" w:color="auto" w:fill="auto"/>
            <w:vAlign w:val="center"/>
            <w:hideMark/>
          </w:tcPr>
          <w:p w:rsidR="005B1E70" w:rsidRPr="001C0CA8" w:rsidRDefault="005B1E70" w:rsidP="00E474B3">
            <w:pPr>
              <w:jc w:val="both"/>
              <w:rPr>
                <w:color w:val="000000"/>
                <w:sz w:val="19"/>
                <w:szCs w:val="19"/>
              </w:rPr>
            </w:pPr>
            <w:r w:rsidRPr="001C0CA8">
              <w:rPr>
                <w:color w:val="000000"/>
                <w:sz w:val="19"/>
                <w:szCs w:val="19"/>
              </w:rPr>
              <w:t> </w:t>
            </w:r>
          </w:p>
        </w:tc>
        <w:tc>
          <w:tcPr>
            <w:tcW w:w="951" w:type="dxa"/>
            <w:tcBorders>
              <w:top w:val="nil"/>
              <w:left w:val="nil"/>
              <w:bottom w:val="single" w:sz="4" w:space="0" w:color="auto"/>
              <w:right w:val="single" w:sz="4" w:space="0" w:color="auto"/>
            </w:tcBorders>
            <w:shd w:val="clear" w:color="auto" w:fill="auto"/>
            <w:noWrap/>
            <w:vAlign w:val="bottom"/>
            <w:hideMark/>
          </w:tcPr>
          <w:p w:rsidR="005B1E70" w:rsidRPr="001C0CA8" w:rsidRDefault="005B1E70" w:rsidP="00E474B3">
            <w:pPr>
              <w:rPr>
                <w:rFonts w:ascii="Calibri" w:hAnsi="Calibri"/>
                <w:color w:val="000000"/>
                <w:sz w:val="19"/>
                <w:szCs w:val="19"/>
              </w:rPr>
            </w:pPr>
            <w:r w:rsidRPr="001C0CA8">
              <w:rPr>
                <w:rFonts w:ascii="Calibri" w:hAnsi="Calibri"/>
                <w:color w:val="000000"/>
                <w:sz w:val="19"/>
                <w:szCs w:val="19"/>
              </w:rPr>
              <w:t> </w:t>
            </w:r>
          </w:p>
        </w:tc>
      </w:tr>
      <w:tr w:rsidR="005B1E70" w:rsidRPr="00D02339" w:rsidTr="00E474B3">
        <w:trPr>
          <w:trHeight w:val="253"/>
        </w:trPr>
        <w:tc>
          <w:tcPr>
            <w:tcW w:w="760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B1E70" w:rsidRPr="001C0CA8" w:rsidRDefault="005B1E70" w:rsidP="00E474B3">
            <w:pPr>
              <w:jc w:val="both"/>
              <w:rPr>
                <w:b/>
                <w:bCs/>
                <w:color w:val="000000"/>
                <w:sz w:val="19"/>
                <w:szCs w:val="19"/>
              </w:rPr>
            </w:pPr>
            <w:r w:rsidRPr="001C0CA8">
              <w:rPr>
                <w:b/>
                <w:bCs/>
                <w:color w:val="000000"/>
                <w:sz w:val="19"/>
                <w:szCs w:val="19"/>
              </w:rPr>
              <w:t>C. Yazılan uluslararası kitaplar ve kitaplarda bölümler</w:t>
            </w:r>
          </w:p>
        </w:tc>
        <w:tc>
          <w:tcPr>
            <w:tcW w:w="951" w:type="dxa"/>
            <w:tcBorders>
              <w:top w:val="nil"/>
              <w:left w:val="nil"/>
              <w:bottom w:val="single" w:sz="4" w:space="0" w:color="auto"/>
              <w:right w:val="single" w:sz="4" w:space="0" w:color="auto"/>
            </w:tcBorders>
            <w:shd w:val="clear" w:color="auto" w:fill="auto"/>
            <w:vAlign w:val="center"/>
            <w:hideMark/>
          </w:tcPr>
          <w:p w:rsidR="005B1E70" w:rsidRPr="001C0CA8" w:rsidRDefault="005B1E70" w:rsidP="00E474B3">
            <w:pPr>
              <w:jc w:val="both"/>
              <w:rPr>
                <w:color w:val="000000"/>
                <w:sz w:val="19"/>
                <w:szCs w:val="19"/>
              </w:rPr>
            </w:pPr>
            <w:r w:rsidRPr="001C0CA8">
              <w:rPr>
                <w:color w:val="000000"/>
                <w:sz w:val="19"/>
                <w:szCs w:val="19"/>
              </w:rPr>
              <w:t> </w:t>
            </w:r>
          </w:p>
        </w:tc>
        <w:tc>
          <w:tcPr>
            <w:tcW w:w="951" w:type="dxa"/>
            <w:tcBorders>
              <w:top w:val="nil"/>
              <w:left w:val="nil"/>
              <w:bottom w:val="single" w:sz="4" w:space="0" w:color="auto"/>
              <w:right w:val="single" w:sz="4" w:space="0" w:color="auto"/>
            </w:tcBorders>
            <w:shd w:val="clear" w:color="auto" w:fill="auto"/>
            <w:noWrap/>
            <w:vAlign w:val="bottom"/>
            <w:hideMark/>
          </w:tcPr>
          <w:p w:rsidR="005B1E70" w:rsidRPr="001C0CA8" w:rsidRDefault="005B1E70" w:rsidP="00E474B3">
            <w:pPr>
              <w:rPr>
                <w:rFonts w:ascii="Calibri" w:hAnsi="Calibri"/>
                <w:color w:val="000000"/>
                <w:sz w:val="19"/>
                <w:szCs w:val="19"/>
              </w:rPr>
            </w:pPr>
            <w:r w:rsidRPr="001C0CA8">
              <w:rPr>
                <w:rFonts w:ascii="Calibri" w:hAnsi="Calibri"/>
                <w:color w:val="000000"/>
                <w:sz w:val="19"/>
                <w:szCs w:val="19"/>
              </w:rPr>
              <w:t> </w:t>
            </w:r>
          </w:p>
        </w:tc>
      </w:tr>
      <w:tr w:rsidR="005B1E70" w:rsidRPr="00D02339" w:rsidTr="00E474B3">
        <w:trPr>
          <w:trHeight w:val="253"/>
        </w:trPr>
        <w:tc>
          <w:tcPr>
            <w:tcW w:w="760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B1E70" w:rsidRPr="001C0CA8" w:rsidRDefault="005B1E70" w:rsidP="00E474B3">
            <w:pPr>
              <w:jc w:val="both"/>
              <w:rPr>
                <w:b/>
                <w:bCs/>
                <w:color w:val="000000"/>
                <w:sz w:val="19"/>
                <w:szCs w:val="19"/>
              </w:rPr>
            </w:pPr>
            <w:r w:rsidRPr="001C0CA8">
              <w:rPr>
                <w:b/>
                <w:bCs/>
                <w:color w:val="000000"/>
                <w:sz w:val="19"/>
                <w:szCs w:val="19"/>
              </w:rPr>
              <w:t>D. Ulusal hakemli dergilerde yayımlanan makaleler</w:t>
            </w:r>
          </w:p>
        </w:tc>
        <w:tc>
          <w:tcPr>
            <w:tcW w:w="951" w:type="dxa"/>
            <w:tcBorders>
              <w:top w:val="nil"/>
              <w:left w:val="nil"/>
              <w:bottom w:val="single" w:sz="4" w:space="0" w:color="auto"/>
              <w:right w:val="single" w:sz="4" w:space="0" w:color="auto"/>
            </w:tcBorders>
            <w:shd w:val="clear" w:color="auto" w:fill="auto"/>
            <w:vAlign w:val="center"/>
            <w:hideMark/>
          </w:tcPr>
          <w:p w:rsidR="005B1E70" w:rsidRPr="001C0CA8" w:rsidRDefault="005B1E70" w:rsidP="00E474B3">
            <w:pPr>
              <w:jc w:val="both"/>
              <w:rPr>
                <w:color w:val="000000"/>
                <w:sz w:val="19"/>
                <w:szCs w:val="19"/>
              </w:rPr>
            </w:pPr>
            <w:r w:rsidRPr="001C0CA8">
              <w:rPr>
                <w:color w:val="000000"/>
                <w:sz w:val="19"/>
                <w:szCs w:val="19"/>
              </w:rPr>
              <w:t> </w:t>
            </w:r>
          </w:p>
        </w:tc>
        <w:tc>
          <w:tcPr>
            <w:tcW w:w="951" w:type="dxa"/>
            <w:tcBorders>
              <w:top w:val="nil"/>
              <w:left w:val="nil"/>
              <w:bottom w:val="single" w:sz="4" w:space="0" w:color="auto"/>
              <w:right w:val="single" w:sz="4" w:space="0" w:color="auto"/>
            </w:tcBorders>
            <w:shd w:val="clear" w:color="auto" w:fill="auto"/>
            <w:noWrap/>
            <w:vAlign w:val="bottom"/>
            <w:hideMark/>
          </w:tcPr>
          <w:p w:rsidR="005B1E70" w:rsidRPr="001C0CA8" w:rsidRDefault="005B1E70" w:rsidP="00E474B3">
            <w:pPr>
              <w:rPr>
                <w:rFonts w:ascii="Calibri" w:hAnsi="Calibri"/>
                <w:color w:val="000000"/>
                <w:sz w:val="19"/>
                <w:szCs w:val="19"/>
              </w:rPr>
            </w:pPr>
            <w:r w:rsidRPr="001C0CA8">
              <w:rPr>
                <w:rFonts w:ascii="Calibri" w:hAnsi="Calibri"/>
                <w:color w:val="000000"/>
                <w:sz w:val="19"/>
                <w:szCs w:val="19"/>
              </w:rPr>
              <w:t> </w:t>
            </w:r>
          </w:p>
        </w:tc>
      </w:tr>
      <w:tr w:rsidR="005B1E70" w:rsidRPr="00D02339" w:rsidTr="00E474B3">
        <w:trPr>
          <w:trHeight w:val="265"/>
        </w:trPr>
        <w:tc>
          <w:tcPr>
            <w:tcW w:w="760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B1E70" w:rsidRPr="001C0CA8" w:rsidRDefault="005B1E70" w:rsidP="00E474B3">
            <w:pPr>
              <w:jc w:val="both"/>
              <w:rPr>
                <w:b/>
                <w:bCs/>
                <w:color w:val="000000"/>
                <w:sz w:val="19"/>
                <w:szCs w:val="19"/>
              </w:rPr>
            </w:pPr>
            <w:r w:rsidRPr="001C0CA8">
              <w:rPr>
                <w:b/>
                <w:bCs/>
                <w:color w:val="000000"/>
                <w:sz w:val="19"/>
                <w:szCs w:val="19"/>
              </w:rPr>
              <w:t xml:space="preserve">E. Ulusal bilimsel toplantılarda sunulan ve bildiri kitaplarında basılan bildiriler </w:t>
            </w:r>
          </w:p>
        </w:tc>
        <w:tc>
          <w:tcPr>
            <w:tcW w:w="951" w:type="dxa"/>
            <w:tcBorders>
              <w:top w:val="nil"/>
              <w:left w:val="nil"/>
              <w:bottom w:val="single" w:sz="4" w:space="0" w:color="auto"/>
              <w:right w:val="single" w:sz="4" w:space="0" w:color="auto"/>
            </w:tcBorders>
            <w:shd w:val="clear" w:color="auto" w:fill="auto"/>
            <w:vAlign w:val="center"/>
            <w:hideMark/>
          </w:tcPr>
          <w:p w:rsidR="005B1E70" w:rsidRPr="001C0CA8" w:rsidRDefault="005B1E70" w:rsidP="00E474B3">
            <w:pPr>
              <w:jc w:val="both"/>
              <w:rPr>
                <w:color w:val="000000"/>
                <w:sz w:val="19"/>
                <w:szCs w:val="19"/>
              </w:rPr>
            </w:pPr>
            <w:r w:rsidRPr="001C0CA8">
              <w:rPr>
                <w:color w:val="000000"/>
                <w:sz w:val="19"/>
                <w:szCs w:val="19"/>
              </w:rPr>
              <w:t> </w:t>
            </w:r>
          </w:p>
        </w:tc>
        <w:tc>
          <w:tcPr>
            <w:tcW w:w="951" w:type="dxa"/>
            <w:tcBorders>
              <w:top w:val="nil"/>
              <w:left w:val="nil"/>
              <w:bottom w:val="single" w:sz="4" w:space="0" w:color="auto"/>
              <w:right w:val="single" w:sz="4" w:space="0" w:color="auto"/>
            </w:tcBorders>
            <w:shd w:val="clear" w:color="auto" w:fill="auto"/>
            <w:noWrap/>
            <w:vAlign w:val="bottom"/>
            <w:hideMark/>
          </w:tcPr>
          <w:p w:rsidR="005B1E70" w:rsidRPr="001C0CA8" w:rsidRDefault="005B1E70" w:rsidP="00E474B3">
            <w:pPr>
              <w:rPr>
                <w:rFonts w:ascii="Calibri" w:hAnsi="Calibri"/>
                <w:color w:val="000000"/>
                <w:sz w:val="19"/>
                <w:szCs w:val="19"/>
              </w:rPr>
            </w:pPr>
            <w:r w:rsidRPr="001C0CA8">
              <w:rPr>
                <w:rFonts w:ascii="Calibri" w:hAnsi="Calibri"/>
                <w:color w:val="000000"/>
                <w:sz w:val="19"/>
                <w:szCs w:val="19"/>
              </w:rPr>
              <w:t> </w:t>
            </w:r>
          </w:p>
        </w:tc>
      </w:tr>
      <w:tr w:rsidR="005B1E70" w:rsidRPr="00D02339" w:rsidTr="00E474B3">
        <w:trPr>
          <w:trHeight w:val="253"/>
        </w:trPr>
        <w:tc>
          <w:tcPr>
            <w:tcW w:w="760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B1E70" w:rsidRPr="001C0CA8" w:rsidRDefault="005B1E70" w:rsidP="00E474B3">
            <w:pPr>
              <w:jc w:val="both"/>
              <w:rPr>
                <w:b/>
                <w:bCs/>
                <w:color w:val="000000"/>
                <w:sz w:val="19"/>
                <w:szCs w:val="19"/>
              </w:rPr>
            </w:pPr>
            <w:r w:rsidRPr="001C0CA8">
              <w:rPr>
                <w:b/>
                <w:bCs/>
                <w:color w:val="000000"/>
                <w:sz w:val="19"/>
                <w:szCs w:val="19"/>
              </w:rPr>
              <w:t>F. Yazılan ulusal kitaplar ve kitaplarda bölümler</w:t>
            </w:r>
          </w:p>
        </w:tc>
        <w:tc>
          <w:tcPr>
            <w:tcW w:w="951" w:type="dxa"/>
            <w:tcBorders>
              <w:top w:val="nil"/>
              <w:left w:val="nil"/>
              <w:bottom w:val="single" w:sz="4" w:space="0" w:color="auto"/>
              <w:right w:val="single" w:sz="4" w:space="0" w:color="auto"/>
            </w:tcBorders>
            <w:shd w:val="clear" w:color="auto" w:fill="auto"/>
            <w:vAlign w:val="center"/>
            <w:hideMark/>
          </w:tcPr>
          <w:p w:rsidR="005B1E70" w:rsidRPr="001C0CA8" w:rsidRDefault="005B1E70" w:rsidP="00E474B3">
            <w:pPr>
              <w:jc w:val="both"/>
              <w:rPr>
                <w:color w:val="000000"/>
                <w:sz w:val="19"/>
                <w:szCs w:val="19"/>
              </w:rPr>
            </w:pPr>
            <w:r w:rsidRPr="001C0CA8">
              <w:rPr>
                <w:color w:val="000000"/>
                <w:sz w:val="19"/>
                <w:szCs w:val="19"/>
              </w:rPr>
              <w:t> </w:t>
            </w:r>
          </w:p>
        </w:tc>
        <w:tc>
          <w:tcPr>
            <w:tcW w:w="951" w:type="dxa"/>
            <w:tcBorders>
              <w:top w:val="nil"/>
              <w:left w:val="nil"/>
              <w:bottom w:val="single" w:sz="4" w:space="0" w:color="auto"/>
              <w:right w:val="single" w:sz="4" w:space="0" w:color="auto"/>
            </w:tcBorders>
            <w:shd w:val="clear" w:color="auto" w:fill="auto"/>
            <w:noWrap/>
            <w:vAlign w:val="bottom"/>
            <w:hideMark/>
          </w:tcPr>
          <w:p w:rsidR="005B1E70" w:rsidRPr="001C0CA8" w:rsidRDefault="005B1E70" w:rsidP="00E474B3">
            <w:pPr>
              <w:rPr>
                <w:rFonts w:ascii="Calibri" w:hAnsi="Calibri"/>
                <w:color w:val="000000"/>
                <w:sz w:val="19"/>
                <w:szCs w:val="19"/>
              </w:rPr>
            </w:pPr>
            <w:r w:rsidRPr="001C0CA8">
              <w:rPr>
                <w:rFonts w:ascii="Calibri" w:hAnsi="Calibri"/>
                <w:color w:val="000000"/>
                <w:sz w:val="19"/>
                <w:szCs w:val="19"/>
              </w:rPr>
              <w:t> </w:t>
            </w:r>
          </w:p>
        </w:tc>
      </w:tr>
      <w:tr w:rsidR="005B1E70" w:rsidRPr="00D02339" w:rsidTr="00E474B3">
        <w:trPr>
          <w:trHeight w:val="253"/>
        </w:trPr>
        <w:tc>
          <w:tcPr>
            <w:tcW w:w="760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B1E70" w:rsidRPr="001C0CA8" w:rsidRDefault="005B1E70" w:rsidP="00E474B3">
            <w:pPr>
              <w:jc w:val="both"/>
              <w:rPr>
                <w:b/>
                <w:bCs/>
                <w:color w:val="000000"/>
                <w:sz w:val="19"/>
                <w:szCs w:val="19"/>
              </w:rPr>
            </w:pPr>
            <w:r w:rsidRPr="001C0CA8">
              <w:rPr>
                <w:b/>
                <w:bCs/>
                <w:color w:val="000000"/>
                <w:sz w:val="19"/>
                <w:szCs w:val="19"/>
              </w:rPr>
              <w:t>G. Diğer Yayınlar</w:t>
            </w:r>
          </w:p>
        </w:tc>
        <w:tc>
          <w:tcPr>
            <w:tcW w:w="951" w:type="dxa"/>
            <w:tcBorders>
              <w:top w:val="nil"/>
              <w:left w:val="nil"/>
              <w:bottom w:val="single" w:sz="4" w:space="0" w:color="auto"/>
              <w:right w:val="single" w:sz="4" w:space="0" w:color="auto"/>
            </w:tcBorders>
            <w:shd w:val="clear" w:color="auto" w:fill="auto"/>
            <w:vAlign w:val="center"/>
            <w:hideMark/>
          </w:tcPr>
          <w:p w:rsidR="005B1E70" w:rsidRPr="001C0CA8" w:rsidRDefault="005B1E70" w:rsidP="00E474B3">
            <w:pPr>
              <w:jc w:val="both"/>
              <w:rPr>
                <w:color w:val="000000"/>
                <w:sz w:val="19"/>
                <w:szCs w:val="19"/>
              </w:rPr>
            </w:pPr>
            <w:r w:rsidRPr="001C0CA8">
              <w:rPr>
                <w:color w:val="000000"/>
                <w:sz w:val="19"/>
                <w:szCs w:val="19"/>
              </w:rPr>
              <w:t> </w:t>
            </w:r>
          </w:p>
        </w:tc>
        <w:tc>
          <w:tcPr>
            <w:tcW w:w="951" w:type="dxa"/>
            <w:tcBorders>
              <w:top w:val="nil"/>
              <w:left w:val="nil"/>
              <w:bottom w:val="single" w:sz="4" w:space="0" w:color="auto"/>
              <w:right w:val="single" w:sz="4" w:space="0" w:color="auto"/>
            </w:tcBorders>
            <w:shd w:val="clear" w:color="auto" w:fill="auto"/>
            <w:noWrap/>
            <w:vAlign w:val="bottom"/>
            <w:hideMark/>
          </w:tcPr>
          <w:p w:rsidR="005B1E70" w:rsidRPr="001C0CA8" w:rsidRDefault="005B1E70" w:rsidP="00E474B3">
            <w:pPr>
              <w:rPr>
                <w:rFonts w:ascii="Calibri" w:hAnsi="Calibri"/>
                <w:color w:val="000000"/>
                <w:sz w:val="19"/>
                <w:szCs w:val="19"/>
              </w:rPr>
            </w:pPr>
            <w:r w:rsidRPr="001C0CA8">
              <w:rPr>
                <w:rFonts w:ascii="Calibri" w:hAnsi="Calibri"/>
                <w:color w:val="000000"/>
                <w:sz w:val="19"/>
                <w:szCs w:val="19"/>
              </w:rPr>
              <w:t> </w:t>
            </w:r>
          </w:p>
        </w:tc>
      </w:tr>
      <w:tr w:rsidR="005B1E70" w:rsidRPr="00D02339" w:rsidTr="00E474B3">
        <w:trPr>
          <w:trHeight w:val="253"/>
        </w:trPr>
        <w:tc>
          <w:tcPr>
            <w:tcW w:w="760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B1E70" w:rsidRPr="001C0CA8" w:rsidRDefault="005B1E70" w:rsidP="00E474B3">
            <w:pPr>
              <w:jc w:val="both"/>
              <w:rPr>
                <w:b/>
                <w:bCs/>
                <w:color w:val="000000"/>
                <w:sz w:val="19"/>
                <w:szCs w:val="19"/>
              </w:rPr>
            </w:pPr>
            <w:r w:rsidRPr="001C0CA8">
              <w:rPr>
                <w:b/>
                <w:bCs/>
                <w:color w:val="000000"/>
                <w:sz w:val="19"/>
                <w:szCs w:val="19"/>
              </w:rPr>
              <w:t xml:space="preserve">H. Atıflar </w:t>
            </w:r>
          </w:p>
        </w:tc>
        <w:tc>
          <w:tcPr>
            <w:tcW w:w="951" w:type="dxa"/>
            <w:tcBorders>
              <w:top w:val="nil"/>
              <w:left w:val="nil"/>
              <w:bottom w:val="single" w:sz="4" w:space="0" w:color="auto"/>
              <w:right w:val="single" w:sz="4" w:space="0" w:color="auto"/>
            </w:tcBorders>
            <w:shd w:val="clear" w:color="auto" w:fill="auto"/>
            <w:vAlign w:val="center"/>
            <w:hideMark/>
          </w:tcPr>
          <w:p w:rsidR="005B1E70" w:rsidRPr="001C0CA8" w:rsidRDefault="005B1E70" w:rsidP="00E474B3">
            <w:pPr>
              <w:jc w:val="both"/>
              <w:rPr>
                <w:color w:val="000000"/>
                <w:sz w:val="19"/>
                <w:szCs w:val="19"/>
              </w:rPr>
            </w:pPr>
            <w:r w:rsidRPr="001C0CA8">
              <w:rPr>
                <w:color w:val="000000"/>
                <w:sz w:val="19"/>
                <w:szCs w:val="19"/>
              </w:rPr>
              <w:t> </w:t>
            </w:r>
          </w:p>
        </w:tc>
        <w:tc>
          <w:tcPr>
            <w:tcW w:w="951" w:type="dxa"/>
            <w:tcBorders>
              <w:top w:val="nil"/>
              <w:left w:val="nil"/>
              <w:bottom w:val="single" w:sz="4" w:space="0" w:color="auto"/>
              <w:right w:val="single" w:sz="4" w:space="0" w:color="auto"/>
            </w:tcBorders>
            <w:shd w:val="clear" w:color="auto" w:fill="auto"/>
            <w:noWrap/>
            <w:vAlign w:val="bottom"/>
            <w:hideMark/>
          </w:tcPr>
          <w:p w:rsidR="005B1E70" w:rsidRPr="001C0CA8" w:rsidRDefault="005B1E70" w:rsidP="00E474B3">
            <w:pPr>
              <w:rPr>
                <w:rFonts w:ascii="Calibri" w:hAnsi="Calibri"/>
                <w:color w:val="000000"/>
                <w:sz w:val="19"/>
                <w:szCs w:val="19"/>
              </w:rPr>
            </w:pPr>
            <w:r w:rsidRPr="001C0CA8">
              <w:rPr>
                <w:rFonts w:ascii="Calibri" w:hAnsi="Calibri"/>
                <w:color w:val="000000"/>
                <w:sz w:val="19"/>
                <w:szCs w:val="19"/>
              </w:rPr>
              <w:t> </w:t>
            </w:r>
          </w:p>
        </w:tc>
      </w:tr>
      <w:tr w:rsidR="005B1E70" w:rsidRPr="00D02339" w:rsidTr="00E474B3">
        <w:trPr>
          <w:trHeight w:val="253"/>
        </w:trPr>
        <w:tc>
          <w:tcPr>
            <w:tcW w:w="760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B1E70" w:rsidRPr="001C0CA8" w:rsidRDefault="005B1E70" w:rsidP="00E474B3">
            <w:pPr>
              <w:jc w:val="both"/>
              <w:rPr>
                <w:b/>
                <w:bCs/>
                <w:color w:val="000000"/>
                <w:sz w:val="19"/>
                <w:szCs w:val="19"/>
              </w:rPr>
            </w:pPr>
            <w:r w:rsidRPr="001C0CA8">
              <w:rPr>
                <w:b/>
                <w:bCs/>
                <w:color w:val="000000"/>
                <w:sz w:val="19"/>
                <w:szCs w:val="19"/>
              </w:rPr>
              <w:t xml:space="preserve">I. Bilimsel Araştırma Projeleri </w:t>
            </w:r>
          </w:p>
        </w:tc>
        <w:tc>
          <w:tcPr>
            <w:tcW w:w="951" w:type="dxa"/>
            <w:tcBorders>
              <w:top w:val="nil"/>
              <w:left w:val="nil"/>
              <w:bottom w:val="single" w:sz="4" w:space="0" w:color="auto"/>
              <w:right w:val="single" w:sz="4" w:space="0" w:color="auto"/>
            </w:tcBorders>
            <w:shd w:val="clear" w:color="auto" w:fill="auto"/>
            <w:vAlign w:val="center"/>
            <w:hideMark/>
          </w:tcPr>
          <w:p w:rsidR="005B1E70" w:rsidRPr="001C0CA8" w:rsidRDefault="005B1E70" w:rsidP="00E474B3">
            <w:pPr>
              <w:jc w:val="both"/>
              <w:rPr>
                <w:b/>
                <w:bCs/>
                <w:color w:val="000000"/>
                <w:sz w:val="19"/>
                <w:szCs w:val="19"/>
              </w:rPr>
            </w:pPr>
            <w:r w:rsidRPr="001C0CA8">
              <w:rPr>
                <w:b/>
                <w:bCs/>
                <w:color w:val="000000"/>
                <w:sz w:val="19"/>
                <w:szCs w:val="19"/>
              </w:rPr>
              <w:t> </w:t>
            </w:r>
          </w:p>
        </w:tc>
        <w:tc>
          <w:tcPr>
            <w:tcW w:w="951" w:type="dxa"/>
            <w:tcBorders>
              <w:top w:val="nil"/>
              <w:left w:val="nil"/>
              <w:bottom w:val="single" w:sz="4" w:space="0" w:color="auto"/>
              <w:right w:val="single" w:sz="4" w:space="0" w:color="auto"/>
            </w:tcBorders>
            <w:shd w:val="clear" w:color="auto" w:fill="auto"/>
            <w:noWrap/>
            <w:vAlign w:val="bottom"/>
            <w:hideMark/>
          </w:tcPr>
          <w:p w:rsidR="005B1E70" w:rsidRPr="001C0CA8" w:rsidRDefault="005B1E70" w:rsidP="00E474B3">
            <w:pPr>
              <w:rPr>
                <w:rFonts w:ascii="Calibri" w:hAnsi="Calibri"/>
                <w:color w:val="000000"/>
                <w:sz w:val="19"/>
                <w:szCs w:val="19"/>
              </w:rPr>
            </w:pPr>
            <w:r w:rsidRPr="001C0CA8">
              <w:rPr>
                <w:rFonts w:ascii="Calibri" w:hAnsi="Calibri"/>
                <w:color w:val="000000"/>
                <w:sz w:val="19"/>
                <w:szCs w:val="19"/>
              </w:rPr>
              <w:t> </w:t>
            </w:r>
          </w:p>
        </w:tc>
      </w:tr>
      <w:tr w:rsidR="005B1E70" w:rsidRPr="00D02339" w:rsidTr="00E474B3">
        <w:trPr>
          <w:trHeight w:val="253"/>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5B1E70" w:rsidRPr="001C0CA8" w:rsidRDefault="005B1E70" w:rsidP="00E474B3">
            <w:pPr>
              <w:jc w:val="both"/>
              <w:rPr>
                <w:b/>
                <w:bCs/>
                <w:color w:val="000000"/>
                <w:sz w:val="19"/>
                <w:szCs w:val="19"/>
              </w:rPr>
            </w:pPr>
            <w:r w:rsidRPr="001C0CA8">
              <w:rPr>
                <w:b/>
                <w:bCs/>
                <w:color w:val="000000"/>
                <w:sz w:val="19"/>
                <w:szCs w:val="19"/>
              </w:rPr>
              <w:t> </w:t>
            </w:r>
          </w:p>
        </w:tc>
        <w:tc>
          <w:tcPr>
            <w:tcW w:w="7093" w:type="dxa"/>
            <w:gridSpan w:val="2"/>
            <w:tcBorders>
              <w:top w:val="single" w:sz="4" w:space="0" w:color="auto"/>
              <w:left w:val="nil"/>
              <w:bottom w:val="single" w:sz="4" w:space="0" w:color="auto"/>
              <w:right w:val="single" w:sz="4" w:space="0" w:color="auto"/>
            </w:tcBorders>
            <w:shd w:val="clear" w:color="auto" w:fill="auto"/>
            <w:vAlign w:val="center"/>
            <w:hideMark/>
          </w:tcPr>
          <w:p w:rsidR="005B1E70" w:rsidRPr="001C0CA8" w:rsidRDefault="005B1E70" w:rsidP="00E474B3">
            <w:pPr>
              <w:jc w:val="both"/>
              <w:rPr>
                <w:b/>
                <w:bCs/>
                <w:color w:val="000000"/>
                <w:sz w:val="19"/>
                <w:szCs w:val="19"/>
              </w:rPr>
            </w:pPr>
            <w:r w:rsidRPr="001C0CA8">
              <w:rPr>
                <w:b/>
                <w:bCs/>
                <w:color w:val="000000"/>
                <w:sz w:val="19"/>
                <w:szCs w:val="19"/>
              </w:rPr>
              <w:t>I1.</w:t>
            </w:r>
            <w:r w:rsidRPr="001C0CA8">
              <w:rPr>
                <w:color w:val="000000"/>
                <w:sz w:val="19"/>
                <w:szCs w:val="19"/>
              </w:rPr>
              <w:t>Uluslararası kuruluşlarca desteklenen araştırma projeleri</w:t>
            </w:r>
          </w:p>
        </w:tc>
        <w:tc>
          <w:tcPr>
            <w:tcW w:w="951" w:type="dxa"/>
            <w:tcBorders>
              <w:top w:val="nil"/>
              <w:left w:val="nil"/>
              <w:bottom w:val="single" w:sz="4" w:space="0" w:color="auto"/>
              <w:right w:val="single" w:sz="4" w:space="0" w:color="auto"/>
            </w:tcBorders>
            <w:shd w:val="clear" w:color="auto" w:fill="auto"/>
            <w:vAlign w:val="center"/>
            <w:hideMark/>
          </w:tcPr>
          <w:p w:rsidR="005B1E70" w:rsidRPr="001C0CA8" w:rsidRDefault="005B1E70" w:rsidP="00E474B3">
            <w:pPr>
              <w:jc w:val="both"/>
              <w:rPr>
                <w:b/>
                <w:bCs/>
                <w:color w:val="000000"/>
                <w:sz w:val="19"/>
                <w:szCs w:val="19"/>
              </w:rPr>
            </w:pPr>
            <w:r w:rsidRPr="001C0CA8">
              <w:rPr>
                <w:b/>
                <w:bCs/>
                <w:color w:val="000000"/>
                <w:sz w:val="19"/>
                <w:szCs w:val="19"/>
              </w:rPr>
              <w:t> </w:t>
            </w:r>
          </w:p>
        </w:tc>
        <w:tc>
          <w:tcPr>
            <w:tcW w:w="951" w:type="dxa"/>
            <w:tcBorders>
              <w:top w:val="nil"/>
              <w:left w:val="nil"/>
              <w:bottom w:val="single" w:sz="4" w:space="0" w:color="auto"/>
              <w:right w:val="single" w:sz="4" w:space="0" w:color="auto"/>
            </w:tcBorders>
            <w:shd w:val="clear" w:color="auto" w:fill="auto"/>
            <w:noWrap/>
            <w:vAlign w:val="bottom"/>
            <w:hideMark/>
          </w:tcPr>
          <w:p w:rsidR="005B1E70" w:rsidRPr="001C0CA8" w:rsidRDefault="005B1E70" w:rsidP="00E474B3">
            <w:pPr>
              <w:rPr>
                <w:rFonts w:ascii="Calibri" w:hAnsi="Calibri"/>
                <w:color w:val="000000"/>
                <w:sz w:val="19"/>
                <w:szCs w:val="19"/>
              </w:rPr>
            </w:pPr>
            <w:r w:rsidRPr="001C0CA8">
              <w:rPr>
                <w:rFonts w:ascii="Calibri" w:hAnsi="Calibri"/>
                <w:color w:val="000000"/>
                <w:sz w:val="19"/>
                <w:szCs w:val="19"/>
              </w:rPr>
              <w:t> </w:t>
            </w:r>
          </w:p>
        </w:tc>
      </w:tr>
      <w:tr w:rsidR="005B1E70" w:rsidRPr="00D02339" w:rsidTr="00E474B3">
        <w:trPr>
          <w:trHeight w:val="408"/>
        </w:trPr>
        <w:tc>
          <w:tcPr>
            <w:tcW w:w="103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B1E70" w:rsidRPr="001C0CA8" w:rsidRDefault="005B1E70" w:rsidP="00E474B3">
            <w:pPr>
              <w:jc w:val="center"/>
              <w:rPr>
                <w:rFonts w:ascii="Calibri" w:hAnsi="Calibri"/>
                <w:color w:val="000000"/>
                <w:sz w:val="19"/>
                <w:szCs w:val="19"/>
              </w:rPr>
            </w:pPr>
            <w:r w:rsidRPr="001C0CA8">
              <w:rPr>
                <w:rFonts w:ascii="Calibri" w:hAnsi="Calibri"/>
                <w:color w:val="000000"/>
                <w:sz w:val="19"/>
                <w:szCs w:val="19"/>
              </w:rPr>
              <w:t> </w:t>
            </w:r>
          </w:p>
        </w:tc>
        <w:tc>
          <w:tcPr>
            <w:tcW w:w="6579" w:type="dxa"/>
            <w:tcBorders>
              <w:top w:val="single" w:sz="4" w:space="0" w:color="auto"/>
              <w:left w:val="nil"/>
              <w:bottom w:val="single" w:sz="4" w:space="0" w:color="auto"/>
              <w:right w:val="single" w:sz="4" w:space="0" w:color="auto"/>
            </w:tcBorders>
            <w:shd w:val="clear" w:color="auto" w:fill="auto"/>
            <w:vAlign w:val="center"/>
            <w:hideMark/>
          </w:tcPr>
          <w:p w:rsidR="005B1E70" w:rsidRPr="001C0CA8" w:rsidRDefault="005B1E70" w:rsidP="00E474B3">
            <w:pPr>
              <w:rPr>
                <w:b/>
                <w:bCs/>
                <w:color w:val="000000"/>
                <w:sz w:val="19"/>
                <w:szCs w:val="19"/>
              </w:rPr>
            </w:pPr>
            <w:r w:rsidRPr="001C0CA8">
              <w:rPr>
                <w:b/>
                <w:bCs/>
                <w:color w:val="000000"/>
                <w:sz w:val="19"/>
                <w:szCs w:val="19"/>
              </w:rPr>
              <w:t>I1-1</w:t>
            </w:r>
            <w:r w:rsidRPr="001C0CA8">
              <w:rPr>
                <w:color w:val="000000"/>
                <w:sz w:val="19"/>
                <w:szCs w:val="19"/>
              </w:rPr>
              <w:t>. Uluslararası kuruluşlarca desteklenen ve değerlendirme yılı içinde devam eden Bilimsel Araştırma Projeleri</w:t>
            </w:r>
          </w:p>
        </w:tc>
        <w:tc>
          <w:tcPr>
            <w:tcW w:w="951" w:type="dxa"/>
            <w:tcBorders>
              <w:top w:val="nil"/>
              <w:left w:val="nil"/>
              <w:bottom w:val="single" w:sz="4" w:space="0" w:color="auto"/>
              <w:right w:val="single" w:sz="4" w:space="0" w:color="auto"/>
            </w:tcBorders>
            <w:shd w:val="clear" w:color="auto" w:fill="auto"/>
            <w:vAlign w:val="center"/>
            <w:hideMark/>
          </w:tcPr>
          <w:p w:rsidR="005B1E70" w:rsidRPr="001C0CA8" w:rsidRDefault="005B1E70" w:rsidP="00E474B3">
            <w:pPr>
              <w:ind w:firstLineChars="200" w:firstLine="381"/>
              <w:rPr>
                <w:b/>
                <w:bCs/>
                <w:color w:val="000000"/>
                <w:sz w:val="19"/>
                <w:szCs w:val="19"/>
              </w:rPr>
            </w:pPr>
            <w:r w:rsidRPr="001C0CA8">
              <w:rPr>
                <w:b/>
                <w:bCs/>
                <w:color w:val="000000"/>
                <w:sz w:val="19"/>
                <w:szCs w:val="19"/>
              </w:rPr>
              <w:t> </w:t>
            </w:r>
          </w:p>
        </w:tc>
        <w:tc>
          <w:tcPr>
            <w:tcW w:w="951" w:type="dxa"/>
            <w:tcBorders>
              <w:top w:val="nil"/>
              <w:left w:val="nil"/>
              <w:bottom w:val="single" w:sz="4" w:space="0" w:color="auto"/>
              <w:right w:val="single" w:sz="4" w:space="0" w:color="auto"/>
            </w:tcBorders>
            <w:shd w:val="clear" w:color="auto" w:fill="auto"/>
            <w:noWrap/>
            <w:vAlign w:val="bottom"/>
            <w:hideMark/>
          </w:tcPr>
          <w:p w:rsidR="005B1E70" w:rsidRPr="001C0CA8" w:rsidRDefault="005B1E70" w:rsidP="00E474B3">
            <w:pPr>
              <w:rPr>
                <w:rFonts w:ascii="Calibri" w:hAnsi="Calibri"/>
                <w:color w:val="000000"/>
                <w:sz w:val="19"/>
                <w:szCs w:val="19"/>
              </w:rPr>
            </w:pPr>
            <w:r w:rsidRPr="001C0CA8">
              <w:rPr>
                <w:rFonts w:ascii="Calibri" w:hAnsi="Calibri"/>
                <w:color w:val="000000"/>
                <w:sz w:val="19"/>
                <w:szCs w:val="19"/>
              </w:rPr>
              <w:t> </w:t>
            </w:r>
          </w:p>
        </w:tc>
      </w:tr>
      <w:tr w:rsidR="005B1E70" w:rsidRPr="00D02339" w:rsidTr="00E474B3">
        <w:trPr>
          <w:trHeight w:val="342"/>
        </w:trPr>
        <w:tc>
          <w:tcPr>
            <w:tcW w:w="103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5B1E70" w:rsidRPr="001C0CA8" w:rsidRDefault="005B1E70" w:rsidP="00E474B3">
            <w:pPr>
              <w:jc w:val="center"/>
              <w:rPr>
                <w:color w:val="000000"/>
                <w:sz w:val="19"/>
                <w:szCs w:val="19"/>
              </w:rPr>
            </w:pPr>
            <w:r w:rsidRPr="001C0CA8">
              <w:rPr>
                <w:color w:val="000000"/>
                <w:sz w:val="19"/>
                <w:szCs w:val="19"/>
              </w:rPr>
              <w:lastRenderedPageBreak/>
              <w:t> </w:t>
            </w:r>
          </w:p>
        </w:tc>
        <w:tc>
          <w:tcPr>
            <w:tcW w:w="6579" w:type="dxa"/>
            <w:tcBorders>
              <w:top w:val="single" w:sz="4" w:space="0" w:color="auto"/>
              <w:left w:val="nil"/>
              <w:bottom w:val="single" w:sz="4" w:space="0" w:color="auto"/>
              <w:right w:val="single" w:sz="4" w:space="0" w:color="auto"/>
            </w:tcBorders>
            <w:shd w:val="clear" w:color="auto" w:fill="auto"/>
            <w:vAlign w:val="center"/>
            <w:hideMark/>
          </w:tcPr>
          <w:p w:rsidR="005B1E70" w:rsidRPr="001C0CA8" w:rsidRDefault="005B1E70" w:rsidP="00E474B3">
            <w:pPr>
              <w:rPr>
                <w:b/>
                <w:bCs/>
                <w:color w:val="000000"/>
                <w:sz w:val="19"/>
                <w:szCs w:val="19"/>
              </w:rPr>
            </w:pPr>
            <w:r w:rsidRPr="001C0CA8">
              <w:rPr>
                <w:b/>
                <w:bCs/>
                <w:color w:val="000000"/>
                <w:sz w:val="19"/>
                <w:szCs w:val="19"/>
              </w:rPr>
              <w:t>I1-2.</w:t>
            </w:r>
            <w:r w:rsidRPr="001C0CA8">
              <w:rPr>
                <w:color w:val="000000"/>
                <w:sz w:val="19"/>
                <w:szCs w:val="19"/>
              </w:rPr>
              <w:t xml:space="preserve"> Uluslararası kuruluşlarca desteklenen ve değerlendirme yılı içinde tamamlanmış Bilimsel Araştırma Projeleri</w:t>
            </w:r>
          </w:p>
        </w:tc>
        <w:tc>
          <w:tcPr>
            <w:tcW w:w="9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1E70" w:rsidRPr="001C0CA8" w:rsidRDefault="005B1E70" w:rsidP="00E474B3">
            <w:pPr>
              <w:ind w:firstLineChars="200" w:firstLine="381"/>
              <w:rPr>
                <w:b/>
                <w:bCs/>
                <w:color w:val="000000"/>
                <w:sz w:val="19"/>
                <w:szCs w:val="19"/>
              </w:rPr>
            </w:pPr>
            <w:r w:rsidRPr="001C0CA8">
              <w:rPr>
                <w:b/>
                <w:bCs/>
                <w:color w:val="000000"/>
                <w:sz w:val="19"/>
                <w:szCs w:val="19"/>
              </w:rPr>
              <w:t> </w:t>
            </w:r>
          </w:p>
        </w:tc>
        <w:tc>
          <w:tcPr>
            <w:tcW w:w="9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1E70" w:rsidRPr="001C0CA8" w:rsidRDefault="005B1E70" w:rsidP="00E474B3">
            <w:pPr>
              <w:rPr>
                <w:rFonts w:ascii="Calibri" w:hAnsi="Calibri"/>
                <w:color w:val="000000"/>
                <w:sz w:val="19"/>
                <w:szCs w:val="19"/>
              </w:rPr>
            </w:pPr>
            <w:r w:rsidRPr="001C0CA8">
              <w:rPr>
                <w:rFonts w:ascii="Calibri" w:hAnsi="Calibri"/>
                <w:color w:val="000000"/>
                <w:sz w:val="19"/>
                <w:szCs w:val="19"/>
              </w:rPr>
              <w:t> </w:t>
            </w:r>
          </w:p>
        </w:tc>
      </w:tr>
      <w:tr w:rsidR="005B1E70" w:rsidRPr="00D02339" w:rsidTr="00E474B3">
        <w:trPr>
          <w:trHeight w:val="253"/>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5B1E70" w:rsidRPr="001C0CA8" w:rsidRDefault="005B1E70" w:rsidP="00E474B3">
            <w:pPr>
              <w:ind w:firstLineChars="200" w:firstLine="380"/>
              <w:rPr>
                <w:color w:val="000000"/>
                <w:sz w:val="19"/>
                <w:szCs w:val="19"/>
              </w:rPr>
            </w:pPr>
            <w:r w:rsidRPr="001C0CA8">
              <w:rPr>
                <w:color w:val="000000"/>
                <w:sz w:val="19"/>
                <w:szCs w:val="19"/>
              </w:rPr>
              <w:t> </w:t>
            </w:r>
          </w:p>
        </w:tc>
        <w:tc>
          <w:tcPr>
            <w:tcW w:w="7093" w:type="dxa"/>
            <w:gridSpan w:val="2"/>
            <w:tcBorders>
              <w:top w:val="single" w:sz="4" w:space="0" w:color="auto"/>
              <w:left w:val="nil"/>
              <w:bottom w:val="single" w:sz="4" w:space="0" w:color="auto"/>
              <w:right w:val="single" w:sz="4" w:space="0" w:color="auto"/>
            </w:tcBorders>
            <w:shd w:val="clear" w:color="auto" w:fill="auto"/>
            <w:vAlign w:val="center"/>
            <w:hideMark/>
          </w:tcPr>
          <w:p w:rsidR="005B1E70" w:rsidRPr="001C0CA8" w:rsidRDefault="005B1E70" w:rsidP="00E474B3">
            <w:pPr>
              <w:rPr>
                <w:b/>
                <w:bCs/>
                <w:color w:val="000000"/>
                <w:sz w:val="19"/>
                <w:szCs w:val="19"/>
              </w:rPr>
            </w:pPr>
            <w:r w:rsidRPr="001C0CA8">
              <w:rPr>
                <w:b/>
                <w:bCs/>
                <w:color w:val="000000"/>
                <w:sz w:val="19"/>
                <w:szCs w:val="19"/>
              </w:rPr>
              <w:t>I2.</w:t>
            </w:r>
            <w:r w:rsidRPr="001C0CA8">
              <w:rPr>
                <w:color w:val="000000"/>
                <w:sz w:val="19"/>
                <w:szCs w:val="19"/>
              </w:rPr>
              <w:t>Ulusal kuruluşlarca desteklenen araştırma projeleri</w:t>
            </w:r>
          </w:p>
        </w:tc>
        <w:tc>
          <w:tcPr>
            <w:tcW w:w="9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1E70" w:rsidRPr="001C0CA8" w:rsidRDefault="005B1E70" w:rsidP="00E474B3">
            <w:pPr>
              <w:ind w:firstLineChars="200" w:firstLine="381"/>
              <w:rPr>
                <w:b/>
                <w:bCs/>
                <w:color w:val="000000"/>
                <w:sz w:val="19"/>
                <w:szCs w:val="19"/>
              </w:rPr>
            </w:pPr>
            <w:r w:rsidRPr="001C0CA8">
              <w:rPr>
                <w:b/>
                <w:bCs/>
                <w:color w:val="000000"/>
                <w:sz w:val="19"/>
                <w:szCs w:val="19"/>
              </w:rPr>
              <w:t> </w:t>
            </w:r>
          </w:p>
        </w:tc>
        <w:tc>
          <w:tcPr>
            <w:tcW w:w="9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1E70" w:rsidRPr="001C0CA8" w:rsidRDefault="005B1E70" w:rsidP="00E474B3">
            <w:pPr>
              <w:rPr>
                <w:rFonts w:ascii="Calibri" w:hAnsi="Calibri"/>
                <w:color w:val="000000"/>
                <w:sz w:val="19"/>
                <w:szCs w:val="19"/>
              </w:rPr>
            </w:pPr>
            <w:r w:rsidRPr="001C0CA8">
              <w:rPr>
                <w:rFonts w:ascii="Calibri" w:hAnsi="Calibri"/>
                <w:color w:val="000000"/>
                <w:sz w:val="19"/>
                <w:szCs w:val="19"/>
              </w:rPr>
              <w:t> </w:t>
            </w:r>
          </w:p>
        </w:tc>
      </w:tr>
      <w:tr w:rsidR="005B1E70" w:rsidRPr="00D02339" w:rsidTr="00E474B3">
        <w:trPr>
          <w:trHeight w:val="458"/>
        </w:trPr>
        <w:tc>
          <w:tcPr>
            <w:tcW w:w="103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5B1E70" w:rsidRPr="001C0CA8" w:rsidRDefault="005B1E70" w:rsidP="00E474B3">
            <w:pPr>
              <w:jc w:val="center"/>
              <w:rPr>
                <w:color w:val="000000"/>
                <w:sz w:val="19"/>
                <w:szCs w:val="19"/>
              </w:rPr>
            </w:pPr>
            <w:r w:rsidRPr="001C0CA8">
              <w:rPr>
                <w:color w:val="000000"/>
                <w:sz w:val="19"/>
                <w:szCs w:val="19"/>
              </w:rPr>
              <w:t> </w:t>
            </w:r>
          </w:p>
        </w:tc>
        <w:tc>
          <w:tcPr>
            <w:tcW w:w="6579" w:type="dxa"/>
            <w:tcBorders>
              <w:top w:val="single" w:sz="4" w:space="0" w:color="auto"/>
              <w:left w:val="nil"/>
              <w:bottom w:val="single" w:sz="4" w:space="0" w:color="auto"/>
              <w:right w:val="single" w:sz="4" w:space="0" w:color="auto"/>
            </w:tcBorders>
            <w:shd w:val="clear" w:color="auto" w:fill="auto"/>
            <w:vAlign w:val="center"/>
            <w:hideMark/>
          </w:tcPr>
          <w:p w:rsidR="005B1E70" w:rsidRPr="001C0CA8" w:rsidRDefault="005B1E70" w:rsidP="00E474B3">
            <w:pPr>
              <w:rPr>
                <w:b/>
                <w:bCs/>
                <w:color w:val="000000"/>
                <w:sz w:val="19"/>
                <w:szCs w:val="19"/>
              </w:rPr>
            </w:pPr>
            <w:r w:rsidRPr="001C0CA8">
              <w:rPr>
                <w:b/>
                <w:bCs/>
                <w:color w:val="000000"/>
                <w:sz w:val="19"/>
                <w:szCs w:val="19"/>
              </w:rPr>
              <w:t>I2-1.</w:t>
            </w:r>
            <w:r w:rsidRPr="001C0CA8">
              <w:rPr>
                <w:color w:val="000000"/>
                <w:sz w:val="19"/>
                <w:szCs w:val="19"/>
              </w:rPr>
              <w:t xml:space="preserve"> Ulusal kuruluşlarca desteklenen ve değerlendirme yılı içinde devam eden Bilimsel Araştırma Projeleri</w:t>
            </w:r>
          </w:p>
        </w:tc>
        <w:tc>
          <w:tcPr>
            <w:tcW w:w="9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1E70" w:rsidRPr="001C0CA8" w:rsidRDefault="005B1E70" w:rsidP="00E474B3">
            <w:pPr>
              <w:ind w:firstLineChars="200" w:firstLine="381"/>
              <w:rPr>
                <w:b/>
                <w:bCs/>
                <w:color w:val="000000"/>
                <w:sz w:val="19"/>
                <w:szCs w:val="19"/>
              </w:rPr>
            </w:pPr>
            <w:r w:rsidRPr="001C0CA8">
              <w:rPr>
                <w:b/>
                <w:bCs/>
                <w:color w:val="000000"/>
                <w:sz w:val="19"/>
                <w:szCs w:val="19"/>
              </w:rPr>
              <w:t> </w:t>
            </w:r>
          </w:p>
        </w:tc>
        <w:tc>
          <w:tcPr>
            <w:tcW w:w="9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1E70" w:rsidRPr="001C0CA8" w:rsidRDefault="005B1E70" w:rsidP="00E474B3">
            <w:pPr>
              <w:rPr>
                <w:rFonts w:ascii="Calibri" w:hAnsi="Calibri"/>
                <w:color w:val="000000"/>
                <w:sz w:val="19"/>
                <w:szCs w:val="19"/>
              </w:rPr>
            </w:pPr>
            <w:r w:rsidRPr="001C0CA8">
              <w:rPr>
                <w:rFonts w:ascii="Calibri" w:hAnsi="Calibri"/>
                <w:color w:val="000000"/>
                <w:sz w:val="19"/>
                <w:szCs w:val="19"/>
              </w:rPr>
              <w:t> </w:t>
            </w:r>
          </w:p>
        </w:tc>
      </w:tr>
      <w:tr w:rsidR="005B1E70" w:rsidRPr="00D02339" w:rsidTr="00E474B3">
        <w:trPr>
          <w:trHeight w:val="332"/>
        </w:trPr>
        <w:tc>
          <w:tcPr>
            <w:tcW w:w="103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5B1E70" w:rsidRPr="001C0CA8" w:rsidRDefault="005B1E70" w:rsidP="00E474B3">
            <w:pPr>
              <w:jc w:val="center"/>
              <w:rPr>
                <w:color w:val="000000"/>
                <w:sz w:val="19"/>
                <w:szCs w:val="19"/>
              </w:rPr>
            </w:pPr>
            <w:r w:rsidRPr="001C0CA8">
              <w:rPr>
                <w:color w:val="000000"/>
                <w:sz w:val="19"/>
                <w:szCs w:val="19"/>
              </w:rPr>
              <w:t> </w:t>
            </w:r>
          </w:p>
        </w:tc>
        <w:tc>
          <w:tcPr>
            <w:tcW w:w="6579" w:type="dxa"/>
            <w:tcBorders>
              <w:top w:val="single" w:sz="4" w:space="0" w:color="auto"/>
              <w:left w:val="nil"/>
              <w:bottom w:val="single" w:sz="4" w:space="0" w:color="auto"/>
              <w:right w:val="single" w:sz="4" w:space="0" w:color="auto"/>
            </w:tcBorders>
            <w:shd w:val="clear" w:color="auto" w:fill="auto"/>
            <w:vAlign w:val="center"/>
            <w:hideMark/>
          </w:tcPr>
          <w:p w:rsidR="005B1E70" w:rsidRPr="001C0CA8" w:rsidRDefault="005B1E70" w:rsidP="00E474B3">
            <w:pPr>
              <w:rPr>
                <w:b/>
                <w:bCs/>
                <w:color w:val="000000"/>
                <w:sz w:val="19"/>
                <w:szCs w:val="19"/>
              </w:rPr>
            </w:pPr>
            <w:r w:rsidRPr="001C0CA8">
              <w:rPr>
                <w:b/>
                <w:bCs/>
                <w:color w:val="000000"/>
                <w:sz w:val="19"/>
                <w:szCs w:val="19"/>
              </w:rPr>
              <w:t>I2-2.</w:t>
            </w:r>
            <w:r w:rsidRPr="001C0CA8">
              <w:rPr>
                <w:color w:val="000000"/>
                <w:sz w:val="19"/>
                <w:szCs w:val="19"/>
              </w:rPr>
              <w:t xml:space="preserve"> Ulusal kuruluşlarca desteklenen ve değerlendirme yılı içinde tamamlanmış Bilimsel Araştırma Projeleri</w:t>
            </w:r>
          </w:p>
        </w:tc>
        <w:tc>
          <w:tcPr>
            <w:tcW w:w="9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1E70" w:rsidRPr="001C0CA8" w:rsidRDefault="005B1E70" w:rsidP="00E474B3">
            <w:pPr>
              <w:ind w:firstLineChars="200" w:firstLine="381"/>
              <w:rPr>
                <w:b/>
                <w:bCs/>
                <w:color w:val="000000"/>
                <w:sz w:val="19"/>
                <w:szCs w:val="19"/>
              </w:rPr>
            </w:pPr>
            <w:r w:rsidRPr="001C0CA8">
              <w:rPr>
                <w:b/>
                <w:bCs/>
                <w:color w:val="000000"/>
                <w:sz w:val="19"/>
                <w:szCs w:val="19"/>
              </w:rPr>
              <w:t> </w:t>
            </w:r>
          </w:p>
        </w:tc>
        <w:tc>
          <w:tcPr>
            <w:tcW w:w="9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1E70" w:rsidRPr="001C0CA8" w:rsidRDefault="005B1E70" w:rsidP="00E474B3">
            <w:pPr>
              <w:rPr>
                <w:rFonts w:ascii="Calibri" w:hAnsi="Calibri"/>
                <w:color w:val="000000"/>
                <w:sz w:val="19"/>
                <w:szCs w:val="19"/>
              </w:rPr>
            </w:pPr>
            <w:r w:rsidRPr="001C0CA8">
              <w:rPr>
                <w:rFonts w:ascii="Calibri" w:hAnsi="Calibri"/>
                <w:color w:val="000000"/>
                <w:sz w:val="19"/>
                <w:szCs w:val="19"/>
              </w:rPr>
              <w:t> </w:t>
            </w:r>
          </w:p>
        </w:tc>
      </w:tr>
      <w:tr w:rsidR="005B1E70" w:rsidRPr="00D02339" w:rsidTr="00E474B3">
        <w:trPr>
          <w:trHeight w:val="253"/>
        </w:trPr>
        <w:tc>
          <w:tcPr>
            <w:tcW w:w="760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B1E70" w:rsidRPr="001C0CA8" w:rsidRDefault="005B1E70" w:rsidP="00E474B3">
            <w:pPr>
              <w:rPr>
                <w:b/>
                <w:bCs/>
                <w:color w:val="000000"/>
                <w:sz w:val="19"/>
                <w:szCs w:val="19"/>
              </w:rPr>
            </w:pPr>
            <w:r w:rsidRPr="001C0CA8">
              <w:rPr>
                <w:b/>
                <w:bCs/>
                <w:color w:val="000000"/>
                <w:sz w:val="19"/>
                <w:szCs w:val="19"/>
              </w:rPr>
              <w:t>İ. Bilim ve Teşvik Ödülleri</w:t>
            </w:r>
          </w:p>
        </w:tc>
        <w:tc>
          <w:tcPr>
            <w:tcW w:w="951" w:type="dxa"/>
            <w:tcBorders>
              <w:top w:val="single" w:sz="4" w:space="0" w:color="auto"/>
              <w:left w:val="nil"/>
              <w:bottom w:val="single" w:sz="4" w:space="0" w:color="auto"/>
              <w:right w:val="single" w:sz="4" w:space="0" w:color="auto"/>
            </w:tcBorders>
            <w:shd w:val="clear" w:color="auto" w:fill="auto"/>
            <w:vAlign w:val="center"/>
            <w:hideMark/>
          </w:tcPr>
          <w:p w:rsidR="005B1E70" w:rsidRPr="001C0CA8" w:rsidRDefault="005B1E70" w:rsidP="00E474B3">
            <w:pPr>
              <w:jc w:val="both"/>
              <w:rPr>
                <w:color w:val="000000"/>
                <w:sz w:val="19"/>
                <w:szCs w:val="19"/>
              </w:rPr>
            </w:pPr>
            <w:r w:rsidRPr="001C0CA8">
              <w:rPr>
                <w:color w:val="000000"/>
                <w:sz w:val="19"/>
                <w:szCs w:val="19"/>
              </w:rPr>
              <w:t> </w:t>
            </w:r>
          </w:p>
        </w:tc>
        <w:tc>
          <w:tcPr>
            <w:tcW w:w="951" w:type="dxa"/>
            <w:tcBorders>
              <w:top w:val="single" w:sz="4" w:space="0" w:color="auto"/>
              <w:left w:val="nil"/>
              <w:bottom w:val="single" w:sz="4" w:space="0" w:color="auto"/>
              <w:right w:val="single" w:sz="4" w:space="0" w:color="auto"/>
            </w:tcBorders>
            <w:shd w:val="clear" w:color="auto" w:fill="auto"/>
            <w:noWrap/>
            <w:vAlign w:val="bottom"/>
            <w:hideMark/>
          </w:tcPr>
          <w:p w:rsidR="005B1E70" w:rsidRPr="001C0CA8" w:rsidRDefault="005B1E70" w:rsidP="00E474B3">
            <w:pPr>
              <w:rPr>
                <w:rFonts w:ascii="Calibri" w:hAnsi="Calibri"/>
                <w:color w:val="000000"/>
                <w:sz w:val="19"/>
                <w:szCs w:val="19"/>
              </w:rPr>
            </w:pPr>
            <w:r w:rsidRPr="001C0CA8">
              <w:rPr>
                <w:rFonts w:ascii="Calibri" w:hAnsi="Calibri"/>
                <w:color w:val="000000"/>
                <w:sz w:val="19"/>
                <w:szCs w:val="19"/>
              </w:rPr>
              <w:t> </w:t>
            </w:r>
          </w:p>
        </w:tc>
      </w:tr>
      <w:tr w:rsidR="005B1E70" w:rsidRPr="00D02339" w:rsidTr="006072EE">
        <w:trPr>
          <w:trHeight w:val="253"/>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5B1E70" w:rsidRPr="001C0CA8" w:rsidRDefault="005B1E70" w:rsidP="00E474B3">
            <w:pPr>
              <w:rPr>
                <w:b/>
                <w:bCs/>
                <w:color w:val="000000"/>
                <w:sz w:val="19"/>
                <w:szCs w:val="19"/>
              </w:rPr>
            </w:pPr>
            <w:r w:rsidRPr="001C0CA8">
              <w:rPr>
                <w:b/>
                <w:bCs/>
                <w:color w:val="000000"/>
                <w:sz w:val="19"/>
                <w:szCs w:val="19"/>
              </w:rPr>
              <w:t> </w:t>
            </w:r>
          </w:p>
        </w:tc>
        <w:tc>
          <w:tcPr>
            <w:tcW w:w="7093" w:type="dxa"/>
            <w:gridSpan w:val="2"/>
            <w:tcBorders>
              <w:top w:val="single" w:sz="4" w:space="0" w:color="auto"/>
              <w:left w:val="nil"/>
              <w:bottom w:val="single" w:sz="4" w:space="0" w:color="auto"/>
              <w:right w:val="single" w:sz="4" w:space="0" w:color="auto"/>
            </w:tcBorders>
            <w:shd w:val="clear" w:color="auto" w:fill="auto"/>
            <w:vAlign w:val="center"/>
            <w:hideMark/>
          </w:tcPr>
          <w:p w:rsidR="005B1E70" w:rsidRPr="001C0CA8" w:rsidRDefault="005B1E70" w:rsidP="00E474B3">
            <w:pPr>
              <w:rPr>
                <w:b/>
                <w:bCs/>
                <w:color w:val="000000"/>
                <w:sz w:val="19"/>
                <w:szCs w:val="19"/>
              </w:rPr>
            </w:pPr>
            <w:r w:rsidRPr="001C0CA8">
              <w:rPr>
                <w:b/>
                <w:bCs/>
                <w:color w:val="000000"/>
                <w:sz w:val="19"/>
                <w:szCs w:val="19"/>
              </w:rPr>
              <w:t>İ1.</w:t>
            </w:r>
            <w:r w:rsidRPr="001C0CA8">
              <w:rPr>
                <w:color w:val="000000"/>
                <w:sz w:val="19"/>
                <w:szCs w:val="19"/>
              </w:rPr>
              <w:t>Uluslararası bilim ve teşvik ödülleri</w:t>
            </w:r>
          </w:p>
        </w:tc>
        <w:tc>
          <w:tcPr>
            <w:tcW w:w="951" w:type="dxa"/>
            <w:tcBorders>
              <w:top w:val="single" w:sz="4" w:space="0" w:color="auto"/>
              <w:left w:val="nil"/>
              <w:bottom w:val="single" w:sz="4" w:space="0" w:color="auto"/>
              <w:right w:val="single" w:sz="4" w:space="0" w:color="auto"/>
            </w:tcBorders>
            <w:shd w:val="clear" w:color="auto" w:fill="auto"/>
            <w:vAlign w:val="center"/>
            <w:hideMark/>
          </w:tcPr>
          <w:p w:rsidR="005B1E70" w:rsidRPr="001C0CA8" w:rsidRDefault="005B1E70" w:rsidP="00E474B3">
            <w:pPr>
              <w:ind w:firstLineChars="200" w:firstLine="380"/>
              <w:rPr>
                <w:color w:val="000000"/>
                <w:sz w:val="19"/>
                <w:szCs w:val="19"/>
              </w:rPr>
            </w:pPr>
            <w:r w:rsidRPr="001C0CA8">
              <w:rPr>
                <w:color w:val="000000"/>
                <w:sz w:val="19"/>
                <w:szCs w:val="19"/>
              </w:rPr>
              <w:t> </w:t>
            </w:r>
          </w:p>
        </w:tc>
        <w:tc>
          <w:tcPr>
            <w:tcW w:w="951" w:type="dxa"/>
            <w:tcBorders>
              <w:top w:val="single" w:sz="4" w:space="0" w:color="auto"/>
              <w:left w:val="nil"/>
              <w:bottom w:val="single" w:sz="4" w:space="0" w:color="auto"/>
              <w:right w:val="single" w:sz="4" w:space="0" w:color="auto"/>
            </w:tcBorders>
            <w:shd w:val="clear" w:color="auto" w:fill="auto"/>
            <w:noWrap/>
            <w:vAlign w:val="bottom"/>
            <w:hideMark/>
          </w:tcPr>
          <w:p w:rsidR="005B1E70" w:rsidRPr="001C0CA8" w:rsidRDefault="005B1E70" w:rsidP="00E474B3">
            <w:pPr>
              <w:rPr>
                <w:rFonts w:ascii="Calibri" w:hAnsi="Calibri"/>
                <w:color w:val="000000"/>
                <w:sz w:val="19"/>
                <w:szCs w:val="19"/>
              </w:rPr>
            </w:pPr>
            <w:r w:rsidRPr="001C0CA8">
              <w:rPr>
                <w:rFonts w:ascii="Calibri" w:hAnsi="Calibri"/>
                <w:color w:val="000000"/>
                <w:sz w:val="19"/>
                <w:szCs w:val="19"/>
              </w:rPr>
              <w:t> </w:t>
            </w:r>
          </w:p>
        </w:tc>
      </w:tr>
      <w:tr w:rsidR="005B1E70" w:rsidRPr="00D02339" w:rsidTr="006072EE">
        <w:trPr>
          <w:trHeight w:val="26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5B1E70" w:rsidRPr="001C0CA8" w:rsidRDefault="005B1E70" w:rsidP="00E474B3">
            <w:pPr>
              <w:rPr>
                <w:b/>
                <w:bCs/>
                <w:color w:val="000000"/>
                <w:sz w:val="19"/>
                <w:szCs w:val="19"/>
              </w:rPr>
            </w:pPr>
            <w:r w:rsidRPr="001C0CA8">
              <w:rPr>
                <w:b/>
                <w:bCs/>
                <w:color w:val="000000"/>
                <w:sz w:val="19"/>
                <w:szCs w:val="19"/>
              </w:rPr>
              <w:t> </w:t>
            </w:r>
          </w:p>
        </w:tc>
        <w:tc>
          <w:tcPr>
            <w:tcW w:w="7093" w:type="dxa"/>
            <w:gridSpan w:val="2"/>
            <w:tcBorders>
              <w:top w:val="single" w:sz="4" w:space="0" w:color="auto"/>
              <w:left w:val="nil"/>
              <w:bottom w:val="single" w:sz="4" w:space="0" w:color="auto"/>
              <w:right w:val="single" w:sz="4" w:space="0" w:color="auto"/>
            </w:tcBorders>
            <w:shd w:val="clear" w:color="auto" w:fill="auto"/>
            <w:vAlign w:val="center"/>
            <w:hideMark/>
          </w:tcPr>
          <w:p w:rsidR="005B1E70" w:rsidRPr="001C0CA8" w:rsidRDefault="005B1E70" w:rsidP="00E474B3">
            <w:pPr>
              <w:rPr>
                <w:b/>
                <w:bCs/>
                <w:color w:val="000000"/>
                <w:sz w:val="19"/>
                <w:szCs w:val="19"/>
              </w:rPr>
            </w:pPr>
            <w:r w:rsidRPr="001C0CA8">
              <w:rPr>
                <w:b/>
                <w:bCs/>
                <w:color w:val="000000"/>
                <w:sz w:val="19"/>
                <w:szCs w:val="19"/>
              </w:rPr>
              <w:t>İ2.</w:t>
            </w:r>
            <w:r w:rsidRPr="001C0CA8">
              <w:rPr>
                <w:color w:val="000000"/>
                <w:sz w:val="19"/>
                <w:szCs w:val="19"/>
              </w:rPr>
              <w:t>Ulusal bilim ve teşvik ödülleri (TÜBİTAK, TÜBA ödülleri vs.)</w:t>
            </w:r>
          </w:p>
        </w:tc>
        <w:tc>
          <w:tcPr>
            <w:tcW w:w="951" w:type="dxa"/>
            <w:tcBorders>
              <w:top w:val="single" w:sz="4" w:space="0" w:color="auto"/>
              <w:left w:val="nil"/>
              <w:bottom w:val="single" w:sz="4" w:space="0" w:color="auto"/>
              <w:right w:val="single" w:sz="4" w:space="0" w:color="auto"/>
            </w:tcBorders>
            <w:shd w:val="clear" w:color="auto" w:fill="auto"/>
            <w:vAlign w:val="center"/>
            <w:hideMark/>
          </w:tcPr>
          <w:p w:rsidR="005B1E70" w:rsidRPr="001C0CA8" w:rsidRDefault="005B1E70" w:rsidP="00E474B3">
            <w:pPr>
              <w:ind w:firstLineChars="200" w:firstLine="380"/>
              <w:rPr>
                <w:color w:val="000000"/>
                <w:sz w:val="19"/>
                <w:szCs w:val="19"/>
              </w:rPr>
            </w:pPr>
            <w:r w:rsidRPr="001C0CA8">
              <w:rPr>
                <w:color w:val="000000"/>
                <w:sz w:val="19"/>
                <w:szCs w:val="19"/>
              </w:rPr>
              <w:t> </w:t>
            </w:r>
          </w:p>
        </w:tc>
        <w:tc>
          <w:tcPr>
            <w:tcW w:w="951" w:type="dxa"/>
            <w:tcBorders>
              <w:top w:val="single" w:sz="4" w:space="0" w:color="auto"/>
              <w:left w:val="nil"/>
              <w:bottom w:val="single" w:sz="4" w:space="0" w:color="auto"/>
              <w:right w:val="single" w:sz="4" w:space="0" w:color="auto"/>
            </w:tcBorders>
            <w:shd w:val="clear" w:color="auto" w:fill="auto"/>
            <w:noWrap/>
            <w:vAlign w:val="bottom"/>
            <w:hideMark/>
          </w:tcPr>
          <w:p w:rsidR="005B1E70" w:rsidRPr="001C0CA8" w:rsidRDefault="005B1E70" w:rsidP="00E474B3">
            <w:pPr>
              <w:rPr>
                <w:rFonts w:ascii="Calibri" w:hAnsi="Calibri"/>
                <w:color w:val="000000"/>
                <w:sz w:val="19"/>
                <w:szCs w:val="19"/>
              </w:rPr>
            </w:pPr>
            <w:r w:rsidRPr="001C0CA8">
              <w:rPr>
                <w:rFonts w:ascii="Calibri" w:hAnsi="Calibri"/>
                <w:color w:val="000000"/>
                <w:sz w:val="19"/>
                <w:szCs w:val="19"/>
              </w:rPr>
              <w:t> </w:t>
            </w:r>
          </w:p>
        </w:tc>
      </w:tr>
      <w:tr w:rsidR="005B1E70" w:rsidRPr="00D02339" w:rsidTr="006072EE">
        <w:trPr>
          <w:trHeight w:val="212"/>
        </w:trPr>
        <w:tc>
          <w:tcPr>
            <w:tcW w:w="760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B1E70" w:rsidRPr="001C0CA8" w:rsidRDefault="005B1E70" w:rsidP="00E474B3">
            <w:pPr>
              <w:rPr>
                <w:b/>
                <w:bCs/>
                <w:color w:val="000000"/>
                <w:sz w:val="19"/>
                <w:szCs w:val="19"/>
              </w:rPr>
            </w:pPr>
            <w:r w:rsidRPr="001C0CA8">
              <w:rPr>
                <w:b/>
                <w:bCs/>
                <w:color w:val="000000"/>
                <w:sz w:val="19"/>
                <w:szCs w:val="19"/>
              </w:rPr>
              <w:t>J. Yönetilen Tezler</w:t>
            </w:r>
          </w:p>
        </w:tc>
        <w:tc>
          <w:tcPr>
            <w:tcW w:w="951" w:type="dxa"/>
            <w:tcBorders>
              <w:top w:val="single" w:sz="4" w:space="0" w:color="auto"/>
              <w:left w:val="nil"/>
              <w:bottom w:val="single" w:sz="4" w:space="0" w:color="auto"/>
              <w:right w:val="single" w:sz="4" w:space="0" w:color="auto"/>
            </w:tcBorders>
            <w:shd w:val="clear" w:color="auto" w:fill="auto"/>
            <w:vAlign w:val="center"/>
            <w:hideMark/>
          </w:tcPr>
          <w:p w:rsidR="005B1E70" w:rsidRPr="001C0CA8" w:rsidRDefault="005B1E70" w:rsidP="00E474B3">
            <w:pPr>
              <w:jc w:val="both"/>
              <w:rPr>
                <w:b/>
                <w:bCs/>
                <w:color w:val="000000"/>
                <w:sz w:val="19"/>
                <w:szCs w:val="19"/>
              </w:rPr>
            </w:pPr>
            <w:r w:rsidRPr="001C0CA8">
              <w:rPr>
                <w:b/>
                <w:bCs/>
                <w:color w:val="000000"/>
                <w:sz w:val="19"/>
                <w:szCs w:val="19"/>
              </w:rPr>
              <w:t> </w:t>
            </w:r>
          </w:p>
        </w:tc>
        <w:tc>
          <w:tcPr>
            <w:tcW w:w="951" w:type="dxa"/>
            <w:tcBorders>
              <w:top w:val="single" w:sz="4" w:space="0" w:color="auto"/>
              <w:left w:val="nil"/>
              <w:bottom w:val="single" w:sz="4" w:space="0" w:color="auto"/>
              <w:right w:val="single" w:sz="4" w:space="0" w:color="auto"/>
            </w:tcBorders>
            <w:shd w:val="clear" w:color="auto" w:fill="auto"/>
            <w:noWrap/>
            <w:vAlign w:val="bottom"/>
            <w:hideMark/>
          </w:tcPr>
          <w:p w:rsidR="005B1E70" w:rsidRPr="001C0CA8" w:rsidRDefault="005B1E70" w:rsidP="00E474B3">
            <w:pPr>
              <w:rPr>
                <w:rFonts w:ascii="Calibri" w:hAnsi="Calibri"/>
                <w:color w:val="000000"/>
                <w:sz w:val="19"/>
                <w:szCs w:val="19"/>
              </w:rPr>
            </w:pPr>
            <w:r w:rsidRPr="001C0CA8">
              <w:rPr>
                <w:rFonts w:ascii="Calibri" w:hAnsi="Calibri"/>
                <w:color w:val="000000"/>
                <w:sz w:val="19"/>
                <w:szCs w:val="19"/>
              </w:rPr>
              <w:t> </w:t>
            </w:r>
          </w:p>
        </w:tc>
      </w:tr>
      <w:tr w:rsidR="005B1E70" w:rsidRPr="00D02339" w:rsidTr="00E474B3">
        <w:trPr>
          <w:trHeight w:val="203"/>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5B1E70" w:rsidRPr="001C0CA8" w:rsidRDefault="005B1E70" w:rsidP="00E474B3">
            <w:pPr>
              <w:rPr>
                <w:b/>
                <w:bCs/>
                <w:color w:val="000000"/>
                <w:sz w:val="19"/>
                <w:szCs w:val="19"/>
              </w:rPr>
            </w:pPr>
            <w:r w:rsidRPr="001C0CA8">
              <w:rPr>
                <w:b/>
                <w:bCs/>
                <w:color w:val="000000"/>
                <w:sz w:val="19"/>
                <w:szCs w:val="19"/>
              </w:rPr>
              <w:t> </w:t>
            </w:r>
          </w:p>
        </w:tc>
        <w:tc>
          <w:tcPr>
            <w:tcW w:w="7093" w:type="dxa"/>
            <w:gridSpan w:val="2"/>
            <w:tcBorders>
              <w:top w:val="single" w:sz="4" w:space="0" w:color="auto"/>
              <w:left w:val="nil"/>
              <w:bottom w:val="single" w:sz="4" w:space="0" w:color="auto"/>
              <w:right w:val="single" w:sz="4" w:space="0" w:color="auto"/>
            </w:tcBorders>
            <w:shd w:val="clear" w:color="auto" w:fill="auto"/>
            <w:vAlign w:val="center"/>
            <w:hideMark/>
          </w:tcPr>
          <w:p w:rsidR="005B1E70" w:rsidRPr="001C0CA8" w:rsidRDefault="005B1E70" w:rsidP="00E474B3">
            <w:pPr>
              <w:rPr>
                <w:b/>
                <w:bCs/>
                <w:color w:val="000000"/>
                <w:sz w:val="19"/>
                <w:szCs w:val="19"/>
              </w:rPr>
            </w:pPr>
            <w:r w:rsidRPr="001C0CA8">
              <w:rPr>
                <w:b/>
                <w:bCs/>
                <w:color w:val="000000"/>
                <w:sz w:val="19"/>
                <w:szCs w:val="19"/>
              </w:rPr>
              <w:t>J1. Yönetilen Yüksek Lisans Tezleri</w:t>
            </w:r>
          </w:p>
        </w:tc>
        <w:tc>
          <w:tcPr>
            <w:tcW w:w="951" w:type="dxa"/>
            <w:tcBorders>
              <w:top w:val="nil"/>
              <w:left w:val="nil"/>
              <w:bottom w:val="single" w:sz="4" w:space="0" w:color="auto"/>
              <w:right w:val="single" w:sz="4" w:space="0" w:color="auto"/>
            </w:tcBorders>
            <w:shd w:val="clear" w:color="auto" w:fill="auto"/>
            <w:vAlign w:val="center"/>
            <w:hideMark/>
          </w:tcPr>
          <w:p w:rsidR="005B1E70" w:rsidRPr="001C0CA8" w:rsidRDefault="005B1E70" w:rsidP="00E474B3">
            <w:pPr>
              <w:ind w:firstLineChars="200" w:firstLine="381"/>
              <w:rPr>
                <w:b/>
                <w:bCs/>
                <w:color w:val="000000"/>
                <w:sz w:val="19"/>
                <w:szCs w:val="19"/>
              </w:rPr>
            </w:pPr>
            <w:r w:rsidRPr="001C0CA8">
              <w:rPr>
                <w:b/>
                <w:bCs/>
                <w:color w:val="000000"/>
                <w:sz w:val="19"/>
                <w:szCs w:val="19"/>
              </w:rPr>
              <w:t> </w:t>
            </w:r>
          </w:p>
        </w:tc>
        <w:tc>
          <w:tcPr>
            <w:tcW w:w="951" w:type="dxa"/>
            <w:tcBorders>
              <w:top w:val="nil"/>
              <w:left w:val="nil"/>
              <w:bottom w:val="single" w:sz="4" w:space="0" w:color="auto"/>
              <w:right w:val="single" w:sz="4" w:space="0" w:color="auto"/>
            </w:tcBorders>
            <w:shd w:val="clear" w:color="auto" w:fill="auto"/>
            <w:noWrap/>
            <w:vAlign w:val="bottom"/>
            <w:hideMark/>
          </w:tcPr>
          <w:p w:rsidR="005B1E70" w:rsidRPr="001C0CA8" w:rsidRDefault="005B1E70" w:rsidP="00E474B3">
            <w:pPr>
              <w:rPr>
                <w:rFonts w:ascii="Calibri" w:hAnsi="Calibri"/>
                <w:color w:val="000000"/>
                <w:sz w:val="19"/>
                <w:szCs w:val="19"/>
              </w:rPr>
            </w:pPr>
            <w:r w:rsidRPr="001C0CA8">
              <w:rPr>
                <w:rFonts w:ascii="Calibri" w:hAnsi="Calibri"/>
                <w:color w:val="000000"/>
                <w:sz w:val="19"/>
                <w:szCs w:val="19"/>
              </w:rPr>
              <w:t> </w:t>
            </w:r>
          </w:p>
        </w:tc>
      </w:tr>
      <w:tr w:rsidR="005B1E70" w:rsidRPr="00D02339" w:rsidTr="00E474B3">
        <w:trPr>
          <w:trHeight w:val="265"/>
        </w:trPr>
        <w:tc>
          <w:tcPr>
            <w:tcW w:w="103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5B1E70" w:rsidRPr="001C0CA8" w:rsidRDefault="005B1E70" w:rsidP="00E474B3">
            <w:pPr>
              <w:jc w:val="center"/>
              <w:rPr>
                <w:b/>
                <w:bCs/>
                <w:color w:val="000000"/>
                <w:sz w:val="19"/>
                <w:szCs w:val="19"/>
              </w:rPr>
            </w:pPr>
            <w:r w:rsidRPr="001C0CA8">
              <w:rPr>
                <w:b/>
                <w:bCs/>
                <w:color w:val="000000"/>
                <w:sz w:val="19"/>
                <w:szCs w:val="19"/>
              </w:rPr>
              <w:t> </w:t>
            </w:r>
          </w:p>
        </w:tc>
        <w:tc>
          <w:tcPr>
            <w:tcW w:w="6579" w:type="dxa"/>
            <w:tcBorders>
              <w:top w:val="single" w:sz="4" w:space="0" w:color="auto"/>
              <w:left w:val="nil"/>
              <w:bottom w:val="single" w:sz="4" w:space="0" w:color="auto"/>
              <w:right w:val="single" w:sz="4" w:space="0" w:color="auto"/>
            </w:tcBorders>
            <w:shd w:val="clear" w:color="auto" w:fill="auto"/>
            <w:vAlign w:val="center"/>
            <w:hideMark/>
          </w:tcPr>
          <w:p w:rsidR="005B1E70" w:rsidRPr="001C0CA8" w:rsidRDefault="005B1E70" w:rsidP="00E474B3">
            <w:pPr>
              <w:rPr>
                <w:b/>
                <w:bCs/>
                <w:color w:val="000000"/>
                <w:sz w:val="19"/>
                <w:szCs w:val="19"/>
              </w:rPr>
            </w:pPr>
            <w:r w:rsidRPr="001C0CA8">
              <w:rPr>
                <w:b/>
                <w:bCs/>
                <w:color w:val="000000"/>
                <w:sz w:val="19"/>
                <w:szCs w:val="19"/>
              </w:rPr>
              <w:t xml:space="preserve">J1-1. </w:t>
            </w:r>
            <w:r w:rsidRPr="001C0CA8">
              <w:rPr>
                <w:color w:val="000000"/>
                <w:sz w:val="19"/>
                <w:szCs w:val="19"/>
              </w:rPr>
              <w:t>Değerlendirme yılı içinde devam etmekte olan yüksek lisans tezleri</w:t>
            </w:r>
          </w:p>
        </w:tc>
        <w:tc>
          <w:tcPr>
            <w:tcW w:w="951" w:type="dxa"/>
            <w:tcBorders>
              <w:top w:val="nil"/>
              <w:left w:val="nil"/>
              <w:bottom w:val="single" w:sz="4" w:space="0" w:color="auto"/>
              <w:right w:val="single" w:sz="4" w:space="0" w:color="auto"/>
            </w:tcBorders>
            <w:shd w:val="clear" w:color="auto" w:fill="auto"/>
            <w:vAlign w:val="center"/>
            <w:hideMark/>
          </w:tcPr>
          <w:p w:rsidR="005B1E70" w:rsidRPr="001C0CA8" w:rsidRDefault="005B1E70" w:rsidP="00E474B3">
            <w:pPr>
              <w:ind w:firstLineChars="200" w:firstLine="381"/>
              <w:rPr>
                <w:b/>
                <w:bCs/>
                <w:color w:val="000000"/>
                <w:sz w:val="19"/>
                <w:szCs w:val="19"/>
              </w:rPr>
            </w:pPr>
            <w:r w:rsidRPr="001C0CA8">
              <w:rPr>
                <w:b/>
                <w:bCs/>
                <w:color w:val="000000"/>
                <w:sz w:val="19"/>
                <w:szCs w:val="19"/>
              </w:rPr>
              <w:t> </w:t>
            </w:r>
          </w:p>
        </w:tc>
        <w:tc>
          <w:tcPr>
            <w:tcW w:w="951" w:type="dxa"/>
            <w:tcBorders>
              <w:top w:val="nil"/>
              <w:left w:val="nil"/>
              <w:bottom w:val="single" w:sz="4" w:space="0" w:color="auto"/>
              <w:right w:val="single" w:sz="4" w:space="0" w:color="auto"/>
            </w:tcBorders>
            <w:shd w:val="clear" w:color="auto" w:fill="auto"/>
            <w:noWrap/>
            <w:vAlign w:val="bottom"/>
            <w:hideMark/>
          </w:tcPr>
          <w:p w:rsidR="005B1E70" w:rsidRPr="001C0CA8" w:rsidRDefault="005B1E70" w:rsidP="00E474B3">
            <w:pPr>
              <w:rPr>
                <w:rFonts w:ascii="Calibri" w:hAnsi="Calibri"/>
                <w:color w:val="000000"/>
                <w:sz w:val="19"/>
                <w:szCs w:val="19"/>
              </w:rPr>
            </w:pPr>
            <w:r w:rsidRPr="001C0CA8">
              <w:rPr>
                <w:rFonts w:ascii="Calibri" w:hAnsi="Calibri"/>
                <w:color w:val="000000"/>
                <w:sz w:val="19"/>
                <w:szCs w:val="19"/>
              </w:rPr>
              <w:t> </w:t>
            </w:r>
          </w:p>
        </w:tc>
      </w:tr>
      <w:tr w:rsidR="005B1E70" w:rsidRPr="00D02339" w:rsidTr="00E474B3">
        <w:trPr>
          <w:trHeight w:val="141"/>
        </w:trPr>
        <w:tc>
          <w:tcPr>
            <w:tcW w:w="103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5B1E70" w:rsidRPr="001C0CA8" w:rsidRDefault="005B1E70" w:rsidP="00E474B3">
            <w:pPr>
              <w:jc w:val="center"/>
              <w:rPr>
                <w:b/>
                <w:bCs/>
                <w:color w:val="000000"/>
                <w:sz w:val="19"/>
                <w:szCs w:val="19"/>
              </w:rPr>
            </w:pPr>
            <w:r w:rsidRPr="001C0CA8">
              <w:rPr>
                <w:b/>
                <w:bCs/>
                <w:color w:val="000000"/>
                <w:sz w:val="19"/>
                <w:szCs w:val="19"/>
              </w:rPr>
              <w:t> </w:t>
            </w:r>
          </w:p>
        </w:tc>
        <w:tc>
          <w:tcPr>
            <w:tcW w:w="6579" w:type="dxa"/>
            <w:tcBorders>
              <w:top w:val="single" w:sz="4" w:space="0" w:color="auto"/>
              <w:left w:val="nil"/>
              <w:bottom w:val="single" w:sz="4" w:space="0" w:color="auto"/>
              <w:right w:val="single" w:sz="4" w:space="0" w:color="auto"/>
            </w:tcBorders>
            <w:shd w:val="clear" w:color="auto" w:fill="auto"/>
            <w:vAlign w:val="center"/>
            <w:hideMark/>
          </w:tcPr>
          <w:p w:rsidR="005B1E70" w:rsidRPr="001C0CA8" w:rsidRDefault="005B1E70" w:rsidP="00E474B3">
            <w:pPr>
              <w:rPr>
                <w:b/>
                <w:bCs/>
                <w:color w:val="000000"/>
                <w:sz w:val="19"/>
                <w:szCs w:val="19"/>
              </w:rPr>
            </w:pPr>
            <w:r w:rsidRPr="001C0CA8">
              <w:rPr>
                <w:b/>
                <w:bCs/>
                <w:color w:val="000000"/>
                <w:sz w:val="19"/>
                <w:szCs w:val="19"/>
              </w:rPr>
              <w:t xml:space="preserve">J1-2. </w:t>
            </w:r>
            <w:r w:rsidRPr="001C0CA8">
              <w:rPr>
                <w:color w:val="000000"/>
                <w:sz w:val="19"/>
                <w:szCs w:val="19"/>
              </w:rPr>
              <w:t>Değerlendirme yılı içinde tamamlanmış yüksek lisans tezleri</w:t>
            </w:r>
          </w:p>
        </w:tc>
        <w:tc>
          <w:tcPr>
            <w:tcW w:w="951" w:type="dxa"/>
            <w:tcBorders>
              <w:top w:val="nil"/>
              <w:left w:val="nil"/>
              <w:bottom w:val="single" w:sz="4" w:space="0" w:color="auto"/>
              <w:right w:val="single" w:sz="4" w:space="0" w:color="auto"/>
            </w:tcBorders>
            <w:shd w:val="clear" w:color="auto" w:fill="auto"/>
            <w:vAlign w:val="center"/>
            <w:hideMark/>
          </w:tcPr>
          <w:p w:rsidR="005B1E70" w:rsidRPr="001C0CA8" w:rsidRDefault="005B1E70" w:rsidP="00E474B3">
            <w:pPr>
              <w:ind w:firstLineChars="200" w:firstLine="381"/>
              <w:rPr>
                <w:b/>
                <w:bCs/>
                <w:color w:val="000000"/>
                <w:sz w:val="19"/>
                <w:szCs w:val="19"/>
              </w:rPr>
            </w:pPr>
            <w:r w:rsidRPr="001C0CA8">
              <w:rPr>
                <w:b/>
                <w:bCs/>
                <w:color w:val="000000"/>
                <w:sz w:val="19"/>
                <w:szCs w:val="19"/>
              </w:rPr>
              <w:t> </w:t>
            </w:r>
          </w:p>
        </w:tc>
        <w:tc>
          <w:tcPr>
            <w:tcW w:w="951" w:type="dxa"/>
            <w:tcBorders>
              <w:top w:val="nil"/>
              <w:left w:val="nil"/>
              <w:bottom w:val="single" w:sz="4" w:space="0" w:color="auto"/>
              <w:right w:val="single" w:sz="4" w:space="0" w:color="auto"/>
            </w:tcBorders>
            <w:shd w:val="clear" w:color="auto" w:fill="auto"/>
            <w:noWrap/>
            <w:vAlign w:val="bottom"/>
            <w:hideMark/>
          </w:tcPr>
          <w:p w:rsidR="005B1E70" w:rsidRPr="001C0CA8" w:rsidRDefault="005B1E70" w:rsidP="00E474B3">
            <w:pPr>
              <w:rPr>
                <w:rFonts w:ascii="Calibri" w:hAnsi="Calibri"/>
                <w:color w:val="000000"/>
                <w:sz w:val="19"/>
                <w:szCs w:val="19"/>
              </w:rPr>
            </w:pPr>
            <w:r w:rsidRPr="001C0CA8">
              <w:rPr>
                <w:rFonts w:ascii="Calibri" w:hAnsi="Calibri"/>
                <w:color w:val="000000"/>
                <w:sz w:val="19"/>
                <w:szCs w:val="19"/>
              </w:rPr>
              <w:t> </w:t>
            </w:r>
          </w:p>
        </w:tc>
      </w:tr>
      <w:tr w:rsidR="005B1E70" w:rsidRPr="00D02339" w:rsidTr="00E474B3">
        <w:trPr>
          <w:trHeight w:val="253"/>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5B1E70" w:rsidRPr="001C0CA8" w:rsidRDefault="005B1E70" w:rsidP="00E474B3">
            <w:pPr>
              <w:rPr>
                <w:b/>
                <w:bCs/>
                <w:color w:val="000000"/>
                <w:sz w:val="19"/>
                <w:szCs w:val="19"/>
              </w:rPr>
            </w:pPr>
            <w:r w:rsidRPr="001C0CA8">
              <w:rPr>
                <w:b/>
                <w:bCs/>
                <w:color w:val="000000"/>
                <w:sz w:val="19"/>
                <w:szCs w:val="19"/>
              </w:rPr>
              <w:t> </w:t>
            </w:r>
          </w:p>
        </w:tc>
        <w:tc>
          <w:tcPr>
            <w:tcW w:w="7093" w:type="dxa"/>
            <w:gridSpan w:val="2"/>
            <w:tcBorders>
              <w:top w:val="single" w:sz="4" w:space="0" w:color="auto"/>
              <w:left w:val="nil"/>
              <w:bottom w:val="single" w:sz="4" w:space="0" w:color="auto"/>
              <w:right w:val="single" w:sz="4" w:space="0" w:color="auto"/>
            </w:tcBorders>
            <w:shd w:val="clear" w:color="auto" w:fill="auto"/>
            <w:vAlign w:val="center"/>
            <w:hideMark/>
          </w:tcPr>
          <w:p w:rsidR="005B1E70" w:rsidRPr="001C0CA8" w:rsidRDefault="005B1E70" w:rsidP="00E474B3">
            <w:pPr>
              <w:rPr>
                <w:b/>
                <w:bCs/>
                <w:color w:val="000000"/>
                <w:sz w:val="19"/>
                <w:szCs w:val="19"/>
              </w:rPr>
            </w:pPr>
            <w:r w:rsidRPr="001C0CA8">
              <w:rPr>
                <w:b/>
                <w:bCs/>
                <w:color w:val="000000"/>
                <w:sz w:val="19"/>
                <w:szCs w:val="19"/>
              </w:rPr>
              <w:t>J2. Yönetilen Doktora Tezleri</w:t>
            </w:r>
          </w:p>
        </w:tc>
        <w:tc>
          <w:tcPr>
            <w:tcW w:w="951" w:type="dxa"/>
            <w:tcBorders>
              <w:top w:val="nil"/>
              <w:left w:val="nil"/>
              <w:bottom w:val="single" w:sz="4" w:space="0" w:color="auto"/>
              <w:right w:val="single" w:sz="4" w:space="0" w:color="auto"/>
            </w:tcBorders>
            <w:shd w:val="clear" w:color="auto" w:fill="auto"/>
            <w:vAlign w:val="center"/>
            <w:hideMark/>
          </w:tcPr>
          <w:p w:rsidR="005B1E70" w:rsidRPr="001C0CA8" w:rsidRDefault="005B1E70" w:rsidP="00E474B3">
            <w:pPr>
              <w:ind w:firstLineChars="200" w:firstLine="381"/>
              <w:rPr>
                <w:b/>
                <w:bCs/>
                <w:color w:val="000000"/>
                <w:sz w:val="19"/>
                <w:szCs w:val="19"/>
              </w:rPr>
            </w:pPr>
            <w:r w:rsidRPr="001C0CA8">
              <w:rPr>
                <w:b/>
                <w:bCs/>
                <w:color w:val="000000"/>
                <w:sz w:val="19"/>
                <w:szCs w:val="19"/>
              </w:rPr>
              <w:t> </w:t>
            </w:r>
          </w:p>
        </w:tc>
        <w:tc>
          <w:tcPr>
            <w:tcW w:w="951" w:type="dxa"/>
            <w:tcBorders>
              <w:top w:val="nil"/>
              <w:left w:val="nil"/>
              <w:bottom w:val="single" w:sz="4" w:space="0" w:color="auto"/>
              <w:right w:val="single" w:sz="4" w:space="0" w:color="auto"/>
            </w:tcBorders>
            <w:shd w:val="clear" w:color="auto" w:fill="auto"/>
            <w:noWrap/>
            <w:vAlign w:val="bottom"/>
            <w:hideMark/>
          </w:tcPr>
          <w:p w:rsidR="005B1E70" w:rsidRPr="001C0CA8" w:rsidRDefault="005B1E70" w:rsidP="00E474B3">
            <w:pPr>
              <w:rPr>
                <w:rFonts w:ascii="Calibri" w:hAnsi="Calibri"/>
                <w:color w:val="000000"/>
                <w:sz w:val="19"/>
                <w:szCs w:val="19"/>
              </w:rPr>
            </w:pPr>
            <w:r w:rsidRPr="001C0CA8">
              <w:rPr>
                <w:rFonts w:ascii="Calibri" w:hAnsi="Calibri"/>
                <w:color w:val="000000"/>
                <w:sz w:val="19"/>
                <w:szCs w:val="19"/>
              </w:rPr>
              <w:t> </w:t>
            </w:r>
          </w:p>
        </w:tc>
      </w:tr>
      <w:tr w:rsidR="005B1E70" w:rsidRPr="00D02339" w:rsidTr="00E474B3">
        <w:trPr>
          <w:trHeight w:val="265"/>
        </w:trPr>
        <w:tc>
          <w:tcPr>
            <w:tcW w:w="103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5B1E70" w:rsidRPr="001C0CA8" w:rsidRDefault="005B1E70" w:rsidP="00E474B3">
            <w:pPr>
              <w:jc w:val="center"/>
              <w:rPr>
                <w:b/>
                <w:bCs/>
                <w:color w:val="000000"/>
                <w:sz w:val="19"/>
                <w:szCs w:val="19"/>
              </w:rPr>
            </w:pPr>
            <w:r w:rsidRPr="001C0CA8">
              <w:rPr>
                <w:b/>
                <w:bCs/>
                <w:color w:val="000000"/>
                <w:sz w:val="19"/>
                <w:szCs w:val="19"/>
              </w:rPr>
              <w:t> </w:t>
            </w:r>
          </w:p>
        </w:tc>
        <w:tc>
          <w:tcPr>
            <w:tcW w:w="6579" w:type="dxa"/>
            <w:tcBorders>
              <w:top w:val="single" w:sz="4" w:space="0" w:color="auto"/>
              <w:left w:val="nil"/>
              <w:bottom w:val="single" w:sz="4" w:space="0" w:color="auto"/>
              <w:right w:val="single" w:sz="4" w:space="0" w:color="auto"/>
            </w:tcBorders>
            <w:shd w:val="clear" w:color="auto" w:fill="auto"/>
            <w:vAlign w:val="center"/>
            <w:hideMark/>
          </w:tcPr>
          <w:p w:rsidR="005B1E70" w:rsidRPr="001C0CA8" w:rsidRDefault="005B1E70" w:rsidP="00E474B3">
            <w:pPr>
              <w:rPr>
                <w:b/>
                <w:bCs/>
                <w:color w:val="000000"/>
                <w:sz w:val="19"/>
                <w:szCs w:val="19"/>
              </w:rPr>
            </w:pPr>
            <w:r w:rsidRPr="001C0CA8">
              <w:rPr>
                <w:b/>
                <w:bCs/>
                <w:color w:val="000000"/>
                <w:sz w:val="19"/>
                <w:szCs w:val="19"/>
              </w:rPr>
              <w:t xml:space="preserve">J2-1. </w:t>
            </w:r>
            <w:r w:rsidRPr="001C0CA8">
              <w:rPr>
                <w:color w:val="000000"/>
                <w:sz w:val="19"/>
                <w:szCs w:val="19"/>
              </w:rPr>
              <w:t>Değerlendirme yılı içinde devam etmekte olan doktora tezleri</w:t>
            </w:r>
          </w:p>
        </w:tc>
        <w:tc>
          <w:tcPr>
            <w:tcW w:w="951" w:type="dxa"/>
            <w:tcBorders>
              <w:top w:val="nil"/>
              <w:left w:val="nil"/>
              <w:bottom w:val="single" w:sz="4" w:space="0" w:color="auto"/>
              <w:right w:val="single" w:sz="4" w:space="0" w:color="auto"/>
            </w:tcBorders>
            <w:shd w:val="clear" w:color="auto" w:fill="auto"/>
            <w:vAlign w:val="center"/>
            <w:hideMark/>
          </w:tcPr>
          <w:p w:rsidR="005B1E70" w:rsidRPr="001C0CA8" w:rsidRDefault="005B1E70" w:rsidP="00E474B3">
            <w:pPr>
              <w:ind w:firstLineChars="200" w:firstLine="381"/>
              <w:rPr>
                <w:b/>
                <w:bCs/>
                <w:color w:val="000000"/>
                <w:sz w:val="19"/>
                <w:szCs w:val="19"/>
              </w:rPr>
            </w:pPr>
            <w:r w:rsidRPr="001C0CA8">
              <w:rPr>
                <w:b/>
                <w:bCs/>
                <w:color w:val="000000"/>
                <w:sz w:val="19"/>
                <w:szCs w:val="19"/>
              </w:rPr>
              <w:t> </w:t>
            </w:r>
          </w:p>
        </w:tc>
        <w:tc>
          <w:tcPr>
            <w:tcW w:w="951" w:type="dxa"/>
            <w:tcBorders>
              <w:top w:val="nil"/>
              <w:left w:val="nil"/>
              <w:bottom w:val="single" w:sz="4" w:space="0" w:color="auto"/>
              <w:right w:val="single" w:sz="4" w:space="0" w:color="auto"/>
            </w:tcBorders>
            <w:shd w:val="clear" w:color="auto" w:fill="auto"/>
            <w:noWrap/>
            <w:vAlign w:val="bottom"/>
            <w:hideMark/>
          </w:tcPr>
          <w:p w:rsidR="005B1E70" w:rsidRPr="001C0CA8" w:rsidRDefault="005B1E70" w:rsidP="00E474B3">
            <w:pPr>
              <w:rPr>
                <w:rFonts w:ascii="Calibri" w:hAnsi="Calibri"/>
                <w:color w:val="000000"/>
                <w:sz w:val="19"/>
                <w:szCs w:val="19"/>
              </w:rPr>
            </w:pPr>
            <w:r w:rsidRPr="001C0CA8">
              <w:rPr>
                <w:rFonts w:ascii="Calibri" w:hAnsi="Calibri"/>
                <w:color w:val="000000"/>
                <w:sz w:val="19"/>
                <w:szCs w:val="19"/>
              </w:rPr>
              <w:t> </w:t>
            </w:r>
          </w:p>
        </w:tc>
      </w:tr>
      <w:tr w:rsidR="005B1E70" w:rsidRPr="00D02339" w:rsidTr="00E474B3">
        <w:trPr>
          <w:trHeight w:val="163"/>
        </w:trPr>
        <w:tc>
          <w:tcPr>
            <w:tcW w:w="103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5B1E70" w:rsidRPr="001C0CA8" w:rsidRDefault="005B1E70" w:rsidP="00E474B3">
            <w:pPr>
              <w:jc w:val="center"/>
              <w:rPr>
                <w:b/>
                <w:bCs/>
                <w:color w:val="000000"/>
                <w:sz w:val="19"/>
                <w:szCs w:val="19"/>
              </w:rPr>
            </w:pPr>
            <w:r w:rsidRPr="001C0CA8">
              <w:rPr>
                <w:b/>
                <w:bCs/>
                <w:color w:val="000000"/>
                <w:sz w:val="19"/>
                <w:szCs w:val="19"/>
              </w:rPr>
              <w:t> </w:t>
            </w:r>
          </w:p>
        </w:tc>
        <w:tc>
          <w:tcPr>
            <w:tcW w:w="6579" w:type="dxa"/>
            <w:tcBorders>
              <w:top w:val="single" w:sz="4" w:space="0" w:color="auto"/>
              <w:left w:val="nil"/>
              <w:bottom w:val="single" w:sz="4" w:space="0" w:color="auto"/>
              <w:right w:val="single" w:sz="4" w:space="0" w:color="auto"/>
            </w:tcBorders>
            <w:shd w:val="clear" w:color="auto" w:fill="auto"/>
            <w:vAlign w:val="center"/>
            <w:hideMark/>
          </w:tcPr>
          <w:p w:rsidR="005B1E70" w:rsidRPr="001C0CA8" w:rsidRDefault="005B1E70" w:rsidP="00E474B3">
            <w:pPr>
              <w:rPr>
                <w:b/>
                <w:bCs/>
                <w:color w:val="000000"/>
                <w:sz w:val="19"/>
                <w:szCs w:val="19"/>
              </w:rPr>
            </w:pPr>
            <w:r w:rsidRPr="001C0CA8">
              <w:rPr>
                <w:b/>
                <w:bCs/>
                <w:color w:val="000000"/>
                <w:sz w:val="19"/>
                <w:szCs w:val="19"/>
              </w:rPr>
              <w:t xml:space="preserve">J2-2. </w:t>
            </w:r>
            <w:r w:rsidRPr="001C0CA8">
              <w:rPr>
                <w:color w:val="000000"/>
                <w:sz w:val="19"/>
                <w:szCs w:val="19"/>
              </w:rPr>
              <w:t>Değerlendirme yılı içinde tamamlanmış doktora tezleri</w:t>
            </w:r>
          </w:p>
        </w:tc>
        <w:tc>
          <w:tcPr>
            <w:tcW w:w="951" w:type="dxa"/>
            <w:tcBorders>
              <w:top w:val="nil"/>
              <w:left w:val="nil"/>
              <w:bottom w:val="single" w:sz="4" w:space="0" w:color="auto"/>
              <w:right w:val="single" w:sz="4" w:space="0" w:color="auto"/>
            </w:tcBorders>
            <w:shd w:val="clear" w:color="auto" w:fill="auto"/>
            <w:vAlign w:val="center"/>
            <w:hideMark/>
          </w:tcPr>
          <w:p w:rsidR="005B1E70" w:rsidRPr="001C0CA8" w:rsidRDefault="005B1E70" w:rsidP="00E474B3">
            <w:pPr>
              <w:ind w:firstLineChars="200" w:firstLine="381"/>
              <w:rPr>
                <w:b/>
                <w:bCs/>
                <w:color w:val="000000"/>
                <w:sz w:val="19"/>
                <w:szCs w:val="19"/>
              </w:rPr>
            </w:pPr>
            <w:r w:rsidRPr="001C0CA8">
              <w:rPr>
                <w:b/>
                <w:bCs/>
                <w:color w:val="000000"/>
                <w:sz w:val="19"/>
                <w:szCs w:val="19"/>
              </w:rPr>
              <w:t> </w:t>
            </w:r>
          </w:p>
        </w:tc>
        <w:tc>
          <w:tcPr>
            <w:tcW w:w="951" w:type="dxa"/>
            <w:tcBorders>
              <w:top w:val="nil"/>
              <w:left w:val="nil"/>
              <w:bottom w:val="single" w:sz="4" w:space="0" w:color="auto"/>
              <w:right w:val="single" w:sz="4" w:space="0" w:color="auto"/>
            </w:tcBorders>
            <w:shd w:val="clear" w:color="auto" w:fill="auto"/>
            <w:noWrap/>
            <w:vAlign w:val="bottom"/>
            <w:hideMark/>
          </w:tcPr>
          <w:p w:rsidR="005B1E70" w:rsidRPr="001C0CA8" w:rsidRDefault="005B1E70" w:rsidP="00E474B3">
            <w:pPr>
              <w:rPr>
                <w:rFonts w:ascii="Calibri" w:hAnsi="Calibri"/>
                <w:color w:val="000000"/>
                <w:sz w:val="19"/>
                <w:szCs w:val="19"/>
              </w:rPr>
            </w:pPr>
            <w:r w:rsidRPr="001C0CA8">
              <w:rPr>
                <w:rFonts w:ascii="Calibri" w:hAnsi="Calibri"/>
                <w:color w:val="000000"/>
                <w:sz w:val="19"/>
                <w:szCs w:val="19"/>
              </w:rPr>
              <w:t> </w:t>
            </w:r>
          </w:p>
        </w:tc>
      </w:tr>
      <w:tr w:rsidR="005B1E70" w:rsidRPr="00D02339" w:rsidTr="00E474B3">
        <w:trPr>
          <w:trHeight w:val="253"/>
        </w:trPr>
        <w:tc>
          <w:tcPr>
            <w:tcW w:w="760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B1E70" w:rsidRPr="001C0CA8" w:rsidRDefault="005B1E70" w:rsidP="00E474B3">
            <w:pPr>
              <w:jc w:val="both"/>
              <w:rPr>
                <w:b/>
                <w:bCs/>
                <w:color w:val="000000"/>
                <w:sz w:val="19"/>
                <w:szCs w:val="19"/>
              </w:rPr>
            </w:pPr>
            <w:r w:rsidRPr="001C0CA8">
              <w:rPr>
                <w:b/>
                <w:bCs/>
                <w:color w:val="000000"/>
                <w:sz w:val="19"/>
                <w:szCs w:val="19"/>
              </w:rPr>
              <w:t>K. Düzenlenen Kongre, Sempozyum, Konferans ve Seminerler</w:t>
            </w:r>
          </w:p>
        </w:tc>
        <w:tc>
          <w:tcPr>
            <w:tcW w:w="951" w:type="dxa"/>
            <w:tcBorders>
              <w:top w:val="nil"/>
              <w:left w:val="nil"/>
              <w:bottom w:val="single" w:sz="4" w:space="0" w:color="auto"/>
              <w:right w:val="single" w:sz="4" w:space="0" w:color="auto"/>
            </w:tcBorders>
            <w:shd w:val="clear" w:color="auto" w:fill="auto"/>
            <w:vAlign w:val="center"/>
            <w:hideMark/>
          </w:tcPr>
          <w:p w:rsidR="005B1E70" w:rsidRPr="001C0CA8" w:rsidRDefault="005B1E70" w:rsidP="00E474B3">
            <w:pPr>
              <w:jc w:val="both"/>
              <w:rPr>
                <w:color w:val="000000"/>
                <w:sz w:val="19"/>
                <w:szCs w:val="19"/>
              </w:rPr>
            </w:pPr>
            <w:r w:rsidRPr="001C0CA8">
              <w:rPr>
                <w:color w:val="000000"/>
                <w:sz w:val="19"/>
                <w:szCs w:val="19"/>
              </w:rPr>
              <w:t> </w:t>
            </w:r>
          </w:p>
        </w:tc>
        <w:tc>
          <w:tcPr>
            <w:tcW w:w="951" w:type="dxa"/>
            <w:tcBorders>
              <w:top w:val="nil"/>
              <w:left w:val="nil"/>
              <w:bottom w:val="single" w:sz="4" w:space="0" w:color="auto"/>
              <w:right w:val="single" w:sz="4" w:space="0" w:color="auto"/>
            </w:tcBorders>
            <w:shd w:val="clear" w:color="auto" w:fill="auto"/>
            <w:noWrap/>
            <w:vAlign w:val="bottom"/>
            <w:hideMark/>
          </w:tcPr>
          <w:p w:rsidR="005B1E70" w:rsidRPr="001C0CA8" w:rsidRDefault="005B1E70" w:rsidP="00E474B3">
            <w:pPr>
              <w:rPr>
                <w:rFonts w:ascii="Calibri" w:hAnsi="Calibri"/>
                <w:color w:val="000000"/>
                <w:sz w:val="19"/>
                <w:szCs w:val="19"/>
              </w:rPr>
            </w:pPr>
            <w:r w:rsidRPr="001C0CA8">
              <w:rPr>
                <w:rFonts w:ascii="Calibri" w:hAnsi="Calibri"/>
                <w:color w:val="000000"/>
                <w:sz w:val="19"/>
                <w:szCs w:val="19"/>
              </w:rPr>
              <w:t> </w:t>
            </w:r>
          </w:p>
        </w:tc>
      </w:tr>
      <w:tr w:rsidR="005B1E70" w:rsidRPr="00D02339" w:rsidTr="00E474B3">
        <w:trPr>
          <w:trHeight w:val="123"/>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5B1E70" w:rsidRPr="001C0CA8" w:rsidRDefault="005B1E70" w:rsidP="00E474B3">
            <w:pPr>
              <w:jc w:val="both"/>
              <w:rPr>
                <w:b/>
                <w:bCs/>
                <w:color w:val="000000"/>
                <w:sz w:val="19"/>
                <w:szCs w:val="19"/>
              </w:rPr>
            </w:pPr>
            <w:r w:rsidRPr="001C0CA8">
              <w:rPr>
                <w:b/>
                <w:bCs/>
                <w:color w:val="000000"/>
                <w:sz w:val="19"/>
                <w:szCs w:val="19"/>
              </w:rPr>
              <w:t> </w:t>
            </w:r>
          </w:p>
        </w:tc>
        <w:tc>
          <w:tcPr>
            <w:tcW w:w="7093" w:type="dxa"/>
            <w:gridSpan w:val="2"/>
            <w:tcBorders>
              <w:top w:val="single" w:sz="4" w:space="0" w:color="auto"/>
              <w:left w:val="nil"/>
              <w:bottom w:val="single" w:sz="4" w:space="0" w:color="auto"/>
              <w:right w:val="single" w:sz="4" w:space="0" w:color="auto"/>
            </w:tcBorders>
            <w:shd w:val="clear" w:color="auto" w:fill="auto"/>
            <w:vAlign w:val="center"/>
            <w:hideMark/>
          </w:tcPr>
          <w:p w:rsidR="005B1E70" w:rsidRPr="001C0CA8" w:rsidRDefault="005B1E70" w:rsidP="00E474B3">
            <w:pPr>
              <w:jc w:val="both"/>
              <w:rPr>
                <w:b/>
                <w:bCs/>
                <w:color w:val="000000"/>
                <w:sz w:val="19"/>
                <w:szCs w:val="19"/>
              </w:rPr>
            </w:pPr>
            <w:r w:rsidRPr="001C0CA8">
              <w:rPr>
                <w:b/>
                <w:bCs/>
                <w:color w:val="000000"/>
                <w:sz w:val="19"/>
                <w:szCs w:val="19"/>
              </w:rPr>
              <w:t>K1.</w:t>
            </w:r>
            <w:r w:rsidRPr="001C0CA8">
              <w:rPr>
                <w:color w:val="000000"/>
                <w:sz w:val="19"/>
                <w:szCs w:val="19"/>
              </w:rPr>
              <w:t xml:space="preserve"> Düzenlenen Kongre ve Sempozyumlar</w:t>
            </w:r>
          </w:p>
        </w:tc>
        <w:tc>
          <w:tcPr>
            <w:tcW w:w="951" w:type="dxa"/>
            <w:tcBorders>
              <w:top w:val="nil"/>
              <w:left w:val="nil"/>
              <w:bottom w:val="single" w:sz="4" w:space="0" w:color="auto"/>
              <w:right w:val="single" w:sz="4" w:space="0" w:color="auto"/>
            </w:tcBorders>
            <w:shd w:val="clear" w:color="auto" w:fill="auto"/>
            <w:vAlign w:val="center"/>
            <w:hideMark/>
          </w:tcPr>
          <w:p w:rsidR="005B1E70" w:rsidRPr="001C0CA8" w:rsidRDefault="005B1E70" w:rsidP="00E474B3">
            <w:pPr>
              <w:jc w:val="both"/>
              <w:rPr>
                <w:color w:val="000000"/>
                <w:sz w:val="19"/>
                <w:szCs w:val="19"/>
              </w:rPr>
            </w:pPr>
            <w:r w:rsidRPr="001C0CA8">
              <w:rPr>
                <w:color w:val="000000"/>
                <w:sz w:val="19"/>
                <w:szCs w:val="19"/>
              </w:rPr>
              <w:t> </w:t>
            </w:r>
          </w:p>
        </w:tc>
        <w:tc>
          <w:tcPr>
            <w:tcW w:w="951" w:type="dxa"/>
            <w:tcBorders>
              <w:top w:val="nil"/>
              <w:left w:val="nil"/>
              <w:bottom w:val="single" w:sz="4" w:space="0" w:color="auto"/>
              <w:right w:val="single" w:sz="4" w:space="0" w:color="auto"/>
            </w:tcBorders>
            <w:shd w:val="clear" w:color="auto" w:fill="auto"/>
            <w:noWrap/>
            <w:vAlign w:val="bottom"/>
            <w:hideMark/>
          </w:tcPr>
          <w:p w:rsidR="005B1E70" w:rsidRPr="001C0CA8" w:rsidRDefault="005B1E70" w:rsidP="00E474B3">
            <w:pPr>
              <w:rPr>
                <w:rFonts w:ascii="Calibri" w:hAnsi="Calibri"/>
                <w:color w:val="000000"/>
                <w:sz w:val="19"/>
                <w:szCs w:val="19"/>
              </w:rPr>
            </w:pPr>
            <w:r w:rsidRPr="001C0CA8">
              <w:rPr>
                <w:rFonts w:ascii="Calibri" w:hAnsi="Calibri"/>
                <w:color w:val="000000"/>
                <w:sz w:val="19"/>
                <w:szCs w:val="19"/>
              </w:rPr>
              <w:t> </w:t>
            </w:r>
          </w:p>
        </w:tc>
      </w:tr>
      <w:tr w:rsidR="005B1E70" w:rsidRPr="00D02339" w:rsidTr="00E474B3">
        <w:trPr>
          <w:trHeight w:val="102"/>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5B1E70" w:rsidRPr="001C0CA8" w:rsidRDefault="005B1E70" w:rsidP="00E474B3">
            <w:pPr>
              <w:jc w:val="both"/>
              <w:rPr>
                <w:b/>
                <w:bCs/>
                <w:color w:val="000000"/>
                <w:sz w:val="19"/>
                <w:szCs w:val="19"/>
              </w:rPr>
            </w:pPr>
            <w:r w:rsidRPr="001C0CA8">
              <w:rPr>
                <w:b/>
                <w:bCs/>
                <w:color w:val="000000"/>
                <w:sz w:val="19"/>
                <w:szCs w:val="19"/>
              </w:rPr>
              <w:t> </w:t>
            </w:r>
          </w:p>
        </w:tc>
        <w:tc>
          <w:tcPr>
            <w:tcW w:w="7093" w:type="dxa"/>
            <w:gridSpan w:val="2"/>
            <w:tcBorders>
              <w:top w:val="single" w:sz="4" w:space="0" w:color="auto"/>
              <w:left w:val="nil"/>
              <w:bottom w:val="single" w:sz="4" w:space="0" w:color="auto"/>
              <w:right w:val="single" w:sz="4" w:space="0" w:color="auto"/>
            </w:tcBorders>
            <w:shd w:val="clear" w:color="auto" w:fill="auto"/>
            <w:vAlign w:val="center"/>
            <w:hideMark/>
          </w:tcPr>
          <w:p w:rsidR="005B1E70" w:rsidRPr="001C0CA8" w:rsidRDefault="005B1E70" w:rsidP="00E474B3">
            <w:pPr>
              <w:jc w:val="both"/>
              <w:rPr>
                <w:b/>
                <w:bCs/>
                <w:color w:val="000000"/>
                <w:sz w:val="19"/>
                <w:szCs w:val="19"/>
              </w:rPr>
            </w:pPr>
            <w:r w:rsidRPr="001C0CA8">
              <w:rPr>
                <w:b/>
                <w:bCs/>
                <w:color w:val="000000"/>
                <w:sz w:val="19"/>
                <w:szCs w:val="19"/>
              </w:rPr>
              <w:t>K2.</w:t>
            </w:r>
            <w:r w:rsidRPr="001C0CA8">
              <w:rPr>
                <w:color w:val="000000"/>
                <w:sz w:val="19"/>
                <w:szCs w:val="19"/>
              </w:rPr>
              <w:t xml:space="preserve"> Düzenlenen Konferans ve Seminerler</w:t>
            </w:r>
          </w:p>
        </w:tc>
        <w:tc>
          <w:tcPr>
            <w:tcW w:w="951" w:type="dxa"/>
            <w:tcBorders>
              <w:top w:val="nil"/>
              <w:left w:val="nil"/>
              <w:bottom w:val="single" w:sz="4" w:space="0" w:color="auto"/>
              <w:right w:val="single" w:sz="4" w:space="0" w:color="auto"/>
            </w:tcBorders>
            <w:shd w:val="clear" w:color="auto" w:fill="auto"/>
            <w:vAlign w:val="center"/>
            <w:hideMark/>
          </w:tcPr>
          <w:p w:rsidR="005B1E70" w:rsidRPr="001C0CA8" w:rsidRDefault="005B1E70" w:rsidP="00E474B3">
            <w:pPr>
              <w:jc w:val="both"/>
              <w:rPr>
                <w:color w:val="000000"/>
                <w:sz w:val="19"/>
                <w:szCs w:val="19"/>
              </w:rPr>
            </w:pPr>
            <w:r w:rsidRPr="001C0CA8">
              <w:rPr>
                <w:color w:val="000000"/>
                <w:sz w:val="19"/>
                <w:szCs w:val="19"/>
              </w:rPr>
              <w:t> </w:t>
            </w:r>
          </w:p>
        </w:tc>
        <w:tc>
          <w:tcPr>
            <w:tcW w:w="951" w:type="dxa"/>
            <w:tcBorders>
              <w:top w:val="nil"/>
              <w:left w:val="nil"/>
              <w:bottom w:val="single" w:sz="4" w:space="0" w:color="auto"/>
              <w:right w:val="single" w:sz="4" w:space="0" w:color="auto"/>
            </w:tcBorders>
            <w:shd w:val="clear" w:color="auto" w:fill="auto"/>
            <w:noWrap/>
            <w:vAlign w:val="bottom"/>
            <w:hideMark/>
          </w:tcPr>
          <w:p w:rsidR="005B1E70" w:rsidRPr="001C0CA8" w:rsidRDefault="005B1E70" w:rsidP="00E474B3">
            <w:pPr>
              <w:rPr>
                <w:rFonts w:ascii="Calibri" w:hAnsi="Calibri"/>
                <w:color w:val="000000"/>
                <w:sz w:val="19"/>
                <w:szCs w:val="19"/>
              </w:rPr>
            </w:pPr>
            <w:r w:rsidRPr="001C0CA8">
              <w:rPr>
                <w:rFonts w:ascii="Calibri" w:hAnsi="Calibri"/>
                <w:color w:val="000000"/>
                <w:sz w:val="19"/>
                <w:szCs w:val="19"/>
              </w:rPr>
              <w:t> </w:t>
            </w:r>
          </w:p>
        </w:tc>
      </w:tr>
      <w:tr w:rsidR="005B1E70" w:rsidRPr="00D02339" w:rsidTr="00E474B3">
        <w:trPr>
          <w:trHeight w:val="253"/>
        </w:trPr>
        <w:tc>
          <w:tcPr>
            <w:tcW w:w="760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B1E70" w:rsidRPr="001C0CA8" w:rsidRDefault="005B1E70" w:rsidP="00E474B3">
            <w:pPr>
              <w:jc w:val="both"/>
              <w:rPr>
                <w:b/>
                <w:bCs/>
                <w:color w:val="000000"/>
                <w:sz w:val="19"/>
                <w:szCs w:val="19"/>
              </w:rPr>
            </w:pPr>
            <w:r w:rsidRPr="001C0CA8">
              <w:rPr>
                <w:b/>
                <w:bCs/>
                <w:color w:val="000000"/>
                <w:sz w:val="19"/>
                <w:szCs w:val="19"/>
              </w:rPr>
              <w:t>L. Değerlendirme yılı içinde alınmış patent ve tesciller</w:t>
            </w:r>
          </w:p>
        </w:tc>
        <w:tc>
          <w:tcPr>
            <w:tcW w:w="951" w:type="dxa"/>
            <w:tcBorders>
              <w:top w:val="nil"/>
              <w:left w:val="nil"/>
              <w:bottom w:val="single" w:sz="4" w:space="0" w:color="auto"/>
              <w:right w:val="single" w:sz="4" w:space="0" w:color="auto"/>
            </w:tcBorders>
            <w:shd w:val="clear" w:color="auto" w:fill="auto"/>
            <w:vAlign w:val="center"/>
            <w:hideMark/>
          </w:tcPr>
          <w:p w:rsidR="005B1E70" w:rsidRPr="001C0CA8" w:rsidRDefault="005B1E70" w:rsidP="00E474B3">
            <w:pPr>
              <w:jc w:val="both"/>
              <w:rPr>
                <w:b/>
                <w:bCs/>
                <w:color w:val="000000"/>
                <w:sz w:val="19"/>
                <w:szCs w:val="19"/>
              </w:rPr>
            </w:pPr>
            <w:r w:rsidRPr="001C0CA8">
              <w:rPr>
                <w:b/>
                <w:bCs/>
                <w:color w:val="000000"/>
                <w:sz w:val="19"/>
                <w:szCs w:val="19"/>
              </w:rPr>
              <w:t> </w:t>
            </w:r>
          </w:p>
        </w:tc>
        <w:tc>
          <w:tcPr>
            <w:tcW w:w="951" w:type="dxa"/>
            <w:tcBorders>
              <w:top w:val="nil"/>
              <w:left w:val="nil"/>
              <w:bottom w:val="single" w:sz="4" w:space="0" w:color="auto"/>
              <w:right w:val="single" w:sz="4" w:space="0" w:color="auto"/>
            </w:tcBorders>
            <w:shd w:val="clear" w:color="auto" w:fill="auto"/>
            <w:noWrap/>
            <w:vAlign w:val="bottom"/>
            <w:hideMark/>
          </w:tcPr>
          <w:p w:rsidR="005B1E70" w:rsidRPr="001C0CA8" w:rsidRDefault="005B1E70" w:rsidP="00E474B3">
            <w:pPr>
              <w:rPr>
                <w:rFonts w:ascii="Calibri" w:hAnsi="Calibri"/>
                <w:color w:val="000000"/>
                <w:sz w:val="19"/>
                <w:szCs w:val="19"/>
              </w:rPr>
            </w:pPr>
            <w:r w:rsidRPr="001C0CA8">
              <w:rPr>
                <w:rFonts w:ascii="Calibri" w:hAnsi="Calibri"/>
                <w:color w:val="000000"/>
                <w:sz w:val="19"/>
                <w:szCs w:val="19"/>
              </w:rPr>
              <w:t> </w:t>
            </w:r>
          </w:p>
        </w:tc>
      </w:tr>
      <w:tr w:rsidR="005B1E70" w:rsidRPr="00D02339" w:rsidTr="00E474B3">
        <w:trPr>
          <w:trHeight w:val="253"/>
        </w:trPr>
        <w:tc>
          <w:tcPr>
            <w:tcW w:w="760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B1E70" w:rsidRPr="001C0CA8" w:rsidRDefault="005B1E70" w:rsidP="00E474B3">
            <w:pPr>
              <w:jc w:val="both"/>
              <w:rPr>
                <w:b/>
                <w:bCs/>
                <w:color w:val="000000"/>
                <w:sz w:val="19"/>
                <w:szCs w:val="19"/>
              </w:rPr>
            </w:pPr>
            <w:r w:rsidRPr="001C0CA8">
              <w:rPr>
                <w:b/>
                <w:bCs/>
                <w:color w:val="000000"/>
                <w:sz w:val="19"/>
                <w:szCs w:val="19"/>
              </w:rPr>
              <w:t>M. Editörlük, Hakemlik ve Diğer Kurul Üyelikleri</w:t>
            </w:r>
          </w:p>
        </w:tc>
        <w:tc>
          <w:tcPr>
            <w:tcW w:w="951" w:type="dxa"/>
            <w:tcBorders>
              <w:top w:val="nil"/>
              <w:left w:val="nil"/>
              <w:bottom w:val="single" w:sz="4" w:space="0" w:color="auto"/>
              <w:right w:val="single" w:sz="4" w:space="0" w:color="auto"/>
            </w:tcBorders>
            <w:shd w:val="clear" w:color="auto" w:fill="auto"/>
            <w:vAlign w:val="center"/>
            <w:hideMark/>
          </w:tcPr>
          <w:p w:rsidR="005B1E70" w:rsidRPr="001C0CA8" w:rsidRDefault="005B1E70" w:rsidP="00E474B3">
            <w:pPr>
              <w:jc w:val="both"/>
              <w:rPr>
                <w:b/>
                <w:bCs/>
                <w:color w:val="000000"/>
                <w:sz w:val="19"/>
                <w:szCs w:val="19"/>
              </w:rPr>
            </w:pPr>
            <w:r w:rsidRPr="001C0CA8">
              <w:rPr>
                <w:b/>
                <w:bCs/>
                <w:color w:val="000000"/>
                <w:sz w:val="19"/>
                <w:szCs w:val="19"/>
              </w:rPr>
              <w:t> </w:t>
            </w:r>
          </w:p>
        </w:tc>
        <w:tc>
          <w:tcPr>
            <w:tcW w:w="951" w:type="dxa"/>
            <w:tcBorders>
              <w:top w:val="nil"/>
              <w:left w:val="nil"/>
              <w:bottom w:val="single" w:sz="4" w:space="0" w:color="auto"/>
              <w:right w:val="single" w:sz="4" w:space="0" w:color="auto"/>
            </w:tcBorders>
            <w:shd w:val="clear" w:color="auto" w:fill="auto"/>
            <w:noWrap/>
            <w:vAlign w:val="bottom"/>
            <w:hideMark/>
          </w:tcPr>
          <w:p w:rsidR="005B1E70" w:rsidRPr="001C0CA8" w:rsidRDefault="005B1E70" w:rsidP="00E474B3">
            <w:pPr>
              <w:rPr>
                <w:rFonts w:ascii="Calibri" w:hAnsi="Calibri"/>
                <w:color w:val="000000"/>
                <w:sz w:val="19"/>
                <w:szCs w:val="19"/>
              </w:rPr>
            </w:pPr>
            <w:r w:rsidRPr="001C0CA8">
              <w:rPr>
                <w:rFonts w:ascii="Calibri" w:hAnsi="Calibri"/>
                <w:color w:val="000000"/>
                <w:sz w:val="19"/>
                <w:szCs w:val="19"/>
              </w:rPr>
              <w:t> </w:t>
            </w:r>
          </w:p>
        </w:tc>
      </w:tr>
      <w:tr w:rsidR="005B1E70" w:rsidRPr="00D02339" w:rsidTr="00E474B3">
        <w:trPr>
          <w:trHeight w:val="26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5B1E70" w:rsidRPr="001C0CA8" w:rsidRDefault="005B1E70" w:rsidP="00E474B3">
            <w:pPr>
              <w:jc w:val="both"/>
              <w:rPr>
                <w:b/>
                <w:bCs/>
                <w:color w:val="000000"/>
                <w:sz w:val="19"/>
                <w:szCs w:val="19"/>
              </w:rPr>
            </w:pPr>
            <w:r w:rsidRPr="001C0CA8">
              <w:rPr>
                <w:b/>
                <w:bCs/>
                <w:color w:val="000000"/>
                <w:sz w:val="19"/>
                <w:szCs w:val="19"/>
              </w:rPr>
              <w:t> </w:t>
            </w:r>
          </w:p>
        </w:tc>
        <w:tc>
          <w:tcPr>
            <w:tcW w:w="7093" w:type="dxa"/>
            <w:gridSpan w:val="2"/>
            <w:tcBorders>
              <w:top w:val="single" w:sz="4" w:space="0" w:color="auto"/>
              <w:left w:val="nil"/>
              <w:bottom w:val="single" w:sz="4" w:space="0" w:color="auto"/>
              <w:right w:val="single" w:sz="4" w:space="0" w:color="auto"/>
            </w:tcBorders>
            <w:shd w:val="clear" w:color="auto" w:fill="auto"/>
            <w:vAlign w:val="center"/>
            <w:hideMark/>
          </w:tcPr>
          <w:p w:rsidR="005B1E70" w:rsidRPr="001C0CA8" w:rsidRDefault="005B1E70" w:rsidP="00E474B3">
            <w:pPr>
              <w:jc w:val="both"/>
              <w:rPr>
                <w:b/>
                <w:bCs/>
                <w:color w:val="000000"/>
                <w:sz w:val="19"/>
                <w:szCs w:val="19"/>
              </w:rPr>
            </w:pPr>
            <w:r w:rsidRPr="001C0CA8">
              <w:rPr>
                <w:b/>
                <w:bCs/>
                <w:color w:val="000000"/>
                <w:sz w:val="19"/>
                <w:szCs w:val="19"/>
              </w:rPr>
              <w:t>M1.</w:t>
            </w:r>
            <w:r w:rsidRPr="001C0CA8">
              <w:rPr>
                <w:color w:val="000000"/>
                <w:sz w:val="19"/>
                <w:szCs w:val="19"/>
              </w:rPr>
              <w:t xml:space="preserve"> Uluslararası Editörlük, Hakemlik ve Diğer Kurul Üyelikleri</w:t>
            </w:r>
          </w:p>
        </w:tc>
        <w:tc>
          <w:tcPr>
            <w:tcW w:w="951" w:type="dxa"/>
            <w:tcBorders>
              <w:top w:val="nil"/>
              <w:left w:val="nil"/>
              <w:bottom w:val="single" w:sz="4" w:space="0" w:color="auto"/>
              <w:right w:val="single" w:sz="4" w:space="0" w:color="auto"/>
            </w:tcBorders>
            <w:shd w:val="clear" w:color="auto" w:fill="auto"/>
            <w:vAlign w:val="center"/>
            <w:hideMark/>
          </w:tcPr>
          <w:p w:rsidR="005B1E70" w:rsidRPr="001C0CA8" w:rsidRDefault="005B1E70" w:rsidP="00E474B3">
            <w:pPr>
              <w:jc w:val="both"/>
              <w:rPr>
                <w:b/>
                <w:bCs/>
                <w:color w:val="000000"/>
                <w:sz w:val="19"/>
                <w:szCs w:val="19"/>
              </w:rPr>
            </w:pPr>
            <w:r w:rsidRPr="001C0CA8">
              <w:rPr>
                <w:b/>
                <w:bCs/>
                <w:color w:val="000000"/>
                <w:sz w:val="19"/>
                <w:szCs w:val="19"/>
              </w:rPr>
              <w:t> </w:t>
            </w:r>
          </w:p>
        </w:tc>
        <w:tc>
          <w:tcPr>
            <w:tcW w:w="951" w:type="dxa"/>
            <w:tcBorders>
              <w:top w:val="nil"/>
              <w:left w:val="nil"/>
              <w:bottom w:val="single" w:sz="4" w:space="0" w:color="auto"/>
              <w:right w:val="single" w:sz="4" w:space="0" w:color="auto"/>
            </w:tcBorders>
            <w:shd w:val="clear" w:color="auto" w:fill="auto"/>
            <w:noWrap/>
            <w:vAlign w:val="bottom"/>
            <w:hideMark/>
          </w:tcPr>
          <w:p w:rsidR="005B1E70" w:rsidRPr="001C0CA8" w:rsidRDefault="005B1E70" w:rsidP="00E474B3">
            <w:pPr>
              <w:rPr>
                <w:rFonts w:ascii="Calibri" w:hAnsi="Calibri"/>
                <w:color w:val="000000"/>
                <w:sz w:val="19"/>
                <w:szCs w:val="19"/>
              </w:rPr>
            </w:pPr>
            <w:r w:rsidRPr="001C0CA8">
              <w:rPr>
                <w:rFonts w:ascii="Calibri" w:hAnsi="Calibri"/>
                <w:color w:val="000000"/>
                <w:sz w:val="19"/>
                <w:szCs w:val="19"/>
              </w:rPr>
              <w:t> </w:t>
            </w:r>
          </w:p>
        </w:tc>
      </w:tr>
      <w:tr w:rsidR="005B1E70" w:rsidRPr="00D02339" w:rsidTr="00E474B3">
        <w:trPr>
          <w:trHeight w:val="253"/>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5B1E70" w:rsidRPr="001C0CA8" w:rsidRDefault="005B1E70" w:rsidP="00E474B3">
            <w:pPr>
              <w:jc w:val="both"/>
              <w:rPr>
                <w:b/>
                <w:bCs/>
                <w:color w:val="000000"/>
                <w:sz w:val="19"/>
                <w:szCs w:val="19"/>
              </w:rPr>
            </w:pPr>
            <w:r w:rsidRPr="001C0CA8">
              <w:rPr>
                <w:b/>
                <w:bCs/>
                <w:color w:val="000000"/>
                <w:sz w:val="19"/>
                <w:szCs w:val="19"/>
              </w:rPr>
              <w:t> </w:t>
            </w:r>
          </w:p>
        </w:tc>
        <w:tc>
          <w:tcPr>
            <w:tcW w:w="7093" w:type="dxa"/>
            <w:gridSpan w:val="2"/>
            <w:tcBorders>
              <w:top w:val="single" w:sz="4" w:space="0" w:color="auto"/>
              <w:left w:val="nil"/>
              <w:bottom w:val="single" w:sz="4" w:space="0" w:color="auto"/>
              <w:right w:val="single" w:sz="4" w:space="0" w:color="auto"/>
            </w:tcBorders>
            <w:shd w:val="clear" w:color="auto" w:fill="auto"/>
            <w:vAlign w:val="center"/>
            <w:hideMark/>
          </w:tcPr>
          <w:p w:rsidR="005B1E70" w:rsidRPr="001C0CA8" w:rsidRDefault="005B1E70" w:rsidP="00E474B3">
            <w:pPr>
              <w:jc w:val="both"/>
              <w:rPr>
                <w:b/>
                <w:bCs/>
                <w:color w:val="000000"/>
                <w:sz w:val="19"/>
                <w:szCs w:val="19"/>
              </w:rPr>
            </w:pPr>
            <w:r w:rsidRPr="001C0CA8">
              <w:rPr>
                <w:b/>
                <w:bCs/>
                <w:color w:val="000000"/>
                <w:sz w:val="19"/>
                <w:szCs w:val="19"/>
              </w:rPr>
              <w:t>M2.</w:t>
            </w:r>
            <w:r w:rsidRPr="001C0CA8">
              <w:rPr>
                <w:color w:val="000000"/>
                <w:sz w:val="19"/>
                <w:szCs w:val="19"/>
              </w:rPr>
              <w:t xml:space="preserve"> Ulusal Editörlük, Hakemlik ve Diğer Kurul Üyelikleri</w:t>
            </w:r>
          </w:p>
        </w:tc>
        <w:tc>
          <w:tcPr>
            <w:tcW w:w="951" w:type="dxa"/>
            <w:tcBorders>
              <w:top w:val="nil"/>
              <w:left w:val="nil"/>
              <w:bottom w:val="single" w:sz="4" w:space="0" w:color="auto"/>
              <w:right w:val="single" w:sz="4" w:space="0" w:color="auto"/>
            </w:tcBorders>
            <w:shd w:val="clear" w:color="auto" w:fill="auto"/>
            <w:vAlign w:val="center"/>
            <w:hideMark/>
          </w:tcPr>
          <w:p w:rsidR="005B1E70" w:rsidRPr="001C0CA8" w:rsidRDefault="005B1E70" w:rsidP="00E474B3">
            <w:pPr>
              <w:jc w:val="both"/>
              <w:rPr>
                <w:b/>
                <w:bCs/>
                <w:color w:val="000000"/>
                <w:sz w:val="19"/>
                <w:szCs w:val="19"/>
              </w:rPr>
            </w:pPr>
            <w:r w:rsidRPr="001C0CA8">
              <w:rPr>
                <w:b/>
                <w:bCs/>
                <w:color w:val="000000"/>
                <w:sz w:val="19"/>
                <w:szCs w:val="19"/>
              </w:rPr>
              <w:t> </w:t>
            </w:r>
          </w:p>
        </w:tc>
        <w:tc>
          <w:tcPr>
            <w:tcW w:w="951" w:type="dxa"/>
            <w:tcBorders>
              <w:top w:val="nil"/>
              <w:left w:val="nil"/>
              <w:bottom w:val="single" w:sz="4" w:space="0" w:color="auto"/>
              <w:right w:val="single" w:sz="4" w:space="0" w:color="auto"/>
            </w:tcBorders>
            <w:shd w:val="clear" w:color="auto" w:fill="auto"/>
            <w:noWrap/>
            <w:vAlign w:val="bottom"/>
            <w:hideMark/>
          </w:tcPr>
          <w:p w:rsidR="005B1E70" w:rsidRPr="001C0CA8" w:rsidRDefault="005B1E70" w:rsidP="00E474B3">
            <w:pPr>
              <w:rPr>
                <w:rFonts w:ascii="Calibri" w:hAnsi="Calibri"/>
                <w:color w:val="000000"/>
                <w:sz w:val="19"/>
                <w:szCs w:val="19"/>
              </w:rPr>
            </w:pPr>
            <w:r w:rsidRPr="001C0CA8">
              <w:rPr>
                <w:rFonts w:ascii="Calibri" w:hAnsi="Calibri"/>
                <w:color w:val="000000"/>
                <w:sz w:val="19"/>
                <w:szCs w:val="19"/>
              </w:rPr>
              <w:t> </w:t>
            </w:r>
          </w:p>
        </w:tc>
      </w:tr>
    </w:tbl>
    <w:p w:rsidR="005B1E70" w:rsidRDefault="005B1E70" w:rsidP="005B1E70"/>
    <w:p w:rsidR="005B1E70" w:rsidRPr="00166389" w:rsidRDefault="005B1E70" w:rsidP="005B1E70">
      <w:pPr>
        <w:rPr>
          <w:sz w:val="18"/>
          <w:szCs w:val="18"/>
        </w:rPr>
      </w:pPr>
      <w:r>
        <w:rPr>
          <w:sz w:val="18"/>
          <w:szCs w:val="18"/>
        </w:rPr>
        <w:t>*</w:t>
      </w:r>
      <w:r w:rsidRPr="00166389">
        <w:rPr>
          <w:sz w:val="18"/>
          <w:szCs w:val="18"/>
        </w:rPr>
        <w:t>Aynı birimde birden fazla öğretim üyesi aynı yayında veya projede yer almışsa tekrar olmaması açısından ilgili yayın sadece 1 kez sayılacaktır.Atıf sayılarında atıf yapılan yıl göz önüne alınacaktır.</w:t>
      </w:r>
    </w:p>
    <w:p w:rsidR="009E7AFF" w:rsidRDefault="009E7AFF" w:rsidP="00E474B3">
      <w:pPr>
        <w:pStyle w:val="Balk4"/>
        <w:numPr>
          <w:ilvl w:val="0"/>
          <w:numId w:val="0"/>
        </w:numPr>
        <w:tabs>
          <w:tab w:val="clear" w:pos="1021"/>
          <w:tab w:val="left" w:pos="1418"/>
        </w:tabs>
      </w:pPr>
      <w:bookmarkStart w:id="63" w:name="_Toc167877578"/>
      <w:bookmarkEnd w:id="62"/>
    </w:p>
    <w:p w:rsidR="005B1E70" w:rsidRPr="006072EE" w:rsidRDefault="005B1E70" w:rsidP="006072EE">
      <w:pPr>
        <w:pStyle w:val="Balk4"/>
        <w:numPr>
          <w:ilvl w:val="0"/>
          <w:numId w:val="0"/>
        </w:numPr>
        <w:tabs>
          <w:tab w:val="clear" w:pos="1021"/>
          <w:tab w:val="left" w:pos="1418"/>
        </w:tabs>
        <w:ind w:firstLine="284"/>
      </w:pPr>
      <w:r>
        <w:t>2.3.2.3.</w:t>
      </w:r>
      <w:r w:rsidRPr="00327681">
        <w:t>Eğitime Yardımcı Hizmet ve Ürünleri</w:t>
      </w:r>
      <w:bookmarkEnd w:id="63"/>
    </w:p>
    <w:p w:rsidR="005B1E70" w:rsidRPr="00327681" w:rsidRDefault="005B1E70" w:rsidP="005B1E70">
      <w:pPr>
        <w:spacing w:line="312" w:lineRule="auto"/>
        <w:ind w:firstLine="360"/>
        <w:jc w:val="both"/>
      </w:pPr>
      <w:r w:rsidRPr="00327681">
        <w:t xml:space="preserve">Eğitime Yardımcı Hizmeti ile </w:t>
      </w:r>
      <w:r w:rsidRPr="00327681">
        <w:rPr>
          <w:szCs w:val="22"/>
        </w:rPr>
        <w:t>ilgili birimler olan</w:t>
      </w:r>
      <w:r w:rsidRPr="00327681">
        <w:t xml:space="preserve"> Rektörlük Sağlık Kültür Spor Daire Başkanlığı Stratejik Planında;</w:t>
      </w:r>
    </w:p>
    <w:p w:rsidR="005B1E70" w:rsidRPr="00327681" w:rsidRDefault="005B1E70" w:rsidP="005B1E70">
      <w:pPr>
        <w:spacing w:line="312" w:lineRule="auto"/>
        <w:ind w:firstLine="360"/>
        <w:jc w:val="both"/>
      </w:pPr>
      <w:r w:rsidRPr="00327681">
        <w:t xml:space="preserve">-     Öğrencilerin beslenmesine ilişkin hizmet ve faaliyetlerine, </w:t>
      </w:r>
    </w:p>
    <w:p w:rsidR="005B1E70" w:rsidRPr="00327681" w:rsidRDefault="005B1E70" w:rsidP="006B0A2C">
      <w:pPr>
        <w:numPr>
          <w:ilvl w:val="0"/>
          <w:numId w:val="43"/>
        </w:numPr>
        <w:spacing w:line="312" w:lineRule="auto"/>
        <w:jc w:val="both"/>
      </w:pPr>
      <w:r w:rsidRPr="00327681">
        <w:t xml:space="preserve">Öğrencilerin sağlığına ilişkin hizmet ve faaliyetlerine, </w:t>
      </w:r>
    </w:p>
    <w:p w:rsidR="005B1E70" w:rsidRPr="00327681" w:rsidRDefault="005B1E70" w:rsidP="006B0A2C">
      <w:pPr>
        <w:numPr>
          <w:ilvl w:val="0"/>
          <w:numId w:val="43"/>
        </w:numPr>
        <w:spacing w:line="312" w:lineRule="auto"/>
        <w:jc w:val="both"/>
      </w:pPr>
      <w:r w:rsidRPr="00327681">
        <w:t>Öğrencilerin spor ve kültür hizmet ve faaliyetlerine,</w:t>
      </w:r>
    </w:p>
    <w:p w:rsidR="005B1E70" w:rsidRPr="00327681" w:rsidRDefault="005B1E70" w:rsidP="006B0A2C">
      <w:pPr>
        <w:numPr>
          <w:ilvl w:val="0"/>
          <w:numId w:val="43"/>
        </w:numPr>
        <w:spacing w:line="312" w:lineRule="auto"/>
        <w:jc w:val="both"/>
      </w:pPr>
      <w:r w:rsidRPr="00327681">
        <w:t xml:space="preserve">Öğrencilerin diğer faaliyetleri ile ilgili hizmet ve faaliyetlerine, </w:t>
      </w:r>
    </w:p>
    <w:p w:rsidR="005B1E70" w:rsidRPr="00327681" w:rsidRDefault="005B1E70" w:rsidP="005B1E70">
      <w:pPr>
        <w:spacing w:line="312" w:lineRule="auto"/>
        <w:jc w:val="both"/>
      </w:pPr>
      <w:r>
        <w:t>i</w:t>
      </w:r>
      <w:r w:rsidRPr="00327681">
        <w:t xml:space="preserve">lişkin ilgili verilere yer verecek şekilde ayrı ayrı geçmiş </w:t>
      </w:r>
      <w:proofErr w:type="spellStart"/>
      <w:r w:rsidRPr="00327681">
        <w:t>yılarlıda</w:t>
      </w:r>
      <w:proofErr w:type="spellEnd"/>
      <w:r w:rsidRPr="00327681">
        <w:t xml:space="preserve"> gösterecek şekilde tablolar hazırlayarak buna göre tespit ve analizler yap</w:t>
      </w:r>
      <w:r>
        <w:t>ılır</w:t>
      </w:r>
      <w:r w:rsidRPr="00327681">
        <w:t xml:space="preserve">. Bunun için hazırlanacak olan tablolar daha sonraki dönemlerde de kullanılabilecek ve analiz yapılmaya uygun şekilde hazırlanarak analiz yapılır. </w:t>
      </w:r>
    </w:p>
    <w:p w:rsidR="005B1E70" w:rsidRPr="00327681" w:rsidRDefault="005B1E70" w:rsidP="005B1E70">
      <w:pPr>
        <w:spacing w:line="312" w:lineRule="auto"/>
      </w:pPr>
    </w:p>
    <w:p w:rsidR="005B1E70" w:rsidRPr="00327681" w:rsidRDefault="005B1E70" w:rsidP="006072EE">
      <w:pPr>
        <w:pStyle w:val="Balk4"/>
        <w:numPr>
          <w:ilvl w:val="0"/>
          <w:numId w:val="0"/>
        </w:numPr>
        <w:tabs>
          <w:tab w:val="clear" w:pos="1021"/>
          <w:tab w:val="left" w:pos="1418"/>
        </w:tabs>
        <w:ind w:firstLine="284"/>
      </w:pPr>
      <w:bookmarkStart w:id="64" w:name="_Toc167877579"/>
      <w:r>
        <w:t>2.3.2.4.</w:t>
      </w:r>
      <w:r w:rsidRPr="00327681">
        <w:t>Diğer Eğitim Öğretim Hizmet ve Ürünleri</w:t>
      </w:r>
      <w:bookmarkEnd w:id="64"/>
    </w:p>
    <w:p w:rsidR="005B1E70" w:rsidRDefault="005B1E70" w:rsidP="005B1E70">
      <w:pPr>
        <w:spacing w:line="312" w:lineRule="auto"/>
        <w:ind w:firstLine="709"/>
        <w:jc w:val="both"/>
      </w:pPr>
      <w:r w:rsidRPr="00327681">
        <w:t xml:space="preserve">Tüm akademik birimler ana hizmet ve faaliyetlerinin yanında bu hizmetleri yerine getirilmesi için yaptıkları idari hizmet ve faaliyetlerin analizinin yapılmasını sağlayacak şekilde tablolar oluşturarak bu tablolar yardımı ile analizlerinin yapılmasını sağlamaları gerekir. Bunun için bu alanı birimleri tarafından kendi faaliyet alanlarının iyi analiz edilebilmesini sağlayacak tablolar oluşturulmalı ve bu tablolarda ilgili verilere yer vererek tespit ve analizler yapılır. </w:t>
      </w:r>
    </w:p>
    <w:p w:rsidR="005B1E70" w:rsidRPr="00327681" w:rsidRDefault="005B1E70" w:rsidP="005B1E70">
      <w:pPr>
        <w:spacing w:line="312" w:lineRule="auto"/>
        <w:ind w:firstLine="709"/>
        <w:jc w:val="both"/>
      </w:pPr>
    </w:p>
    <w:p w:rsidR="00E474B3" w:rsidRDefault="00E474B3" w:rsidP="006072EE">
      <w:pPr>
        <w:pStyle w:val="Balk4"/>
        <w:numPr>
          <w:ilvl w:val="0"/>
          <w:numId w:val="0"/>
        </w:numPr>
        <w:tabs>
          <w:tab w:val="clear" w:pos="1021"/>
          <w:tab w:val="left" w:pos="1418"/>
        </w:tabs>
        <w:ind w:firstLine="284"/>
      </w:pPr>
      <w:bookmarkStart w:id="65" w:name="_Toc167877581"/>
    </w:p>
    <w:p w:rsidR="00E474B3" w:rsidRPr="00E474B3" w:rsidRDefault="00E474B3" w:rsidP="00E474B3"/>
    <w:p w:rsidR="005B1E70" w:rsidRPr="006072EE" w:rsidRDefault="005B1E70" w:rsidP="006072EE">
      <w:pPr>
        <w:pStyle w:val="Balk4"/>
        <w:numPr>
          <w:ilvl w:val="0"/>
          <w:numId w:val="0"/>
        </w:numPr>
        <w:tabs>
          <w:tab w:val="clear" w:pos="1021"/>
          <w:tab w:val="left" w:pos="1418"/>
        </w:tabs>
        <w:ind w:firstLine="284"/>
      </w:pPr>
      <w:r>
        <w:t>2.3.2.5.</w:t>
      </w:r>
      <w:r w:rsidRPr="00327681">
        <w:t>Kültür Alanındaki Hizmet ve Ürünleri</w:t>
      </w:r>
      <w:bookmarkEnd w:id="65"/>
    </w:p>
    <w:p w:rsidR="005B1E70" w:rsidRDefault="005B1E70" w:rsidP="005B1E70">
      <w:pPr>
        <w:spacing w:line="312" w:lineRule="auto"/>
        <w:ind w:firstLine="709"/>
        <w:jc w:val="both"/>
      </w:pPr>
      <w:r w:rsidRPr="00327681">
        <w:t xml:space="preserve">Kültür hizmet alanları </w:t>
      </w:r>
      <w:r w:rsidRPr="00327681">
        <w:rPr>
          <w:szCs w:val="22"/>
        </w:rPr>
        <w:t>ilgili birimler olan</w:t>
      </w:r>
      <w:r w:rsidRPr="00327681">
        <w:t xml:space="preserve"> </w:t>
      </w:r>
      <w:r w:rsidRPr="00E60AF3">
        <w:t xml:space="preserve">Rektörlük Kütüphane ve Dokümantasyon Daire Başkanlığı stratejik planında kültür hizmetleri ile ilgili kendine özgü tablolar hazırlayıp ilgili verilere yer vererek tespit ve analizler yapar. Bunun için birim kendi durumlarını yansıtacak ve analiz yapılabilecek şekilde tablo hazırlayarak detaylı analizler yapmalıdır. </w:t>
      </w:r>
    </w:p>
    <w:p w:rsidR="005B1E70" w:rsidRPr="00E60AF3" w:rsidRDefault="005B1E70" w:rsidP="005B1E70">
      <w:pPr>
        <w:spacing w:line="312" w:lineRule="auto"/>
        <w:jc w:val="both"/>
      </w:pPr>
    </w:p>
    <w:p w:rsidR="005B1E70" w:rsidRPr="006072EE" w:rsidRDefault="005B1E70" w:rsidP="006072EE">
      <w:pPr>
        <w:pStyle w:val="Balk4"/>
        <w:numPr>
          <w:ilvl w:val="0"/>
          <w:numId w:val="0"/>
        </w:numPr>
        <w:tabs>
          <w:tab w:val="clear" w:pos="1021"/>
          <w:tab w:val="left" w:pos="1418"/>
        </w:tabs>
        <w:ind w:left="1418" w:hanging="1134"/>
      </w:pPr>
      <w:bookmarkStart w:id="66" w:name="_Toc167877582"/>
      <w:r w:rsidRPr="00E60AF3">
        <w:t>2.3.2.6.Genel Kamu Alanındaki Hizmet ve Ürünleri</w:t>
      </w:r>
      <w:bookmarkEnd w:id="66"/>
    </w:p>
    <w:p w:rsidR="005B1E70" w:rsidRPr="00E60AF3" w:rsidRDefault="005B1E70" w:rsidP="005B1E70">
      <w:pPr>
        <w:spacing w:line="312" w:lineRule="auto"/>
        <w:ind w:firstLine="709"/>
        <w:jc w:val="both"/>
      </w:pPr>
      <w:r w:rsidRPr="00E60AF3">
        <w:t xml:space="preserve">Genel kamu hizmet alanları </w:t>
      </w:r>
      <w:r w:rsidRPr="00E60AF3">
        <w:rPr>
          <w:szCs w:val="22"/>
        </w:rPr>
        <w:t>ilgili birimler olan</w:t>
      </w:r>
      <w:r w:rsidRPr="00E60AF3">
        <w:t xml:space="preserve"> </w:t>
      </w:r>
      <w:r w:rsidRPr="00595ADD">
        <w:t>Rektörlük Daire Başkanlıkları stratejik</w:t>
      </w:r>
      <w:r w:rsidRPr="00E60AF3">
        <w:t xml:space="preserve"> planında genel kamu hizmetleri ile ilgili kendine özgü tablolar hazırlayıp ilgili verilere yer vererek tespit ve analizler yapar. Bunun için birim kendi durumlarını yansıtacak ve analiz yapılabilecek şekilde tablo hazırlayarak detaylı analizler yapmalıdır. </w:t>
      </w:r>
    </w:p>
    <w:p w:rsidR="005B1E70" w:rsidRDefault="005B1E70" w:rsidP="006072EE">
      <w:pPr>
        <w:pStyle w:val="Balk4"/>
        <w:numPr>
          <w:ilvl w:val="0"/>
          <w:numId w:val="0"/>
        </w:numPr>
        <w:tabs>
          <w:tab w:val="clear" w:pos="1021"/>
          <w:tab w:val="left" w:pos="1418"/>
        </w:tabs>
      </w:pPr>
      <w:bookmarkStart w:id="67" w:name="_Toc167877583"/>
    </w:p>
    <w:p w:rsidR="005B1E70" w:rsidRDefault="005B1E70" w:rsidP="006072EE">
      <w:pPr>
        <w:pStyle w:val="Balk4"/>
        <w:numPr>
          <w:ilvl w:val="0"/>
          <w:numId w:val="0"/>
        </w:numPr>
        <w:tabs>
          <w:tab w:val="clear" w:pos="1021"/>
          <w:tab w:val="left" w:pos="1418"/>
        </w:tabs>
        <w:ind w:firstLine="284"/>
      </w:pPr>
      <w:r w:rsidRPr="00E60AF3">
        <w:t>2.3.2.7.Kurumsal Güvenlik Alanındaki Hizmet ve Ürünleri</w:t>
      </w:r>
      <w:bookmarkEnd w:id="67"/>
    </w:p>
    <w:p w:rsidR="005B1E70" w:rsidRPr="00E60AF3" w:rsidRDefault="005B1E70" w:rsidP="005B1E70">
      <w:pPr>
        <w:spacing w:line="312" w:lineRule="auto"/>
        <w:ind w:firstLine="709"/>
        <w:jc w:val="both"/>
      </w:pPr>
      <w:r w:rsidRPr="00E60AF3">
        <w:t xml:space="preserve">Kurumsal güvenlik hizmet alanları </w:t>
      </w:r>
      <w:r w:rsidRPr="00E60AF3">
        <w:rPr>
          <w:szCs w:val="22"/>
        </w:rPr>
        <w:t>ilgili birimler olan</w:t>
      </w:r>
      <w:r w:rsidRPr="00E60AF3">
        <w:t xml:space="preserve"> Rektörlük İdari Mali İşler Daire Başkanlığı stratejik planında kurumsal güvenlik hizmetleri ile ilgili kendine özgü tablolar hazırlayıp ilgili verilere yer vererek tespit ve analizler yapar. Bunun için birim kendi durumlarını yansıtacak ve analiz yapılabilecek şekilde tablo hazırlayarak detaylı analizler yapmalıdır. </w:t>
      </w:r>
    </w:p>
    <w:p w:rsidR="005B1E70" w:rsidRPr="00E60AF3" w:rsidRDefault="005B1E70" w:rsidP="005B1E70">
      <w:pPr>
        <w:spacing w:line="312" w:lineRule="auto"/>
        <w:ind w:firstLine="709"/>
        <w:jc w:val="both"/>
      </w:pPr>
    </w:p>
    <w:p w:rsidR="005B1E70" w:rsidRDefault="005B1E70" w:rsidP="006072EE">
      <w:pPr>
        <w:pStyle w:val="Balk4"/>
        <w:numPr>
          <w:ilvl w:val="0"/>
          <w:numId w:val="0"/>
        </w:numPr>
        <w:tabs>
          <w:tab w:val="clear" w:pos="1021"/>
          <w:tab w:val="left" w:pos="1418"/>
        </w:tabs>
        <w:ind w:firstLine="284"/>
      </w:pPr>
      <w:bookmarkStart w:id="68" w:name="_Toc167877584"/>
      <w:r w:rsidRPr="00E60AF3">
        <w:t>2.3.2.8.Sivil savunma alanındaki Hizmet ve Ürünleri</w:t>
      </w:r>
      <w:bookmarkEnd w:id="68"/>
    </w:p>
    <w:p w:rsidR="005B1E70" w:rsidRDefault="005B1E70" w:rsidP="005B1E70">
      <w:pPr>
        <w:spacing w:line="312" w:lineRule="auto"/>
        <w:ind w:firstLine="709"/>
        <w:jc w:val="both"/>
      </w:pPr>
      <w:r w:rsidRPr="00E60AF3">
        <w:t xml:space="preserve">Sivil savunma hizmet alanları </w:t>
      </w:r>
      <w:r w:rsidRPr="00E60AF3">
        <w:rPr>
          <w:szCs w:val="22"/>
        </w:rPr>
        <w:t>ilgili birimler olan</w:t>
      </w:r>
      <w:r w:rsidRPr="00E60AF3">
        <w:t xml:space="preserve"> </w:t>
      </w:r>
      <w:r w:rsidRPr="00F23FBB">
        <w:t>Rektörlük Sivil savunma Uzmanlığı</w:t>
      </w:r>
      <w:r w:rsidRPr="00E60AF3">
        <w:t xml:space="preserve"> stratejik planında sivil savunma hizmetleri ile ilgili kendine özgü tablolar hazırlayıp ilgili verilere yer vererek tespit ve analizler yapar. Bunun için birim kendi durumlarını yansıtacak ve analiz yapılabilecek şekilde tablo hazırlayarak detaylı analizler yapmalıdır.</w:t>
      </w:r>
      <w:r w:rsidRPr="00327681">
        <w:t xml:space="preserve"> </w:t>
      </w:r>
      <w:bookmarkStart w:id="69" w:name="_Toc167877585"/>
    </w:p>
    <w:p w:rsidR="005B1E70" w:rsidRDefault="005B1E70" w:rsidP="005B1E70">
      <w:pPr>
        <w:spacing w:line="312" w:lineRule="auto"/>
        <w:ind w:firstLine="709"/>
        <w:jc w:val="both"/>
      </w:pPr>
    </w:p>
    <w:p w:rsidR="005B1E70" w:rsidRPr="00327681" w:rsidRDefault="005B1E70" w:rsidP="006072EE">
      <w:pPr>
        <w:pStyle w:val="Balk4"/>
        <w:numPr>
          <w:ilvl w:val="0"/>
          <w:numId w:val="0"/>
        </w:numPr>
        <w:tabs>
          <w:tab w:val="clear" w:pos="1021"/>
          <w:tab w:val="left" w:pos="1440"/>
        </w:tabs>
        <w:ind w:firstLine="284"/>
      </w:pPr>
      <w:r>
        <w:t>2.3.2.9.</w:t>
      </w:r>
      <w:r w:rsidRPr="00327681">
        <w:t>Etkinlikler</w:t>
      </w:r>
      <w:bookmarkEnd w:id="69"/>
    </w:p>
    <w:p w:rsidR="005B1E70" w:rsidRPr="00327681" w:rsidRDefault="005B1E70" w:rsidP="005B1E70">
      <w:pPr>
        <w:autoSpaceDE w:val="0"/>
        <w:autoSpaceDN w:val="0"/>
        <w:adjustRightInd w:val="0"/>
        <w:spacing w:line="312" w:lineRule="auto"/>
        <w:ind w:firstLine="709"/>
        <w:jc w:val="both"/>
      </w:pPr>
      <w:r w:rsidRPr="00327681">
        <w:t xml:space="preserve">Her birim yapmış oldukları etkinlikleri aşağıdaki tabloda belirtildiği şekilde kendi stratejik planlarında belirtirler. Mükerrerliğe sebep olmamak için </w:t>
      </w:r>
      <w:r w:rsidRPr="00E60AF3">
        <w:t>Basın Yayın ve Halkla İlişkiler Müdürlüğü</w:t>
      </w:r>
      <w:r w:rsidRPr="00327681">
        <w:t xml:space="preserve"> tüm üniversitenin etki</w:t>
      </w:r>
      <w:r>
        <w:t>nliklerini kendi raporlarında ayrıca ye</w:t>
      </w:r>
      <w:r w:rsidRPr="00327681">
        <w:t>r verir.</w:t>
      </w:r>
    </w:p>
    <w:p w:rsidR="005B1E70" w:rsidRDefault="005B1E70" w:rsidP="005B1E70"/>
    <w:p w:rsidR="00E474B3" w:rsidRDefault="00E474B3" w:rsidP="005B1E70"/>
    <w:p w:rsidR="00E474B3" w:rsidRDefault="00E474B3" w:rsidP="005B1E70"/>
    <w:p w:rsidR="00E474B3" w:rsidRDefault="00E474B3" w:rsidP="005B1E70"/>
    <w:p w:rsidR="00E474B3" w:rsidRDefault="00E474B3" w:rsidP="005B1E70"/>
    <w:p w:rsidR="00E474B3" w:rsidRDefault="00E474B3" w:rsidP="005B1E70"/>
    <w:p w:rsidR="00E474B3" w:rsidRDefault="00E474B3" w:rsidP="005B1E70"/>
    <w:p w:rsidR="00E474B3" w:rsidRDefault="00E474B3" w:rsidP="005B1E70"/>
    <w:p w:rsidR="00E474B3" w:rsidRDefault="00E474B3" w:rsidP="005B1E70"/>
    <w:p w:rsidR="00E474B3" w:rsidRDefault="00E474B3" w:rsidP="005B1E70"/>
    <w:p w:rsidR="00E474B3" w:rsidRDefault="00E474B3" w:rsidP="005B1E70"/>
    <w:p w:rsidR="00E474B3" w:rsidRDefault="00E474B3" w:rsidP="005B1E70"/>
    <w:p w:rsidR="00E474B3" w:rsidRPr="00595ADD" w:rsidRDefault="00E474B3" w:rsidP="005B1E70"/>
    <w:p w:rsidR="005B1E70" w:rsidRPr="00327681" w:rsidRDefault="005B1E70" w:rsidP="005B1E70">
      <w:pPr>
        <w:pStyle w:val="ResimYazs"/>
        <w:rPr>
          <w:b w:val="0"/>
          <w:i w:val="0"/>
          <w:szCs w:val="26"/>
        </w:rPr>
      </w:pPr>
      <w:bookmarkStart w:id="70" w:name="_Toc167877729"/>
      <w:r w:rsidRPr="00327681">
        <w:rPr>
          <w:i w:val="0"/>
        </w:rPr>
        <w:t xml:space="preserve">Tablo </w:t>
      </w:r>
      <w:r>
        <w:rPr>
          <w:i w:val="0"/>
        </w:rPr>
        <w:t>14</w:t>
      </w:r>
      <w:r w:rsidRPr="00327681">
        <w:rPr>
          <w:i w:val="0"/>
        </w:rPr>
        <w:t xml:space="preserve"> </w:t>
      </w:r>
      <w:r w:rsidRPr="00327681">
        <w:rPr>
          <w:b w:val="0"/>
          <w:bCs w:val="0"/>
          <w:i w:val="0"/>
          <w:szCs w:val="26"/>
        </w:rPr>
        <w:t>Düzenlenen Etkinlikler Dağılımı</w:t>
      </w:r>
      <w:r w:rsidRPr="00327681">
        <w:rPr>
          <w:b w:val="0"/>
          <w:i w:val="0"/>
          <w:szCs w:val="26"/>
        </w:rPr>
        <w:t xml:space="preserve"> Tablosu</w:t>
      </w:r>
      <w:bookmarkEnd w:id="70"/>
    </w:p>
    <w:tbl>
      <w:tblPr>
        <w:tblW w:w="9374" w:type="dxa"/>
        <w:tblInd w:w="70" w:type="dxa"/>
        <w:tblLayout w:type="fixed"/>
        <w:tblCellMar>
          <w:left w:w="70" w:type="dxa"/>
          <w:right w:w="70" w:type="dxa"/>
        </w:tblCellMar>
        <w:tblLook w:val="0000" w:firstRow="0" w:lastRow="0" w:firstColumn="0" w:lastColumn="0" w:noHBand="0" w:noVBand="0"/>
      </w:tblPr>
      <w:tblGrid>
        <w:gridCol w:w="3697"/>
        <w:gridCol w:w="2838"/>
        <w:gridCol w:w="2839"/>
      </w:tblGrid>
      <w:tr w:rsidR="005B1E70" w:rsidRPr="00327681" w:rsidTr="00E474B3">
        <w:trPr>
          <w:trHeight w:val="236"/>
        </w:trPr>
        <w:tc>
          <w:tcPr>
            <w:tcW w:w="9373"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5B1E70" w:rsidRPr="00327681" w:rsidRDefault="005B1E70" w:rsidP="00E474B3">
            <w:pPr>
              <w:jc w:val="center"/>
              <w:rPr>
                <w:b/>
                <w:bCs/>
                <w:sz w:val="20"/>
                <w:szCs w:val="20"/>
              </w:rPr>
            </w:pPr>
            <w:r w:rsidRPr="00327681">
              <w:rPr>
                <w:b/>
                <w:bCs/>
                <w:sz w:val="20"/>
                <w:szCs w:val="20"/>
              </w:rPr>
              <w:t>DÜZENLENEN ETKİNLİKLER</w:t>
            </w:r>
          </w:p>
        </w:tc>
      </w:tr>
      <w:tr w:rsidR="005B1E70" w:rsidRPr="00327681" w:rsidTr="00E474B3">
        <w:trPr>
          <w:trHeight w:val="236"/>
        </w:trPr>
        <w:tc>
          <w:tcPr>
            <w:tcW w:w="3697" w:type="dxa"/>
            <w:tcBorders>
              <w:top w:val="nil"/>
              <w:left w:val="single" w:sz="4" w:space="0" w:color="auto"/>
              <w:bottom w:val="single" w:sz="4" w:space="0" w:color="auto"/>
              <w:right w:val="single" w:sz="4" w:space="0" w:color="auto"/>
            </w:tcBorders>
            <w:shd w:val="clear" w:color="auto" w:fill="auto"/>
            <w:noWrap/>
            <w:vAlign w:val="bottom"/>
          </w:tcPr>
          <w:p w:rsidR="005B1E70" w:rsidRPr="00327681" w:rsidRDefault="005B1E70" w:rsidP="00E474B3">
            <w:pPr>
              <w:rPr>
                <w:sz w:val="20"/>
                <w:szCs w:val="20"/>
              </w:rPr>
            </w:pPr>
            <w:r w:rsidRPr="00327681">
              <w:rPr>
                <w:sz w:val="20"/>
                <w:szCs w:val="20"/>
              </w:rPr>
              <w:t> </w:t>
            </w:r>
          </w:p>
        </w:tc>
        <w:tc>
          <w:tcPr>
            <w:tcW w:w="5676" w:type="dxa"/>
            <w:gridSpan w:val="2"/>
            <w:tcBorders>
              <w:top w:val="single" w:sz="4" w:space="0" w:color="auto"/>
              <w:left w:val="nil"/>
              <w:bottom w:val="single" w:sz="4" w:space="0" w:color="auto"/>
              <w:right w:val="single" w:sz="4" w:space="0" w:color="auto"/>
            </w:tcBorders>
            <w:shd w:val="clear" w:color="auto" w:fill="auto"/>
            <w:noWrap/>
            <w:vAlign w:val="center"/>
          </w:tcPr>
          <w:p w:rsidR="005B1E70" w:rsidRPr="00327681" w:rsidRDefault="005B1E70" w:rsidP="00E474B3">
            <w:pPr>
              <w:jc w:val="center"/>
              <w:rPr>
                <w:b/>
                <w:bCs/>
                <w:sz w:val="20"/>
                <w:szCs w:val="20"/>
              </w:rPr>
            </w:pPr>
            <w:r w:rsidRPr="00327681">
              <w:rPr>
                <w:b/>
                <w:bCs/>
                <w:sz w:val="20"/>
                <w:szCs w:val="20"/>
              </w:rPr>
              <w:t>Sayı</w:t>
            </w:r>
          </w:p>
        </w:tc>
      </w:tr>
      <w:tr w:rsidR="005B1E70" w:rsidRPr="00327681" w:rsidTr="00E474B3">
        <w:trPr>
          <w:trHeight w:val="236"/>
        </w:trPr>
        <w:tc>
          <w:tcPr>
            <w:tcW w:w="3697" w:type="dxa"/>
            <w:tcBorders>
              <w:top w:val="nil"/>
              <w:left w:val="single" w:sz="4" w:space="0" w:color="auto"/>
              <w:bottom w:val="single" w:sz="4" w:space="0" w:color="auto"/>
              <w:right w:val="single" w:sz="4" w:space="0" w:color="auto"/>
            </w:tcBorders>
            <w:shd w:val="clear" w:color="auto" w:fill="auto"/>
            <w:noWrap/>
            <w:vAlign w:val="bottom"/>
          </w:tcPr>
          <w:p w:rsidR="005B1E70" w:rsidRPr="00327681" w:rsidRDefault="005B1E70" w:rsidP="00E474B3">
            <w:pPr>
              <w:rPr>
                <w:b/>
                <w:bCs/>
                <w:sz w:val="20"/>
                <w:szCs w:val="20"/>
              </w:rPr>
            </w:pPr>
            <w:r w:rsidRPr="00327681">
              <w:rPr>
                <w:b/>
                <w:bCs/>
                <w:sz w:val="20"/>
                <w:szCs w:val="20"/>
              </w:rPr>
              <w:t>Etkinlik Türü</w:t>
            </w:r>
          </w:p>
        </w:tc>
        <w:tc>
          <w:tcPr>
            <w:tcW w:w="2838" w:type="dxa"/>
            <w:tcBorders>
              <w:top w:val="nil"/>
              <w:left w:val="nil"/>
              <w:bottom w:val="single" w:sz="4" w:space="0" w:color="auto"/>
              <w:right w:val="single" w:sz="4" w:space="0" w:color="auto"/>
            </w:tcBorders>
            <w:shd w:val="clear" w:color="auto" w:fill="auto"/>
            <w:noWrap/>
            <w:vAlign w:val="bottom"/>
          </w:tcPr>
          <w:p w:rsidR="005B1E70" w:rsidRPr="00327681" w:rsidRDefault="005B1E70" w:rsidP="00E474B3">
            <w:pPr>
              <w:jc w:val="center"/>
              <w:rPr>
                <w:b/>
                <w:bCs/>
                <w:sz w:val="20"/>
                <w:szCs w:val="20"/>
              </w:rPr>
            </w:pPr>
            <w:r w:rsidRPr="00327681">
              <w:rPr>
                <w:b/>
                <w:bCs/>
                <w:sz w:val="20"/>
                <w:szCs w:val="20"/>
              </w:rPr>
              <w:t>20</w:t>
            </w:r>
            <w:r>
              <w:rPr>
                <w:b/>
                <w:bCs/>
                <w:sz w:val="20"/>
                <w:szCs w:val="20"/>
              </w:rPr>
              <w:t>11</w:t>
            </w:r>
          </w:p>
        </w:tc>
        <w:tc>
          <w:tcPr>
            <w:tcW w:w="2839" w:type="dxa"/>
            <w:tcBorders>
              <w:top w:val="nil"/>
              <w:left w:val="nil"/>
              <w:bottom w:val="single" w:sz="4" w:space="0" w:color="auto"/>
              <w:right w:val="single" w:sz="4" w:space="0" w:color="auto"/>
            </w:tcBorders>
            <w:shd w:val="clear" w:color="auto" w:fill="auto"/>
            <w:noWrap/>
            <w:vAlign w:val="bottom"/>
          </w:tcPr>
          <w:p w:rsidR="005B1E70" w:rsidRPr="00327681" w:rsidRDefault="005B1E70" w:rsidP="00E474B3">
            <w:pPr>
              <w:jc w:val="center"/>
              <w:rPr>
                <w:b/>
                <w:bCs/>
                <w:sz w:val="20"/>
                <w:szCs w:val="20"/>
              </w:rPr>
            </w:pPr>
            <w:r w:rsidRPr="00327681">
              <w:rPr>
                <w:b/>
                <w:bCs/>
                <w:sz w:val="20"/>
                <w:szCs w:val="20"/>
              </w:rPr>
              <w:t>201</w:t>
            </w:r>
            <w:r>
              <w:rPr>
                <w:b/>
                <w:bCs/>
                <w:sz w:val="20"/>
                <w:szCs w:val="20"/>
              </w:rPr>
              <w:t>2</w:t>
            </w:r>
          </w:p>
        </w:tc>
      </w:tr>
      <w:tr w:rsidR="005B1E70" w:rsidRPr="00327681" w:rsidTr="00E474B3">
        <w:trPr>
          <w:trHeight w:val="236"/>
        </w:trPr>
        <w:tc>
          <w:tcPr>
            <w:tcW w:w="3697" w:type="dxa"/>
            <w:tcBorders>
              <w:top w:val="nil"/>
              <w:left w:val="single" w:sz="4" w:space="0" w:color="auto"/>
              <w:bottom w:val="single" w:sz="4" w:space="0" w:color="auto"/>
              <w:right w:val="single" w:sz="4" w:space="0" w:color="auto"/>
            </w:tcBorders>
            <w:shd w:val="clear" w:color="auto" w:fill="auto"/>
            <w:noWrap/>
          </w:tcPr>
          <w:p w:rsidR="005B1E70" w:rsidRPr="00327681" w:rsidRDefault="005B1E70" w:rsidP="00E474B3">
            <w:r w:rsidRPr="00327681">
              <w:rPr>
                <w:sz w:val="22"/>
                <w:szCs w:val="22"/>
              </w:rPr>
              <w:t>Sempozyum ve Kongre</w:t>
            </w:r>
          </w:p>
        </w:tc>
        <w:tc>
          <w:tcPr>
            <w:tcW w:w="2838" w:type="dxa"/>
            <w:tcBorders>
              <w:top w:val="nil"/>
              <w:left w:val="nil"/>
              <w:bottom w:val="single" w:sz="4" w:space="0" w:color="auto"/>
              <w:right w:val="single" w:sz="4" w:space="0" w:color="auto"/>
            </w:tcBorders>
            <w:shd w:val="clear" w:color="auto" w:fill="auto"/>
            <w:noWrap/>
            <w:vAlign w:val="bottom"/>
          </w:tcPr>
          <w:p w:rsidR="005B1E70" w:rsidRPr="00327681" w:rsidRDefault="005B1E70" w:rsidP="00E474B3">
            <w:pPr>
              <w:rPr>
                <w:sz w:val="20"/>
                <w:szCs w:val="20"/>
              </w:rPr>
            </w:pPr>
            <w:r w:rsidRPr="00327681">
              <w:rPr>
                <w:sz w:val="20"/>
                <w:szCs w:val="20"/>
              </w:rPr>
              <w:t> </w:t>
            </w:r>
          </w:p>
        </w:tc>
        <w:tc>
          <w:tcPr>
            <w:tcW w:w="2839" w:type="dxa"/>
            <w:tcBorders>
              <w:top w:val="nil"/>
              <w:left w:val="nil"/>
              <w:bottom w:val="single" w:sz="4" w:space="0" w:color="auto"/>
              <w:right w:val="single" w:sz="4" w:space="0" w:color="auto"/>
            </w:tcBorders>
            <w:shd w:val="clear" w:color="auto" w:fill="auto"/>
            <w:noWrap/>
            <w:vAlign w:val="bottom"/>
          </w:tcPr>
          <w:p w:rsidR="005B1E70" w:rsidRPr="00327681" w:rsidRDefault="005B1E70" w:rsidP="00E474B3">
            <w:pPr>
              <w:rPr>
                <w:sz w:val="20"/>
                <w:szCs w:val="20"/>
              </w:rPr>
            </w:pPr>
            <w:r w:rsidRPr="00327681">
              <w:rPr>
                <w:sz w:val="20"/>
                <w:szCs w:val="20"/>
              </w:rPr>
              <w:t> </w:t>
            </w:r>
          </w:p>
        </w:tc>
      </w:tr>
      <w:tr w:rsidR="005B1E70" w:rsidRPr="00327681" w:rsidTr="00E474B3">
        <w:trPr>
          <w:trHeight w:val="236"/>
        </w:trPr>
        <w:tc>
          <w:tcPr>
            <w:tcW w:w="3697" w:type="dxa"/>
            <w:tcBorders>
              <w:top w:val="nil"/>
              <w:left w:val="single" w:sz="4" w:space="0" w:color="auto"/>
              <w:bottom w:val="single" w:sz="4" w:space="0" w:color="auto"/>
              <w:right w:val="single" w:sz="4" w:space="0" w:color="auto"/>
            </w:tcBorders>
            <w:shd w:val="clear" w:color="auto" w:fill="auto"/>
            <w:noWrap/>
          </w:tcPr>
          <w:p w:rsidR="005B1E70" w:rsidRPr="00327681" w:rsidRDefault="005B1E70" w:rsidP="00E474B3">
            <w:r w:rsidRPr="00327681">
              <w:rPr>
                <w:sz w:val="22"/>
                <w:szCs w:val="22"/>
              </w:rPr>
              <w:t>Konferans</w:t>
            </w:r>
          </w:p>
        </w:tc>
        <w:tc>
          <w:tcPr>
            <w:tcW w:w="2838" w:type="dxa"/>
            <w:tcBorders>
              <w:top w:val="nil"/>
              <w:left w:val="nil"/>
              <w:bottom w:val="single" w:sz="4" w:space="0" w:color="auto"/>
              <w:right w:val="single" w:sz="4" w:space="0" w:color="auto"/>
            </w:tcBorders>
            <w:shd w:val="clear" w:color="auto" w:fill="auto"/>
            <w:noWrap/>
            <w:vAlign w:val="bottom"/>
          </w:tcPr>
          <w:p w:rsidR="005B1E70" w:rsidRPr="00327681" w:rsidRDefault="005B1E70" w:rsidP="00E474B3">
            <w:pPr>
              <w:rPr>
                <w:sz w:val="20"/>
                <w:szCs w:val="20"/>
              </w:rPr>
            </w:pPr>
            <w:r w:rsidRPr="00327681">
              <w:rPr>
                <w:sz w:val="20"/>
                <w:szCs w:val="20"/>
              </w:rPr>
              <w:t> </w:t>
            </w:r>
          </w:p>
        </w:tc>
        <w:tc>
          <w:tcPr>
            <w:tcW w:w="2839" w:type="dxa"/>
            <w:tcBorders>
              <w:top w:val="nil"/>
              <w:left w:val="nil"/>
              <w:bottom w:val="single" w:sz="4" w:space="0" w:color="auto"/>
              <w:right w:val="single" w:sz="4" w:space="0" w:color="auto"/>
            </w:tcBorders>
            <w:shd w:val="clear" w:color="auto" w:fill="auto"/>
            <w:noWrap/>
            <w:vAlign w:val="bottom"/>
          </w:tcPr>
          <w:p w:rsidR="005B1E70" w:rsidRPr="00327681" w:rsidRDefault="005B1E70" w:rsidP="00E474B3">
            <w:pPr>
              <w:rPr>
                <w:sz w:val="20"/>
                <w:szCs w:val="20"/>
              </w:rPr>
            </w:pPr>
            <w:r w:rsidRPr="00327681">
              <w:rPr>
                <w:sz w:val="20"/>
                <w:szCs w:val="20"/>
              </w:rPr>
              <w:t> </w:t>
            </w:r>
          </w:p>
        </w:tc>
      </w:tr>
      <w:tr w:rsidR="005B1E70" w:rsidRPr="00327681" w:rsidTr="00E474B3">
        <w:trPr>
          <w:trHeight w:val="236"/>
        </w:trPr>
        <w:tc>
          <w:tcPr>
            <w:tcW w:w="3697" w:type="dxa"/>
            <w:tcBorders>
              <w:top w:val="nil"/>
              <w:left w:val="single" w:sz="4" w:space="0" w:color="auto"/>
              <w:bottom w:val="single" w:sz="4" w:space="0" w:color="auto"/>
              <w:right w:val="single" w:sz="4" w:space="0" w:color="auto"/>
            </w:tcBorders>
            <w:shd w:val="clear" w:color="auto" w:fill="auto"/>
            <w:noWrap/>
          </w:tcPr>
          <w:p w:rsidR="005B1E70" w:rsidRPr="00327681" w:rsidRDefault="005B1E70" w:rsidP="00E474B3">
            <w:r w:rsidRPr="00327681">
              <w:rPr>
                <w:sz w:val="22"/>
                <w:szCs w:val="22"/>
              </w:rPr>
              <w:t>Panel</w:t>
            </w:r>
          </w:p>
        </w:tc>
        <w:tc>
          <w:tcPr>
            <w:tcW w:w="2838" w:type="dxa"/>
            <w:tcBorders>
              <w:top w:val="nil"/>
              <w:left w:val="nil"/>
              <w:bottom w:val="single" w:sz="4" w:space="0" w:color="auto"/>
              <w:right w:val="single" w:sz="4" w:space="0" w:color="auto"/>
            </w:tcBorders>
            <w:shd w:val="clear" w:color="auto" w:fill="auto"/>
            <w:noWrap/>
            <w:vAlign w:val="bottom"/>
          </w:tcPr>
          <w:p w:rsidR="005B1E70" w:rsidRPr="00327681" w:rsidRDefault="005B1E70" w:rsidP="00E474B3">
            <w:pPr>
              <w:rPr>
                <w:sz w:val="20"/>
                <w:szCs w:val="20"/>
              </w:rPr>
            </w:pPr>
            <w:r w:rsidRPr="00327681">
              <w:rPr>
                <w:sz w:val="20"/>
                <w:szCs w:val="20"/>
              </w:rPr>
              <w:t> </w:t>
            </w:r>
          </w:p>
        </w:tc>
        <w:tc>
          <w:tcPr>
            <w:tcW w:w="2839" w:type="dxa"/>
            <w:tcBorders>
              <w:top w:val="nil"/>
              <w:left w:val="nil"/>
              <w:bottom w:val="single" w:sz="4" w:space="0" w:color="auto"/>
              <w:right w:val="single" w:sz="4" w:space="0" w:color="auto"/>
            </w:tcBorders>
            <w:shd w:val="clear" w:color="auto" w:fill="auto"/>
            <w:noWrap/>
            <w:vAlign w:val="bottom"/>
          </w:tcPr>
          <w:p w:rsidR="005B1E70" w:rsidRPr="00327681" w:rsidRDefault="005B1E70" w:rsidP="00E474B3">
            <w:pPr>
              <w:rPr>
                <w:sz w:val="20"/>
                <w:szCs w:val="20"/>
              </w:rPr>
            </w:pPr>
            <w:r w:rsidRPr="00327681">
              <w:rPr>
                <w:sz w:val="20"/>
                <w:szCs w:val="20"/>
              </w:rPr>
              <w:t> </w:t>
            </w:r>
          </w:p>
        </w:tc>
      </w:tr>
      <w:tr w:rsidR="005B1E70" w:rsidRPr="00327681" w:rsidTr="00E474B3">
        <w:trPr>
          <w:trHeight w:val="236"/>
        </w:trPr>
        <w:tc>
          <w:tcPr>
            <w:tcW w:w="3697" w:type="dxa"/>
            <w:tcBorders>
              <w:top w:val="nil"/>
              <w:left w:val="single" w:sz="4" w:space="0" w:color="auto"/>
              <w:bottom w:val="single" w:sz="4" w:space="0" w:color="auto"/>
              <w:right w:val="single" w:sz="4" w:space="0" w:color="auto"/>
            </w:tcBorders>
            <w:shd w:val="clear" w:color="auto" w:fill="auto"/>
            <w:noWrap/>
          </w:tcPr>
          <w:p w:rsidR="005B1E70" w:rsidRPr="00327681" w:rsidRDefault="005B1E70" w:rsidP="00E474B3">
            <w:r w:rsidRPr="00327681">
              <w:rPr>
                <w:sz w:val="22"/>
                <w:szCs w:val="22"/>
              </w:rPr>
              <w:t>Seminer</w:t>
            </w:r>
          </w:p>
        </w:tc>
        <w:tc>
          <w:tcPr>
            <w:tcW w:w="2838" w:type="dxa"/>
            <w:tcBorders>
              <w:top w:val="nil"/>
              <w:left w:val="nil"/>
              <w:bottom w:val="single" w:sz="4" w:space="0" w:color="auto"/>
              <w:right w:val="single" w:sz="4" w:space="0" w:color="auto"/>
            </w:tcBorders>
            <w:shd w:val="clear" w:color="auto" w:fill="auto"/>
            <w:noWrap/>
            <w:vAlign w:val="bottom"/>
          </w:tcPr>
          <w:p w:rsidR="005B1E70" w:rsidRPr="00327681" w:rsidRDefault="005B1E70" w:rsidP="00E474B3">
            <w:pPr>
              <w:rPr>
                <w:sz w:val="20"/>
                <w:szCs w:val="20"/>
              </w:rPr>
            </w:pPr>
            <w:r w:rsidRPr="00327681">
              <w:rPr>
                <w:sz w:val="20"/>
                <w:szCs w:val="20"/>
              </w:rPr>
              <w:t> </w:t>
            </w:r>
          </w:p>
        </w:tc>
        <w:tc>
          <w:tcPr>
            <w:tcW w:w="2839" w:type="dxa"/>
            <w:tcBorders>
              <w:top w:val="nil"/>
              <w:left w:val="nil"/>
              <w:bottom w:val="single" w:sz="4" w:space="0" w:color="auto"/>
              <w:right w:val="single" w:sz="4" w:space="0" w:color="auto"/>
            </w:tcBorders>
            <w:shd w:val="clear" w:color="auto" w:fill="auto"/>
            <w:noWrap/>
            <w:vAlign w:val="bottom"/>
          </w:tcPr>
          <w:p w:rsidR="005B1E70" w:rsidRPr="00327681" w:rsidRDefault="005B1E70" w:rsidP="00E474B3">
            <w:pPr>
              <w:rPr>
                <w:sz w:val="20"/>
                <w:szCs w:val="20"/>
              </w:rPr>
            </w:pPr>
            <w:r w:rsidRPr="00327681">
              <w:rPr>
                <w:sz w:val="20"/>
                <w:szCs w:val="20"/>
              </w:rPr>
              <w:t> </w:t>
            </w:r>
          </w:p>
        </w:tc>
      </w:tr>
      <w:tr w:rsidR="005B1E70" w:rsidRPr="00327681" w:rsidTr="00E474B3">
        <w:trPr>
          <w:trHeight w:val="236"/>
        </w:trPr>
        <w:tc>
          <w:tcPr>
            <w:tcW w:w="3697" w:type="dxa"/>
            <w:tcBorders>
              <w:top w:val="nil"/>
              <w:left w:val="single" w:sz="4" w:space="0" w:color="auto"/>
              <w:bottom w:val="single" w:sz="4" w:space="0" w:color="auto"/>
              <w:right w:val="single" w:sz="4" w:space="0" w:color="auto"/>
            </w:tcBorders>
            <w:shd w:val="clear" w:color="auto" w:fill="auto"/>
            <w:noWrap/>
          </w:tcPr>
          <w:p w:rsidR="005B1E70" w:rsidRPr="00327681" w:rsidRDefault="005B1E70" w:rsidP="00E474B3">
            <w:r w:rsidRPr="00327681">
              <w:rPr>
                <w:sz w:val="22"/>
                <w:szCs w:val="22"/>
              </w:rPr>
              <w:t>Açık Oturum</w:t>
            </w:r>
          </w:p>
        </w:tc>
        <w:tc>
          <w:tcPr>
            <w:tcW w:w="2838" w:type="dxa"/>
            <w:tcBorders>
              <w:top w:val="nil"/>
              <w:left w:val="nil"/>
              <w:bottom w:val="single" w:sz="4" w:space="0" w:color="auto"/>
              <w:right w:val="single" w:sz="4" w:space="0" w:color="auto"/>
            </w:tcBorders>
            <w:shd w:val="clear" w:color="auto" w:fill="auto"/>
            <w:noWrap/>
            <w:vAlign w:val="bottom"/>
          </w:tcPr>
          <w:p w:rsidR="005B1E70" w:rsidRPr="00327681" w:rsidRDefault="005B1E70" w:rsidP="00E474B3">
            <w:pPr>
              <w:rPr>
                <w:sz w:val="20"/>
                <w:szCs w:val="20"/>
              </w:rPr>
            </w:pPr>
            <w:r w:rsidRPr="00327681">
              <w:rPr>
                <w:sz w:val="20"/>
                <w:szCs w:val="20"/>
              </w:rPr>
              <w:t> </w:t>
            </w:r>
          </w:p>
        </w:tc>
        <w:tc>
          <w:tcPr>
            <w:tcW w:w="2839" w:type="dxa"/>
            <w:tcBorders>
              <w:top w:val="nil"/>
              <w:left w:val="nil"/>
              <w:bottom w:val="single" w:sz="4" w:space="0" w:color="auto"/>
              <w:right w:val="single" w:sz="4" w:space="0" w:color="auto"/>
            </w:tcBorders>
            <w:shd w:val="clear" w:color="auto" w:fill="auto"/>
            <w:noWrap/>
            <w:vAlign w:val="bottom"/>
          </w:tcPr>
          <w:p w:rsidR="005B1E70" w:rsidRPr="00327681" w:rsidRDefault="005B1E70" w:rsidP="00E474B3">
            <w:pPr>
              <w:rPr>
                <w:sz w:val="20"/>
                <w:szCs w:val="20"/>
              </w:rPr>
            </w:pPr>
            <w:r w:rsidRPr="00327681">
              <w:rPr>
                <w:sz w:val="20"/>
                <w:szCs w:val="20"/>
              </w:rPr>
              <w:t> </w:t>
            </w:r>
          </w:p>
        </w:tc>
      </w:tr>
      <w:tr w:rsidR="005B1E70" w:rsidRPr="00327681" w:rsidTr="00E474B3">
        <w:trPr>
          <w:trHeight w:val="236"/>
        </w:trPr>
        <w:tc>
          <w:tcPr>
            <w:tcW w:w="3697" w:type="dxa"/>
            <w:tcBorders>
              <w:top w:val="nil"/>
              <w:left w:val="single" w:sz="4" w:space="0" w:color="auto"/>
              <w:bottom w:val="single" w:sz="4" w:space="0" w:color="auto"/>
              <w:right w:val="single" w:sz="4" w:space="0" w:color="auto"/>
            </w:tcBorders>
            <w:shd w:val="clear" w:color="auto" w:fill="auto"/>
            <w:noWrap/>
          </w:tcPr>
          <w:p w:rsidR="005B1E70" w:rsidRPr="00327681" w:rsidRDefault="005B1E70" w:rsidP="00E474B3">
            <w:r w:rsidRPr="00327681">
              <w:rPr>
                <w:sz w:val="22"/>
                <w:szCs w:val="22"/>
              </w:rPr>
              <w:t>Söyleşi</w:t>
            </w:r>
          </w:p>
        </w:tc>
        <w:tc>
          <w:tcPr>
            <w:tcW w:w="2838" w:type="dxa"/>
            <w:tcBorders>
              <w:top w:val="nil"/>
              <w:left w:val="nil"/>
              <w:bottom w:val="single" w:sz="4" w:space="0" w:color="auto"/>
              <w:right w:val="single" w:sz="4" w:space="0" w:color="auto"/>
            </w:tcBorders>
            <w:shd w:val="clear" w:color="auto" w:fill="auto"/>
            <w:noWrap/>
            <w:vAlign w:val="bottom"/>
          </w:tcPr>
          <w:p w:rsidR="005B1E70" w:rsidRPr="00327681" w:rsidRDefault="005B1E70" w:rsidP="00E474B3">
            <w:pPr>
              <w:rPr>
                <w:sz w:val="20"/>
                <w:szCs w:val="20"/>
              </w:rPr>
            </w:pPr>
            <w:r w:rsidRPr="00327681">
              <w:rPr>
                <w:sz w:val="20"/>
                <w:szCs w:val="20"/>
              </w:rPr>
              <w:t> </w:t>
            </w:r>
          </w:p>
        </w:tc>
        <w:tc>
          <w:tcPr>
            <w:tcW w:w="2839" w:type="dxa"/>
            <w:tcBorders>
              <w:top w:val="nil"/>
              <w:left w:val="nil"/>
              <w:bottom w:val="single" w:sz="4" w:space="0" w:color="auto"/>
              <w:right w:val="single" w:sz="4" w:space="0" w:color="auto"/>
            </w:tcBorders>
            <w:shd w:val="clear" w:color="auto" w:fill="auto"/>
            <w:noWrap/>
            <w:vAlign w:val="bottom"/>
          </w:tcPr>
          <w:p w:rsidR="005B1E70" w:rsidRPr="00327681" w:rsidRDefault="005B1E70" w:rsidP="00E474B3">
            <w:pPr>
              <w:rPr>
                <w:sz w:val="20"/>
                <w:szCs w:val="20"/>
              </w:rPr>
            </w:pPr>
            <w:r w:rsidRPr="00327681">
              <w:rPr>
                <w:sz w:val="20"/>
                <w:szCs w:val="20"/>
              </w:rPr>
              <w:t> </w:t>
            </w:r>
          </w:p>
        </w:tc>
      </w:tr>
      <w:tr w:rsidR="005B1E70" w:rsidRPr="00327681" w:rsidTr="00E474B3">
        <w:trPr>
          <w:trHeight w:val="236"/>
        </w:trPr>
        <w:tc>
          <w:tcPr>
            <w:tcW w:w="3697" w:type="dxa"/>
            <w:tcBorders>
              <w:top w:val="nil"/>
              <w:left w:val="single" w:sz="4" w:space="0" w:color="auto"/>
              <w:bottom w:val="single" w:sz="4" w:space="0" w:color="auto"/>
              <w:right w:val="single" w:sz="4" w:space="0" w:color="auto"/>
            </w:tcBorders>
            <w:shd w:val="clear" w:color="auto" w:fill="auto"/>
            <w:noWrap/>
          </w:tcPr>
          <w:p w:rsidR="005B1E70" w:rsidRPr="00327681" w:rsidRDefault="005B1E70" w:rsidP="00E474B3">
            <w:r w:rsidRPr="00327681">
              <w:rPr>
                <w:sz w:val="22"/>
                <w:szCs w:val="22"/>
              </w:rPr>
              <w:t xml:space="preserve">Tiyatro </w:t>
            </w:r>
          </w:p>
        </w:tc>
        <w:tc>
          <w:tcPr>
            <w:tcW w:w="2838" w:type="dxa"/>
            <w:tcBorders>
              <w:top w:val="nil"/>
              <w:left w:val="nil"/>
              <w:bottom w:val="single" w:sz="4" w:space="0" w:color="auto"/>
              <w:right w:val="single" w:sz="4" w:space="0" w:color="auto"/>
            </w:tcBorders>
            <w:shd w:val="clear" w:color="auto" w:fill="auto"/>
            <w:noWrap/>
            <w:vAlign w:val="bottom"/>
          </w:tcPr>
          <w:p w:rsidR="005B1E70" w:rsidRPr="00327681" w:rsidRDefault="005B1E70" w:rsidP="00E474B3">
            <w:pPr>
              <w:rPr>
                <w:sz w:val="20"/>
                <w:szCs w:val="20"/>
              </w:rPr>
            </w:pPr>
            <w:r w:rsidRPr="00327681">
              <w:rPr>
                <w:sz w:val="20"/>
                <w:szCs w:val="20"/>
              </w:rPr>
              <w:t> </w:t>
            </w:r>
          </w:p>
        </w:tc>
        <w:tc>
          <w:tcPr>
            <w:tcW w:w="2839" w:type="dxa"/>
            <w:tcBorders>
              <w:top w:val="nil"/>
              <w:left w:val="nil"/>
              <w:bottom w:val="single" w:sz="4" w:space="0" w:color="auto"/>
              <w:right w:val="single" w:sz="4" w:space="0" w:color="auto"/>
            </w:tcBorders>
            <w:shd w:val="clear" w:color="auto" w:fill="auto"/>
            <w:noWrap/>
            <w:vAlign w:val="bottom"/>
          </w:tcPr>
          <w:p w:rsidR="005B1E70" w:rsidRPr="00327681" w:rsidRDefault="005B1E70" w:rsidP="00E474B3">
            <w:pPr>
              <w:rPr>
                <w:sz w:val="20"/>
                <w:szCs w:val="20"/>
              </w:rPr>
            </w:pPr>
            <w:r w:rsidRPr="00327681">
              <w:rPr>
                <w:sz w:val="20"/>
                <w:szCs w:val="20"/>
              </w:rPr>
              <w:t> </w:t>
            </w:r>
          </w:p>
        </w:tc>
      </w:tr>
      <w:tr w:rsidR="005B1E70" w:rsidRPr="00327681" w:rsidTr="00E474B3">
        <w:trPr>
          <w:trHeight w:val="236"/>
        </w:trPr>
        <w:tc>
          <w:tcPr>
            <w:tcW w:w="3697" w:type="dxa"/>
            <w:tcBorders>
              <w:top w:val="nil"/>
              <w:left w:val="single" w:sz="4" w:space="0" w:color="auto"/>
              <w:bottom w:val="single" w:sz="4" w:space="0" w:color="auto"/>
              <w:right w:val="single" w:sz="4" w:space="0" w:color="auto"/>
            </w:tcBorders>
            <w:shd w:val="clear" w:color="auto" w:fill="auto"/>
            <w:noWrap/>
          </w:tcPr>
          <w:p w:rsidR="005B1E70" w:rsidRPr="00327681" w:rsidRDefault="005B1E70" w:rsidP="00E474B3">
            <w:r w:rsidRPr="00327681">
              <w:rPr>
                <w:sz w:val="22"/>
                <w:szCs w:val="22"/>
              </w:rPr>
              <w:t>Konser</w:t>
            </w:r>
          </w:p>
        </w:tc>
        <w:tc>
          <w:tcPr>
            <w:tcW w:w="2838" w:type="dxa"/>
            <w:tcBorders>
              <w:top w:val="nil"/>
              <w:left w:val="nil"/>
              <w:bottom w:val="single" w:sz="4" w:space="0" w:color="auto"/>
              <w:right w:val="single" w:sz="4" w:space="0" w:color="auto"/>
            </w:tcBorders>
            <w:shd w:val="clear" w:color="auto" w:fill="auto"/>
            <w:noWrap/>
            <w:vAlign w:val="bottom"/>
          </w:tcPr>
          <w:p w:rsidR="005B1E70" w:rsidRPr="00327681" w:rsidRDefault="005B1E70" w:rsidP="00E474B3">
            <w:pPr>
              <w:rPr>
                <w:sz w:val="20"/>
                <w:szCs w:val="20"/>
              </w:rPr>
            </w:pPr>
            <w:r w:rsidRPr="00327681">
              <w:rPr>
                <w:sz w:val="20"/>
                <w:szCs w:val="20"/>
              </w:rPr>
              <w:t> </w:t>
            </w:r>
          </w:p>
        </w:tc>
        <w:tc>
          <w:tcPr>
            <w:tcW w:w="2839" w:type="dxa"/>
            <w:tcBorders>
              <w:top w:val="nil"/>
              <w:left w:val="nil"/>
              <w:bottom w:val="single" w:sz="4" w:space="0" w:color="auto"/>
              <w:right w:val="single" w:sz="4" w:space="0" w:color="auto"/>
            </w:tcBorders>
            <w:shd w:val="clear" w:color="auto" w:fill="auto"/>
            <w:noWrap/>
            <w:vAlign w:val="bottom"/>
          </w:tcPr>
          <w:p w:rsidR="005B1E70" w:rsidRPr="00327681" w:rsidRDefault="005B1E70" w:rsidP="00E474B3">
            <w:pPr>
              <w:rPr>
                <w:sz w:val="20"/>
                <w:szCs w:val="20"/>
              </w:rPr>
            </w:pPr>
            <w:r w:rsidRPr="00327681">
              <w:rPr>
                <w:sz w:val="20"/>
                <w:szCs w:val="20"/>
              </w:rPr>
              <w:t> </w:t>
            </w:r>
          </w:p>
        </w:tc>
      </w:tr>
      <w:tr w:rsidR="005B1E70" w:rsidRPr="00327681" w:rsidTr="00E474B3">
        <w:trPr>
          <w:trHeight w:val="236"/>
        </w:trPr>
        <w:tc>
          <w:tcPr>
            <w:tcW w:w="3697" w:type="dxa"/>
            <w:tcBorders>
              <w:top w:val="nil"/>
              <w:left w:val="single" w:sz="4" w:space="0" w:color="auto"/>
              <w:bottom w:val="single" w:sz="4" w:space="0" w:color="auto"/>
              <w:right w:val="single" w:sz="4" w:space="0" w:color="auto"/>
            </w:tcBorders>
            <w:shd w:val="clear" w:color="auto" w:fill="auto"/>
            <w:noWrap/>
          </w:tcPr>
          <w:p w:rsidR="005B1E70" w:rsidRPr="00327681" w:rsidRDefault="005B1E70" w:rsidP="00E474B3">
            <w:r w:rsidRPr="00327681">
              <w:rPr>
                <w:sz w:val="22"/>
                <w:szCs w:val="22"/>
              </w:rPr>
              <w:t>Sergi</w:t>
            </w:r>
          </w:p>
        </w:tc>
        <w:tc>
          <w:tcPr>
            <w:tcW w:w="2838" w:type="dxa"/>
            <w:tcBorders>
              <w:top w:val="nil"/>
              <w:left w:val="nil"/>
              <w:bottom w:val="single" w:sz="4" w:space="0" w:color="auto"/>
              <w:right w:val="single" w:sz="4" w:space="0" w:color="auto"/>
            </w:tcBorders>
            <w:shd w:val="clear" w:color="auto" w:fill="auto"/>
            <w:noWrap/>
            <w:vAlign w:val="bottom"/>
          </w:tcPr>
          <w:p w:rsidR="005B1E70" w:rsidRPr="00327681" w:rsidRDefault="005B1E70" w:rsidP="00E474B3">
            <w:pPr>
              <w:rPr>
                <w:sz w:val="20"/>
                <w:szCs w:val="20"/>
              </w:rPr>
            </w:pPr>
            <w:r w:rsidRPr="00327681">
              <w:rPr>
                <w:sz w:val="20"/>
                <w:szCs w:val="20"/>
              </w:rPr>
              <w:t> </w:t>
            </w:r>
          </w:p>
        </w:tc>
        <w:tc>
          <w:tcPr>
            <w:tcW w:w="2839" w:type="dxa"/>
            <w:tcBorders>
              <w:top w:val="nil"/>
              <w:left w:val="nil"/>
              <w:bottom w:val="single" w:sz="4" w:space="0" w:color="auto"/>
              <w:right w:val="single" w:sz="4" w:space="0" w:color="auto"/>
            </w:tcBorders>
            <w:shd w:val="clear" w:color="auto" w:fill="auto"/>
            <w:noWrap/>
            <w:vAlign w:val="bottom"/>
          </w:tcPr>
          <w:p w:rsidR="005B1E70" w:rsidRPr="00327681" w:rsidRDefault="005B1E70" w:rsidP="00E474B3">
            <w:pPr>
              <w:rPr>
                <w:sz w:val="20"/>
                <w:szCs w:val="20"/>
              </w:rPr>
            </w:pPr>
            <w:r w:rsidRPr="00327681">
              <w:rPr>
                <w:sz w:val="20"/>
                <w:szCs w:val="20"/>
              </w:rPr>
              <w:t> </w:t>
            </w:r>
          </w:p>
        </w:tc>
      </w:tr>
      <w:tr w:rsidR="005B1E70" w:rsidRPr="00327681" w:rsidTr="00E474B3">
        <w:trPr>
          <w:trHeight w:val="236"/>
        </w:trPr>
        <w:tc>
          <w:tcPr>
            <w:tcW w:w="3697" w:type="dxa"/>
            <w:tcBorders>
              <w:top w:val="nil"/>
              <w:left w:val="single" w:sz="4" w:space="0" w:color="auto"/>
              <w:bottom w:val="single" w:sz="4" w:space="0" w:color="auto"/>
              <w:right w:val="single" w:sz="4" w:space="0" w:color="auto"/>
            </w:tcBorders>
            <w:shd w:val="clear" w:color="auto" w:fill="auto"/>
            <w:noWrap/>
          </w:tcPr>
          <w:p w:rsidR="005B1E70" w:rsidRPr="00327681" w:rsidRDefault="005B1E70" w:rsidP="00E474B3">
            <w:r w:rsidRPr="00327681">
              <w:rPr>
                <w:sz w:val="22"/>
                <w:szCs w:val="22"/>
              </w:rPr>
              <w:t>Turnuva</w:t>
            </w:r>
          </w:p>
        </w:tc>
        <w:tc>
          <w:tcPr>
            <w:tcW w:w="2838" w:type="dxa"/>
            <w:tcBorders>
              <w:top w:val="nil"/>
              <w:left w:val="nil"/>
              <w:bottom w:val="single" w:sz="4" w:space="0" w:color="auto"/>
              <w:right w:val="single" w:sz="4" w:space="0" w:color="auto"/>
            </w:tcBorders>
            <w:shd w:val="clear" w:color="auto" w:fill="auto"/>
            <w:noWrap/>
            <w:vAlign w:val="bottom"/>
          </w:tcPr>
          <w:p w:rsidR="005B1E70" w:rsidRPr="00327681" w:rsidRDefault="005B1E70" w:rsidP="00E474B3">
            <w:pPr>
              <w:rPr>
                <w:sz w:val="20"/>
                <w:szCs w:val="20"/>
              </w:rPr>
            </w:pPr>
            <w:r w:rsidRPr="00327681">
              <w:rPr>
                <w:sz w:val="20"/>
                <w:szCs w:val="20"/>
              </w:rPr>
              <w:t> </w:t>
            </w:r>
          </w:p>
        </w:tc>
        <w:tc>
          <w:tcPr>
            <w:tcW w:w="2839" w:type="dxa"/>
            <w:tcBorders>
              <w:top w:val="nil"/>
              <w:left w:val="nil"/>
              <w:bottom w:val="single" w:sz="4" w:space="0" w:color="auto"/>
              <w:right w:val="single" w:sz="4" w:space="0" w:color="auto"/>
            </w:tcBorders>
            <w:shd w:val="clear" w:color="auto" w:fill="auto"/>
            <w:noWrap/>
            <w:vAlign w:val="bottom"/>
          </w:tcPr>
          <w:p w:rsidR="005B1E70" w:rsidRPr="00327681" w:rsidRDefault="005B1E70" w:rsidP="00E474B3">
            <w:pPr>
              <w:rPr>
                <w:sz w:val="20"/>
                <w:szCs w:val="20"/>
              </w:rPr>
            </w:pPr>
            <w:r w:rsidRPr="00327681">
              <w:rPr>
                <w:sz w:val="20"/>
                <w:szCs w:val="20"/>
              </w:rPr>
              <w:t> </w:t>
            </w:r>
          </w:p>
        </w:tc>
      </w:tr>
      <w:tr w:rsidR="005B1E70" w:rsidRPr="00327681" w:rsidTr="00E474B3">
        <w:trPr>
          <w:trHeight w:val="236"/>
        </w:trPr>
        <w:tc>
          <w:tcPr>
            <w:tcW w:w="3697" w:type="dxa"/>
            <w:tcBorders>
              <w:top w:val="nil"/>
              <w:left w:val="single" w:sz="4" w:space="0" w:color="auto"/>
              <w:bottom w:val="single" w:sz="4" w:space="0" w:color="auto"/>
              <w:right w:val="single" w:sz="4" w:space="0" w:color="auto"/>
            </w:tcBorders>
            <w:shd w:val="clear" w:color="auto" w:fill="auto"/>
            <w:noWrap/>
          </w:tcPr>
          <w:p w:rsidR="005B1E70" w:rsidRPr="00327681" w:rsidRDefault="005B1E70" w:rsidP="00E474B3">
            <w:r w:rsidRPr="00327681">
              <w:rPr>
                <w:sz w:val="22"/>
                <w:szCs w:val="22"/>
              </w:rPr>
              <w:t>Teknik Gezi</w:t>
            </w:r>
          </w:p>
        </w:tc>
        <w:tc>
          <w:tcPr>
            <w:tcW w:w="2838" w:type="dxa"/>
            <w:tcBorders>
              <w:top w:val="nil"/>
              <w:left w:val="nil"/>
              <w:bottom w:val="single" w:sz="4" w:space="0" w:color="auto"/>
              <w:right w:val="single" w:sz="4" w:space="0" w:color="auto"/>
            </w:tcBorders>
            <w:shd w:val="clear" w:color="auto" w:fill="auto"/>
            <w:noWrap/>
            <w:vAlign w:val="bottom"/>
          </w:tcPr>
          <w:p w:rsidR="005B1E70" w:rsidRPr="00327681" w:rsidRDefault="005B1E70" w:rsidP="00E474B3">
            <w:pPr>
              <w:rPr>
                <w:sz w:val="20"/>
                <w:szCs w:val="20"/>
              </w:rPr>
            </w:pPr>
            <w:r w:rsidRPr="00327681">
              <w:rPr>
                <w:sz w:val="20"/>
                <w:szCs w:val="20"/>
              </w:rPr>
              <w:t> </w:t>
            </w:r>
          </w:p>
        </w:tc>
        <w:tc>
          <w:tcPr>
            <w:tcW w:w="2839" w:type="dxa"/>
            <w:tcBorders>
              <w:top w:val="nil"/>
              <w:left w:val="nil"/>
              <w:bottom w:val="single" w:sz="4" w:space="0" w:color="auto"/>
              <w:right w:val="single" w:sz="4" w:space="0" w:color="auto"/>
            </w:tcBorders>
            <w:shd w:val="clear" w:color="auto" w:fill="auto"/>
            <w:noWrap/>
            <w:vAlign w:val="bottom"/>
          </w:tcPr>
          <w:p w:rsidR="005B1E70" w:rsidRPr="00327681" w:rsidRDefault="005B1E70" w:rsidP="00E474B3">
            <w:pPr>
              <w:rPr>
                <w:sz w:val="20"/>
                <w:szCs w:val="20"/>
              </w:rPr>
            </w:pPr>
            <w:r w:rsidRPr="00327681">
              <w:rPr>
                <w:sz w:val="20"/>
                <w:szCs w:val="20"/>
              </w:rPr>
              <w:t> </w:t>
            </w:r>
          </w:p>
        </w:tc>
      </w:tr>
      <w:tr w:rsidR="005B1E70" w:rsidRPr="00327681" w:rsidTr="00E474B3">
        <w:trPr>
          <w:trHeight w:val="236"/>
        </w:trPr>
        <w:tc>
          <w:tcPr>
            <w:tcW w:w="3697" w:type="dxa"/>
            <w:tcBorders>
              <w:top w:val="nil"/>
              <w:left w:val="single" w:sz="4" w:space="0" w:color="auto"/>
              <w:bottom w:val="single" w:sz="4" w:space="0" w:color="auto"/>
              <w:right w:val="single" w:sz="4" w:space="0" w:color="auto"/>
            </w:tcBorders>
            <w:shd w:val="clear" w:color="auto" w:fill="auto"/>
            <w:noWrap/>
          </w:tcPr>
          <w:p w:rsidR="005B1E70" w:rsidRPr="00327681" w:rsidRDefault="005B1E70" w:rsidP="00E474B3">
            <w:r w:rsidRPr="00327681">
              <w:rPr>
                <w:sz w:val="22"/>
                <w:szCs w:val="22"/>
              </w:rPr>
              <w:t>Eğitim Semineri</w:t>
            </w:r>
          </w:p>
        </w:tc>
        <w:tc>
          <w:tcPr>
            <w:tcW w:w="2838" w:type="dxa"/>
            <w:tcBorders>
              <w:top w:val="nil"/>
              <w:left w:val="nil"/>
              <w:bottom w:val="single" w:sz="4" w:space="0" w:color="auto"/>
              <w:right w:val="single" w:sz="4" w:space="0" w:color="auto"/>
            </w:tcBorders>
            <w:shd w:val="clear" w:color="auto" w:fill="auto"/>
            <w:noWrap/>
            <w:vAlign w:val="bottom"/>
          </w:tcPr>
          <w:p w:rsidR="005B1E70" w:rsidRPr="00327681" w:rsidRDefault="005B1E70" w:rsidP="00E474B3">
            <w:pPr>
              <w:rPr>
                <w:sz w:val="20"/>
                <w:szCs w:val="20"/>
              </w:rPr>
            </w:pPr>
            <w:r w:rsidRPr="00327681">
              <w:rPr>
                <w:sz w:val="20"/>
                <w:szCs w:val="20"/>
              </w:rPr>
              <w:t> </w:t>
            </w:r>
          </w:p>
        </w:tc>
        <w:tc>
          <w:tcPr>
            <w:tcW w:w="2839" w:type="dxa"/>
            <w:tcBorders>
              <w:top w:val="nil"/>
              <w:left w:val="nil"/>
              <w:bottom w:val="single" w:sz="4" w:space="0" w:color="auto"/>
              <w:right w:val="single" w:sz="4" w:space="0" w:color="auto"/>
            </w:tcBorders>
            <w:shd w:val="clear" w:color="auto" w:fill="auto"/>
            <w:noWrap/>
            <w:vAlign w:val="bottom"/>
          </w:tcPr>
          <w:p w:rsidR="005B1E70" w:rsidRPr="00327681" w:rsidRDefault="005B1E70" w:rsidP="00E474B3">
            <w:pPr>
              <w:rPr>
                <w:sz w:val="20"/>
                <w:szCs w:val="20"/>
              </w:rPr>
            </w:pPr>
            <w:r w:rsidRPr="00327681">
              <w:rPr>
                <w:sz w:val="20"/>
                <w:szCs w:val="20"/>
              </w:rPr>
              <w:t> </w:t>
            </w:r>
          </w:p>
        </w:tc>
      </w:tr>
      <w:tr w:rsidR="005B1E70" w:rsidRPr="00327681" w:rsidTr="00E474B3">
        <w:trPr>
          <w:trHeight w:val="236"/>
        </w:trPr>
        <w:tc>
          <w:tcPr>
            <w:tcW w:w="3697" w:type="dxa"/>
            <w:tcBorders>
              <w:top w:val="nil"/>
              <w:left w:val="single" w:sz="4" w:space="0" w:color="auto"/>
              <w:bottom w:val="single" w:sz="4" w:space="0" w:color="auto"/>
              <w:right w:val="single" w:sz="4" w:space="0" w:color="auto"/>
            </w:tcBorders>
            <w:shd w:val="clear" w:color="auto" w:fill="auto"/>
            <w:noWrap/>
          </w:tcPr>
          <w:p w:rsidR="005B1E70" w:rsidRPr="00327681" w:rsidRDefault="005B1E70" w:rsidP="00E474B3">
            <w:r w:rsidRPr="00327681">
              <w:rPr>
                <w:sz w:val="22"/>
                <w:szCs w:val="22"/>
              </w:rPr>
              <w:t>Sertifika Programı</w:t>
            </w:r>
          </w:p>
        </w:tc>
        <w:tc>
          <w:tcPr>
            <w:tcW w:w="2838" w:type="dxa"/>
            <w:tcBorders>
              <w:top w:val="nil"/>
              <w:left w:val="nil"/>
              <w:bottom w:val="single" w:sz="4" w:space="0" w:color="auto"/>
              <w:right w:val="single" w:sz="4" w:space="0" w:color="auto"/>
            </w:tcBorders>
            <w:shd w:val="clear" w:color="auto" w:fill="auto"/>
            <w:noWrap/>
            <w:vAlign w:val="bottom"/>
          </w:tcPr>
          <w:p w:rsidR="005B1E70" w:rsidRPr="00327681" w:rsidRDefault="005B1E70" w:rsidP="00E474B3">
            <w:pPr>
              <w:rPr>
                <w:sz w:val="20"/>
                <w:szCs w:val="20"/>
              </w:rPr>
            </w:pPr>
            <w:r w:rsidRPr="00327681">
              <w:rPr>
                <w:sz w:val="20"/>
                <w:szCs w:val="20"/>
              </w:rPr>
              <w:t> </w:t>
            </w:r>
          </w:p>
        </w:tc>
        <w:tc>
          <w:tcPr>
            <w:tcW w:w="2839" w:type="dxa"/>
            <w:tcBorders>
              <w:top w:val="nil"/>
              <w:left w:val="nil"/>
              <w:bottom w:val="single" w:sz="4" w:space="0" w:color="auto"/>
              <w:right w:val="single" w:sz="4" w:space="0" w:color="auto"/>
            </w:tcBorders>
            <w:shd w:val="clear" w:color="auto" w:fill="auto"/>
            <w:noWrap/>
            <w:vAlign w:val="bottom"/>
          </w:tcPr>
          <w:p w:rsidR="005B1E70" w:rsidRPr="00327681" w:rsidRDefault="005B1E70" w:rsidP="00E474B3">
            <w:pPr>
              <w:rPr>
                <w:sz w:val="20"/>
                <w:szCs w:val="20"/>
              </w:rPr>
            </w:pPr>
            <w:r w:rsidRPr="00327681">
              <w:rPr>
                <w:sz w:val="20"/>
                <w:szCs w:val="20"/>
              </w:rPr>
              <w:t> </w:t>
            </w:r>
          </w:p>
        </w:tc>
      </w:tr>
      <w:tr w:rsidR="005B1E70" w:rsidRPr="00327681" w:rsidTr="00E474B3">
        <w:trPr>
          <w:trHeight w:val="236"/>
        </w:trPr>
        <w:tc>
          <w:tcPr>
            <w:tcW w:w="3697" w:type="dxa"/>
            <w:tcBorders>
              <w:top w:val="nil"/>
              <w:left w:val="single" w:sz="4" w:space="0" w:color="auto"/>
              <w:bottom w:val="single" w:sz="4" w:space="0" w:color="auto"/>
              <w:right w:val="single" w:sz="4" w:space="0" w:color="auto"/>
            </w:tcBorders>
            <w:shd w:val="clear" w:color="auto" w:fill="auto"/>
            <w:noWrap/>
          </w:tcPr>
          <w:p w:rsidR="005B1E70" w:rsidRPr="00327681" w:rsidRDefault="005B1E70" w:rsidP="00E474B3">
            <w:r w:rsidRPr="00327681">
              <w:rPr>
                <w:sz w:val="22"/>
                <w:szCs w:val="22"/>
              </w:rPr>
              <w:t>Bienal</w:t>
            </w:r>
          </w:p>
        </w:tc>
        <w:tc>
          <w:tcPr>
            <w:tcW w:w="2838" w:type="dxa"/>
            <w:tcBorders>
              <w:top w:val="nil"/>
              <w:left w:val="nil"/>
              <w:bottom w:val="single" w:sz="4" w:space="0" w:color="auto"/>
              <w:right w:val="single" w:sz="4" w:space="0" w:color="auto"/>
            </w:tcBorders>
            <w:shd w:val="clear" w:color="auto" w:fill="auto"/>
            <w:noWrap/>
            <w:vAlign w:val="bottom"/>
          </w:tcPr>
          <w:p w:rsidR="005B1E70" w:rsidRPr="00327681" w:rsidRDefault="005B1E70" w:rsidP="00E474B3">
            <w:pPr>
              <w:rPr>
                <w:sz w:val="20"/>
                <w:szCs w:val="20"/>
              </w:rPr>
            </w:pPr>
            <w:r w:rsidRPr="00327681">
              <w:rPr>
                <w:sz w:val="20"/>
                <w:szCs w:val="20"/>
              </w:rPr>
              <w:t> </w:t>
            </w:r>
          </w:p>
        </w:tc>
        <w:tc>
          <w:tcPr>
            <w:tcW w:w="2839" w:type="dxa"/>
            <w:tcBorders>
              <w:top w:val="nil"/>
              <w:left w:val="nil"/>
              <w:bottom w:val="single" w:sz="4" w:space="0" w:color="auto"/>
              <w:right w:val="single" w:sz="4" w:space="0" w:color="auto"/>
            </w:tcBorders>
            <w:shd w:val="clear" w:color="auto" w:fill="auto"/>
            <w:noWrap/>
            <w:vAlign w:val="bottom"/>
          </w:tcPr>
          <w:p w:rsidR="005B1E70" w:rsidRPr="00327681" w:rsidRDefault="005B1E70" w:rsidP="00E474B3">
            <w:pPr>
              <w:rPr>
                <w:sz w:val="20"/>
                <w:szCs w:val="20"/>
              </w:rPr>
            </w:pPr>
            <w:r w:rsidRPr="00327681">
              <w:rPr>
                <w:sz w:val="20"/>
                <w:szCs w:val="20"/>
              </w:rPr>
              <w:t> </w:t>
            </w:r>
          </w:p>
        </w:tc>
      </w:tr>
      <w:tr w:rsidR="005B1E70" w:rsidRPr="00327681" w:rsidTr="00E474B3">
        <w:trPr>
          <w:trHeight w:val="236"/>
        </w:trPr>
        <w:tc>
          <w:tcPr>
            <w:tcW w:w="3697" w:type="dxa"/>
            <w:tcBorders>
              <w:top w:val="nil"/>
              <w:left w:val="single" w:sz="4" w:space="0" w:color="auto"/>
              <w:bottom w:val="nil"/>
              <w:right w:val="single" w:sz="4" w:space="0" w:color="auto"/>
            </w:tcBorders>
            <w:shd w:val="clear" w:color="auto" w:fill="auto"/>
            <w:noWrap/>
          </w:tcPr>
          <w:p w:rsidR="005B1E70" w:rsidRPr="00327681" w:rsidRDefault="005B1E70" w:rsidP="00E474B3">
            <w:r w:rsidRPr="00327681">
              <w:rPr>
                <w:sz w:val="22"/>
                <w:szCs w:val="22"/>
              </w:rPr>
              <w:t>Gösteri</w:t>
            </w:r>
          </w:p>
        </w:tc>
        <w:tc>
          <w:tcPr>
            <w:tcW w:w="2838" w:type="dxa"/>
            <w:tcBorders>
              <w:top w:val="nil"/>
              <w:left w:val="nil"/>
              <w:bottom w:val="nil"/>
              <w:right w:val="single" w:sz="4" w:space="0" w:color="auto"/>
            </w:tcBorders>
            <w:shd w:val="clear" w:color="auto" w:fill="auto"/>
            <w:noWrap/>
            <w:vAlign w:val="bottom"/>
          </w:tcPr>
          <w:p w:rsidR="005B1E70" w:rsidRPr="00327681" w:rsidRDefault="005B1E70" w:rsidP="00E474B3">
            <w:pPr>
              <w:rPr>
                <w:sz w:val="20"/>
                <w:szCs w:val="20"/>
              </w:rPr>
            </w:pPr>
            <w:r w:rsidRPr="00327681">
              <w:rPr>
                <w:sz w:val="20"/>
                <w:szCs w:val="20"/>
              </w:rPr>
              <w:t> </w:t>
            </w:r>
          </w:p>
        </w:tc>
        <w:tc>
          <w:tcPr>
            <w:tcW w:w="2839" w:type="dxa"/>
            <w:tcBorders>
              <w:top w:val="nil"/>
              <w:left w:val="nil"/>
              <w:bottom w:val="nil"/>
              <w:right w:val="single" w:sz="4" w:space="0" w:color="auto"/>
            </w:tcBorders>
            <w:shd w:val="clear" w:color="auto" w:fill="auto"/>
            <w:noWrap/>
            <w:vAlign w:val="bottom"/>
          </w:tcPr>
          <w:p w:rsidR="005B1E70" w:rsidRPr="00327681" w:rsidRDefault="005B1E70" w:rsidP="00E474B3">
            <w:pPr>
              <w:rPr>
                <w:sz w:val="20"/>
                <w:szCs w:val="20"/>
              </w:rPr>
            </w:pPr>
            <w:r w:rsidRPr="00327681">
              <w:rPr>
                <w:sz w:val="20"/>
                <w:szCs w:val="20"/>
              </w:rPr>
              <w:t> </w:t>
            </w:r>
          </w:p>
        </w:tc>
      </w:tr>
      <w:tr w:rsidR="005B1E70" w:rsidRPr="00327681" w:rsidTr="00E474B3">
        <w:trPr>
          <w:trHeight w:val="236"/>
        </w:trPr>
        <w:tc>
          <w:tcPr>
            <w:tcW w:w="3697" w:type="dxa"/>
            <w:tcBorders>
              <w:top w:val="nil"/>
              <w:left w:val="single" w:sz="4" w:space="0" w:color="auto"/>
              <w:bottom w:val="single" w:sz="4" w:space="0" w:color="auto"/>
              <w:right w:val="single" w:sz="4" w:space="0" w:color="auto"/>
            </w:tcBorders>
            <w:shd w:val="clear" w:color="auto" w:fill="auto"/>
            <w:noWrap/>
          </w:tcPr>
          <w:p w:rsidR="005B1E70" w:rsidRPr="00327681" w:rsidRDefault="005B1E70" w:rsidP="00E474B3">
            <w:pPr>
              <w:rPr>
                <w:b/>
              </w:rPr>
            </w:pPr>
            <w:r w:rsidRPr="00327681">
              <w:rPr>
                <w:b/>
              </w:rPr>
              <w:t>TOPLAM</w:t>
            </w:r>
          </w:p>
        </w:tc>
        <w:tc>
          <w:tcPr>
            <w:tcW w:w="2838" w:type="dxa"/>
            <w:tcBorders>
              <w:top w:val="nil"/>
              <w:left w:val="nil"/>
              <w:bottom w:val="single" w:sz="4" w:space="0" w:color="auto"/>
              <w:right w:val="single" w:sz="4" w:space="0" w:color="auto"/>
            </w:tcBorders>
            <w:shd w:val="clear" w:color="auto" w:fill="auto"/>
            <w:noWrap/>
            <w:vAlign w:val="bottom"/>
          </w:tcPr>
          <w:p w:rsidR="005B1E70" w:rsidRPr="00327681" w:rsidRDefault="005B1E70" w:rsidP="00E474B3">
            <w:pPr>
              <w:rPr>
                <w:sz w:val="20"/>
                <w:szCs w:val="20"/>
              </w:rPr>
            </w:pPr>
          </w:p>
        </w:tc>
        <w:tc>
          <w:tcPr>
            <w:tcW w:w="2839" w:type="dxa"/>
            <w:tcBorders>
              <w:top w:val="nil"/>
              <w:left w:val="nil"/>
              <w:bottom w:val="single" w:sz="4" w:space="0" w:color="auto"/>
              <w:right w:val="single" w:sz="4" w:space="0" w:color="auto"/>
            </w:tcBorders>
            <w:shd w:val="clear" w:color="auto" w:fill="auto"/>
            <w:noWrap/>
            <w:vAlign w:val="bottom"/>
          </w:tcPr>
          <w:p w:rsidR="005B1E70" w:rsidRPr="00327681" w:rsidRDefault="005B1E70" w:rsidP="00E474B3">
            <w:pPr>
              <w:rPr>
                <w:sz w:val="20"/>
                <w:szCs w:val="20"/>
              </w:rPr>
            </w:pPr>
          </w:p>
        </w:tc>
      </w:tr>
    </w:tbl>
    <w:p w:rsidR="005B1E70" w:rsidRPr="00327681" w:rsidRDefault="005B1E70" w:rsidP="005B1E70">
      <w:pPr>
        <w:jc w:val="both"/>
        <w:rPr>
          <w:b/>
        </w:rPr>
      </w:pPr>
    </w:p>
    <w:p w:rsidR="005B1E70" w:rsidRPr="00327681" w:rsidRDefault="005B1E70" w:rsidP="005B1E70">
      <w:pPr>
        <w:jc w:val="both"/>
        <w:rPr>
          <w:b/>
        </w:rPr>
      </w:pPr>
    </w:p>
    <w:p w:rsidR="005B1E70" w:rsidRPr="00327681" w:rsidRDefault="005B1E70" w:rsidP="005B1E70">
      <w:pPr>
        <w:pStyle w:val="ResimYazs"/>
        <w:rPr>
          <w:b w:val="0"/>
          <w:i w:val="0"/>
        </w:rPr>
      </w:pPr>
      <w:bookmarkStart w:id="71" w:name="_Toc167877730"/>
      <w:r w:rsidRPr="00327681">
        <w:rPr>
          <w:i w:val="0"/>
        </w:rPr>
        <w:t xml:space="preserve">Tablo </w:t>
      </w:r>
      <w:r>
        <w:rPr>
          <w:i w:val="0"/>
        </w:rPr>
        <w:t>15</w:t>
      </w:r>
      <w:r w:rsidRPr="00327681">
        <w:rPr>
          <w:i w:val="0"/>
        </w:rPr>
        <w:t xml:space="preserve"> </w:t>
      </w:r>
      <w:r w:rsidRPr="00327681">
        <w:rPr>
          <w:b w:val="0"/>
          <w:i w:val="0"/>
        </w:rPr>
        <w:t>Üniversiteler Arasında Yapılan İkili Anlaşmalar</w:t>
      </w:r>
      <w:bookmarkEnd w:id="71"/>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5040"/>
      </w:tblGrid>
      <w:tr w:rsidR="005B1E70" w:rsidRPr="00327681" w:rsidTr="00E474B3">
        <w:tc>
          <w:tcPr>
            <w:tcW w:w="4320" w:type="dxa"/>
          </w:tcPr>
          <w:p w:rsidR="005B1E70" w:rsidRPr="00327681" w:rsidRDefault="005B1E70" w:rsidP="00E474B3">
            <w:pPr>
              <w:jc w:val="center"/>
              <w:rPr>
                <w:b/>
              </w:rPr>
            </w:pPr>
            <w:r w:rsidRPr="00327681">
              <w:rPr>
                <w:b/>
              </w:rPr>
              <w:t>ÜNİVERSİTE ADI</w:t>
            </w:r>
          </w:p>
        </w:tc>
        <w:tc>
          <w:tcPr>
            <w:tcW w:w="5040" w:type="dxa"/>
          </w:tcPr>
          <w:p w:rsidR="005B1E70" w:rsidRPr="00327681" w:rsidRDefault="005B1E70" w:rsidP="00E474B3">
            <w:pPr>
              <w:jc w:val="center"/>
              <w:rPr>
                <w:b/>
              </w:rPr>
            </w:pPr>
            <w:r w:rsidRPr="00327681">
              <w:rPr>
                <w:b/>
              </w:rPr>
              <w:t>ANLAŞMANIN İÇERİĞİ</w:t>
            </w:r>
          </w:p>
        </w:tc>
      </w:tr>
      <w:tr w:rsidR="005B1E70" w:rsidRPr="00327681" w:rsidTr="00E474B3">
        <w:tc>
          <w:tcPr>
            <w:tcW w:w="4320" w:type="dxa"/>
          </w:tcPr>
          <w:p w:rsidR="005B1E70" w:rsidRPr="00327681" w:rsidRDefault="005B1E70" w:rsidP="00E474B3"/>
        </w:tc>
        <w:tc>
          <w:tcPr>
            <w:tcW w:w="5040" w:type="dxa"/>
          </w:tcPr>
          <w:p w:rsidR="005B1E70" w:rsidRPr="00327681" w:rsidRDefault="005B1E70" w:rsidP="00E474B3"/>
        </w:tc>
      </w:tr>
      <w:tr w:rsidR="005B1E70" w:rsidRPr="00327681" w:rsidTr="00E474B3">
        <w:tc>
          <w:tcPr>
            <w:tcW w:w="4320" w:type="dxa"/>
          </w:tcPr>
          <w:p w:rsidR="005B1E70" w:rsidRPr="00327681" w:rsidRDefault="005B1E70" w:rsidP="00E474B3"/>
        </w:tc>
        <w:tc>
          <w:tcPr>
            <w:tcW w:w="5040" w:type="dxa"/>
          </w:tcPr>
          <w:p w:rsidR="005B1E70" w:rsidRPr="00327681" w:rsidRDefault="005B1E70" w:rsidP="00E474B3"/>
        </w:tc>
      </w:tr>
    </w:tbl>
    <w:p w:rsidR="005B1E70" w:rsidRPr="00327681" w:rsidRDefault="005B1E70" w:rsidP="005B1E70"/>
    <w:p w:rsidR="005B1E70" w:rsidRPr="006072EE" w:rsidRDefault="005B1E70" w:rsidP="006072EE">
      <w:pPr>
        <w:pStyle w:val="Balk3"/>
        <w:numPr>
          <w:ilvl w:val="0"/>
          <w:numId w:val="0"/>
        </w:numPr>
        <w:ind w:firstLine="284"/>
        <w:rPr>
          <w:rFonts w:cs="Times New Roman"/>
          <w:sz w:val="28"/>
          <w:szCs w:val="28"/>
        </w:rPr>
      </w:pPr>
      <w:bookmarkStart w:id="72" w:name="_Toc167877586"/>
      <w:r>
        <w:rPr>
          <w:rFonts w:cs="Times New Roman"/>
          <w:sz w:val="28"/>
          <w:szCs w:val="28"/>
        </w:rPr>
        <w:t>2.3.3.</w:t>
      </w:r>
      <w:r w:rsidRPr="00BA66A0">
        <w:rPr>
          <w:rFonts w:cs="Times New Roman"/>
          <w:sz w:val="28"/>
          <w:szCs w:val="28"/>
        </w:rPr>
        <w:t>Hizmetler ve Ürünlerin Faaliyet Alanları ile İlişkilendirilmesi</w:t>
      </w:r>
      <w:bookmarkEnd w:id="72"/>
    </w:p>
    <w:p w:rsidR="005B1E70" w:rsidRPr="00327681" w:rsidRDefault="005B1E70" w:rsidP="005B1E70">
      <w:pPr>
        <w:autoSpaceDE w:val="0"/>
        <w:autoSpaceDN w:val="0"/>
        <w:adjustRightInd w:val="0"/>
        <w:spacing w:line="312" w:lineRule="auto"/>
        <w:ind w:firstLine="709"/>
      </w:pPr>
      <w:r w:rsidRPr="00327681">
        <w:t>(Üniversitenin)/Birimin yerine getirdiği temel hizmetleri maddeler halinde yıllar itibarı ile miktarları belirtilecek şekilde aşağıdaki tablodaki gibi özet olarak yazınız.</w:t>
      </w:r>
    </w:p>
    <w:p w:rsidR="005B1E70" w:rsidRPr="00327681" w:rsidRDefault="005B1E70" w:rsidP="005B1E70">
      <w:pPr>
        <w:autoSpaceDE w:val="0"/>
        <w:autoSpaceDN w:val="0"/>
        <w:adjustRightInd w:val="0"/>
        <w:ind w:firstLine="709"/>
      </w:pPr>
    </w:p>
    <w:p w:rsidR="005B1E70" w:rsidRPr="00327681" w:rsidRDefault="005B1E70" w:rsidP="005B1E70">
      <w:pPr>
        <w:pStyle w:val="ResimYazs"/>
        <w:rPr>
          <w:b w:val="0"/>
          <w:i w:val="0"/>
          <w:sz w:val="24"/>
          <w:szCs w:val="24"/>
        </w:rPr>
      </w:pPr>
      <w:bookmarkStart w:id="73" w:name="_Toc167877731"/>
      <w:r w:rsidRPr="00327681">
        <w:rPr>
          <w:i w:val="0"/>
        </w:rPr>
        <w:t>Tablo</w:t>
      </w:r>
      <w:r>
        <w:rPr>
          <w:i w:val="0"/>
        </w:rPr>
        <w:t xml:space="preserve"> 16</w:t>
      </w:r>
      <w:r w:rsidRPr="00327681">
        <w:rPr>
          <w:i w:val="0"/>
          <w:sz w:val="24"/>
          <w:szCs w:val="24"/>
        </w:rPr>
        <w:t xml:space="preserve"> </w:t>
      </w:r>
      <w:r w:rsidRPr="00327681">
        <w:rPr>
          <w:b w:val="0"/>
          <w:i w:val="0"/>
          <w:sz w:val="24"/>
          <w:szCs w:val="24"/>
        </w:rPr>
        <w:t>Hizmetlerin Yıllar İtibarı İle Dağılımı</w:t>
      </w:r>
      <w:bookmarkEnd w:id="73"/>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55"/>
        <w:gridCol w:w="2553"/>
        <w:gridCol w:w="2652"/>
      </w:tblGrid>
      <w:tr w:rsidR="005B1E70" w:rsidRPr="00327681" w:rsidTr="00E474B3">
        <w:trPr>
          <w:trHeight w:val="312"/>
        </w:trPr>
        <w:tc>
          <w:tcPr>
            <w:tcW w:w="4155" w:type="dxa"/>
            <w:vAlign w:val="center"/>
          </w:tcPr>
          <w:p w:rsidR="005B1E70" w:rsidRPr="00327681" w:rsidRDefault="005B1E70" w:rsidP="00E474B3">
            <w:pPr>
              <w:autoSpaceDE w:val="0"/>
              <w:autoSpaceDN w:val="0"/>
              <w:adjustRightInd w:val="0"/>
              <w:rPr>
                <w:b/>
              </w:rPr>
            </w:pPr>
            <w:r w:rsidRPr="00327681">
              <w:rPr>
                <w:b/>
              </w:rPr>
              <w:t>Hizmet Birimi</w:t>
            </w:r>
          </w:p>
        </w:tc>
        <w:tc>
          <w:tcPr>
            <w:tcW w:w="2553" w:type="dxa"/>
            <w:vAlign w:val="bottom"/>
          </w:tcPr>
          <w:p w:rsidR="005B1E70" w:rsidRPr="00327681" w:rsidRDefault="005B1E70" w:rsidP="00E474B3">
            <w:pPr>
              <w:autoSpaceDE w:val="0"/>
              <w:autoSpaceDN w:val="0"/>
              <w:adjustRightInd w:val="0"/>
              <w:jc w:val="center"/>
              <w:rPr>
                <w:b/>
              </w:rPr>
            </w:pPr>
            <w:r w:rsidRPr="00327681">
              <w:rPr>
                <w:b/>
              </w:rPr>
              <w:t>20</w:t>
            </w:r>
            <w:r>
              <w:rPr>
                <w:b/>
              </w:rPr>
              <w:t>11</w:t>
            </w:r>
          </w:p>
        </w:tc>
        <w:tc>
          <w:tcPr>
            <w:tcW w:w="2652" w:type="dxa"/>
            <w:vAlign w:val="bottom"/>
          </w:tcPr>
          <w:p w:rsidR="005B1E70" w:rsidRPr="00327681" w:rsidRDefault="005B1E70" w:rsidP="00E474B3">
            <w:pPr>
              <w:autoSpaceDE w:val="0"/>
              <w:autoSpaceDN w:val="0"/>
              <w:adjustRightInd w:val="0"/>
              <w:jc w:val="center"/>
              <w:rPr>
                <w:b/>
              </w:rPr>
            </w:pPr>
            <w:r w:rsidRPr="00327681">
              <w:rPr>
                <w:b/>
              </w:rPr>
              <w:t>201</w:t>
            </w:r>
            <w:r>
              <w:rPr>
                <w:b/>
              </w:rPr>
              <w:t>2</w:t>
            </w:r>
          </w:p>
        </w:tc>
      </w:tr>
      <w:tr w:rsidR="005B1E70" w:rsidRPr="00327681" w:rsidTr="00E474B3">
        <w:trPr>
          <w:trHeight w:val="248"/>
        </w:trPr>
        <w:tc>
          <w:tcPr>
            <w:tcW w:w="4155" w:type="dxa"/>
            <w:vAlign w:val="center"/>
          </w:tcPr>
          <w:p w:rsidR="005B1E70" w:rsidRPr="00327681" w:rsidRDefault="005B1E70" w:rsidP="00E474B3">
            <w:pPr>
              <w:autoSpaceDE w:val="0"/>
              <w:autoSpaceDN w:val="0"/>
              <w:adjustRightInd w:val="0"/>
            </w:pPr>
            <w:r w:rsidRPr="00327681">
              <w:t xml:space="preserve">Hizmet 1 </w:t>
            </w:r>
          </w:p>
        </w:tc>
        <w:tc>
          <w:tcPr>
            <w:tcW w:w="2553" w:type="dxa"/>
          </w:tcPr>
          <w:p w:rsidR="005B1E70" w:rsidRPr="00327681" w:rsidRDefault="005B1E70" w:rsidP="00E474B3">
            <w:pPr>
              <w:autoSpaceDE w:val="0"/>
              <w:autoSpaceDN w:val="0"/>
              <w:adjustRightInd w:val="0"/>
              <w:jc w:val="both"/>
              <w:rPr>
                <w:b/>
              </w:rPr>
            </w:pPr>
          </w:p>
        </w:tc>
        <w:tc>
          <w:tcPr>
            <w:tcW w:w="2652" w:type="dxa"/>
          </w:tcPr>
          <w:p w:rsidR="005B1E70" w:rsidRPr="00327681" w:rsidRDefault="005B1E70" w:rsidP="00E474B3">
            <w:pPr>
              <w:autoSpaceDE w:val="0"/>
              <w:autoSpaceDN w:val="0"/>
              <w:adjustRightInd w:val="0"/>
              <w:jc w:val="both"/>
              <w:rPr>
                <w:b/>
              </w:rPr>
            </w:pPr>
          </w:p>
        </w:tc>
      </w:tr>
      <w:tr w:rsidR="005B1E70" w:rsidRPr="00327681" w:rsidTr="00E474B3">
        <w:trPr>
          <w:trHeight w:val="248"/>
        </w:trPr>
        <w:tc>
          <w:tcPr>
            <w:tcW w:w="4155" w:type="dxa"/>
            <w:vAlign w:val="center"/>
          </w:tcPr>
          <w:p w:rsidR="005B1E70" w:rsidRPr="00327681" w:rsidRDefault="005B1E70" w:rsidP="00E474B3">
            <w:pPr>
              <w:autoSpaceDE w:val="0"/>
              <w:autoSpaceDN w:val="0"/>
              <w:adjustRightInd w:val="0"/>
            </w:pPr>
            <w:r w:rsidRPr="00327681">
              <w:t>Hizmet 2</w:t>
            </w:r>
          </w:p>
        </w:tc>
        <w:tc>
          <w:tcPr>
            <w:tcW w:w="2553" w:type="dxa"/>
          </w:tcPr>
          <w:p w:rsidR="005B1E70" w:rsidRPr="00327681" w:rsidRDefault="005B1E70" w:rsidP="00E474B3">
            <w:pPr>
              <w:autoSpaceDE w:val="0"/>
              <w:autoSpaceDN w:val="0"/>
              <w:adjustRightInd w:val="0"/>
              <w:jc w:val="both"/>
              <w:rPr>
                <w:b/>
              </w:rPr>
            </w:pPr>
          </w:p>
        </w:tc>
        <w:tc>
          <w:tcPr>
            <w:tcW w:w="2652" w:type="dxa"/>
          </w:tcPr>
          <w:p w:rsidR="005B1E70" w:rsidRPr="00327681" w:rsidRDefault="005B1E70" w:rsidP="00E474B3">
            <w:pPr>
              <w:autoSpaceDE w:val="0"/>
              <w:autoSpaceDN w:val="0"/>
              <w:adjustRightInd w:val="0"/>
              <w:jc w:val="both"/>
              <w:rPr>
                <w:b/>
              </w:rPr>
            </w:pPr>
          </w:p>
        </w:tc>
      </w:tr>
      <w:tr w:rsidR="005B1E70" w:rsidRPr="00327681" w:rsidTr="00E474B3">
        <w:trPr>
          <w:trHeight w:val="248"/>
        </w:trPr>
        <w:tc>
          <w:tcPr>
            <w:tcW w:w="4155" w:type="dxa"/>
            <w:vAlign w:val="center"/>
          </w:tcPr>
          <w:p w:rsidR="005B1E70" w:rsidRPr="00327681" w:rsidRDefault="005B1E70" w:rsidP="00E474B3">
            <w:pPr>
              <w:autoSpaceDE w:val="0"/>
              <w:autoSpaceDN w:val="0"/>
              <w:adjustRightInd w:val="0"/>
            </w:pPr>
            <w:r w:rsidRPr="00327681">
              <w:t>Hizmet 3</w:t>
            </w:r>
          </w:p>
        </w:tc>
        <w:tc>
          <w:tcPr>
            <w:tcW w:w="2553" w:type="dxa"/>
          </w:tcPr>
          <w:p w:rsidR="005B1E70" w:rsidRPr="00327681" w:rsidRDefault="005B1E70" w:rsidP="00E474B3">
            <w:pPr>
              <w:autoSpaceDE w:val="0"/>
              <w:autoSpaceDN w:val="0"/>
              <w:adjustRightInd w:val="0"/>
              <w:jc w:val="both"/>
              <w:rPr>
                <w:b/>
              </w:rPr>
            </w:pPr>
          </w:p>
        </w:tc>
        <w:tc>
          <w:tcPr>
            <w:tcW w:w="2652" w:type="dxa"/>
          </w:tcPr>
          <w:p w:rsidR="005B1E70" w:rsidRPr="00327681" w:rsidRDefault="005B1E70" w:rsidP="00E474B3">
            <w:pPr>
              <w:autoSpaceDE w:val="0"/>
              <w:autoSpaceDN w:val="0"/>
              <w:adjustRightInd w:val="0"/>
              <w:jc w:val="both"/>
              <w:rPr>
                <w:b/>
              </w:rPr>
            </w:pPr>
          </w:p>
        </w:tc>
      </w:tr>
      <w:tr w:rsidR="005B1E70" w:rsidRPr="00327681" w:rsidTr="00E474B3">
        <w:trPr>
          <w:trHeight w:val="248"/>
        </w:trPr>
        <w:tc>
          <w:tcPr>
            <w:tcW w:w="4155" w:type="dxa"/>
            <w:vAlign w:val="center"/>
          </w:tcPr>
          <w:p w:rsidR="005B1E70" w:rsidRPr="00327681" w:rsidRDefault="005B1E70" w:rsidP="00E474B3">
            <w:pPr>
              <w:autoSpaceDE w:val="0"/>
              <w:autoSpaceDN w:val="0"/>
              <w:adjustRightInd w:val="0"/>
            </w:pPr>
            <w:r w:rsidRPr="00327681">
              <w:t>……..</w:t>
            </w:r>
          </w:p>
        </w:tc>
        <w:tc>
          <w:tcPr>
            <w:tcW w:w="2553" w:type="dxa"/>
          </w:tcPr>
          <w:p w:rsidR="005B1E70" w:rsidRPr="00327681" w:rsidRDefault="005B1E70" w:rsidP="00E474B3">
            <w:pPr>
              <w:autoSpaceDE w:val="0"/>
              <w:autoSpaceDN w:val="0"/>
              <w:adjustRightInd w:val="0"/>
              <w:jc w:val="both"/>
              <w:rPr>
                <w:b/>
              </w:rPr>
            </w:pPr>
          </w:p>
        </w:tc>
        <w:tc>
          <w:tcPr>
            <w:tcW w:w="2652" w:type="dxa"/>
          </w:tcPr>
          <w:p w:rsidR="005B1E70" w:rsidRPr="00327681" w:rsidRDefault="005B1E70" w:rsidP="00E474B3">
            <w:pPr>
              <w:autoSpaceDE w:val="0"/>
              <w:autoSpaceDN w:val="0"/>
              <w:adjustRightInd w:val="0"/>
              <w:jc w:val="both"/>
              <w:rPr>
                <w:b/>
              </w:rPr>
            </w:pPr>
          </w:p>
        </w:tc>
      </w:tr>
      <w:tr w:rsidR="005B1E70" w:rsidRPr="00327681" w:rsidTr="00E474B3">
        <w:trPr>
          <w:trHeight w:val="262"/>
        </w:trPr>
        <w:tc>
          <w:tcPr>
            <w:tcW w:w="4155" w:type="dxa"/>
            <w:vAlign w:val="center"/>
          </w:tcPr>
          <w:p w:rsidR="005B1E70" w:rsidRPr="00327681" w:rsidRDefault="005B1E70" w:rsidP="00E474B3">
            <w:pPr>
              <w:autoSpaceDE w:val="0"/>
              <w:autoSpaceDN w:val="0"/>
              <w:adjustRightInd w:val="0"/>
              <w:rPr>
                <w:highlight w:val="green"/>
              </w:rPr>
            </w:pPr>
          </w:p>
        </w:tc>
        <w:tc>
          <w:tcPr>
            <w:tcW w:w="2553" w:type="dxa"/>
          </w:tcPr>
          <w:p w:rsidR="005B1E70" w:rsidRPr="00327681" w:rsidRDefault="005B1E70" w:rsidP="00E474B3">
            <w:pPr>
              <w:autoSpaceDE w:val="0"/>
              <w:autoSpaceDN w:val="0"/>
              <w:adjustRightInd w:val="0"/>
              <w:jc w:val="both"/>
              <w:rPr>
                <w:b/>
                <w:highlight w:val="green"/>
              </w:rPr>
            </w:pPr>
          </w:p>
        </w:tc>
        <w:tc>
          <w:tcPr>
            <w:tcW w:w="2652" w:type="dxa"/>
          </w:tcPr>
          <w:p w:rsidR="005B1E70" w:rsidRPr="00327681" w:rsidRDefault="005B1E70" w:rsidP="00E474B3">
            <w:pPr>
              <w:autoSpaceDE w:val="0"/>
              <w:autoSpaceDN w:val="0"/>
              <w:adjustRightInd w:val="0"/>
              <w:jc w:val="both"/>
              <w:rPr>
                <w:b/>
                <w:highlight w:val="green"/>
              </w:rPr>
            </w:pPr>
          </w:p>
        </w:tc>
      </w:tr>
    </w:tbl>
    <w:p w:rsidR="005B1E70" w:rsidRPr="00327681" w:rsidRDefault="005B1E70" w:rsidP="005B1E70">
      <w:pPr>
        <w:autoSpaceDE w:val="0"/>
        <w:autoSpaceDN w:val="0"/>
        <w:adjustRightInd w:val="0"/>
        <w:jc w:val="both"/>
      </w:pPr>
    </w:p>
    <w:p w:rsidR="005B1E70" w:rsidRDefault="005B1E70" w:rsidP="006072EE">
      <w:pPr>
        <w:autoSpaceDE w:val="0"/>
        <w:autoSpaceDN w:val="0"/>
        <w:adjustRightInd w:val="0"/>
        <w:spacing w:line="312" w:lineRule="auto"/>
        <w:ind w:firstLine="709"/>
        <w:jc w:val="both"/>
      </w:pPr>
      <w:r w:rsidRPr="00327681">
        <w:t xml:space="preserve"> (Üniversitenin)/Birimin ürettiği temel ürünleri maddeler halinde yıllar itibarı ile miktarlarını da belirtilerek aşağıdaki ürünler tablosu hazırlanarak analizi yapılabilir.</w:t>
      </w:r>
    </w:p>
    <w:p w:rsidR="005B1E70" w:rsidRPr="00327681" w:rsidRDefault="005B1E70" w:rsidP="005B1E70">
      <w:pPr>
        <w:autoSpaceDE w:val="0"/>
        <w:autoSpaceDN w:val="0"/>
        <w:adjustRightInd w:val="0"/>
        <w:jc w:val="both"/>
        <w:rPr>
          <w:b/>
          <w:highlight w:val="green"/>
        </w:rPr>
      </w:pPr>
    </w:p>
    <w:p w:rsidR="005B1E70" w:rsidRPr="00327681" w:rsidRDefault="005B1E70" w:rsidP="005B1E70">
      <w:pPr>
        <w:pStyle w:val="ResimYazs"/>
        <w:rPr>
          <w:b w:val="0"/>
          <w:i w:val="0"/>
          <w:sz w:val="24"/>
          <w:szCs w:val="24"/>
        </w:rPr>
      </w:pPr>
      <w:bookmarkStart w:id="74" w:name="_Toc167877732"/>
      <w:r w:rsidRPr="00327681">
        <w:rPr>
          <w:i w:val="0"/>
        </w:rPr>
        <w:t xml:space="preserve">Tablo </w:t>
      </w:r>
      <w:r>
        <w:rPr>
          <w:i w:val="0"/>
        </w:rPr>
        <w:t>17</w:t>
      </w:r>
      <w:r w:rsidRPr="00327681">
        <w:rPr>
          <w:i w:val="0"/>
          <w:sz w:val="24"/>
          <w:szCs w:val="24"/>
        </w:rPr>
        <w:t xml:space="preserve"> </w:t>
      </w:r>
      <w:r w:rsidRPr="00327681">
        <w:rPr>
          <w:b w:val="0"/>
          <w:i w:val="0"/>
          <w:sz w:val="24"/>
          <w:szCs w:val="24"/>
        </w:rPr>
        <w:t>Ürünlerin Yıllar İtibarı İle Dağılımı</w:t>
      </w:r>
      <w:bookmarkEnd w:id="74"/>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09"/>
        <w:gridCol w:w="2586"/>
        <w:gridCol w:w="2586"/>
      </w:tblGrid>
      <w:tr w:rsidR="005B1E70" w:rsidRPr="00327681" w:rsidTr="00E474B3">
        <w:trPr>
          <w:trHeight w:val="324"/>
        </w:trPr>
        <w:tc>
          <w:tcPr>
            <w:tcW w:w="4209" w:type="dxa"/>
            <w:vAlign w:val="center"/>
          </w:tcPr>
          <w:p w:rsidR="005B1E70" w:rsidRPr="00327681" w:rsidRDefault="005B1E70" w:rsidP="00E474B3">
            <w:pPr>
              <w:autoSpaceDE w:val="0"/>
              <w:autoSpaceDN w:val="0"/>
              <w:adjustRightInd w:val="0"/>
              <w:rPr>
                <w:b/>
              </w:rPr>
            </w:pPr>
            <w:r w:rsidRPr="00327681">
              <w:rPr>
                <w:b/>
              </w:rPr>
              <w:t>Ürün Birimi</w:t>
            </w:r>
          </w:p>
        </w:tc>
        <w:tc>
          <w:tcPr>
            <w:tcW w:w="2586" w:type="dxa"/>
            <w:vAlign w:val="bottom"/>
          </w:tcPr>
          <w:p w:rsidR="005B1E70" w:rsidRPr="00327681" w:rsidRDefault="005B1E70" w:rsidP="00E474B3">
            <w:pPr>
              <w:autoSpaceDE w:val="0"/>
              <w:autoSpaceDN w:val="0"/>
              <w:adjustRightInd w:val="0"/>
              <w:jc w:val="center"/>
              <w:rPr>
                <w:b/>
              </w:rPr>
            </w:pPr>
            <w:r w:rsidRPr="00327681">
              <w:rPr>
                <w:b/>
              </w:rPr>
              <w:t>20</w:t>
            </w:r>
            <w:r>
              <w:rPr>
                <w:b/>
              </w:rPr>
              <w:t>11</w:t>
            </w:r>
          </w:p>
        </w:tc>
        <w:tc>
          <w:tcPr>
            <w:tcW w:w="2586" w:type="dxa"/>
            <w:vAlign w:val="bottom"/>
          </w:tcPr>
          <w:p w:rsidR="005B1E70" w:rsidRPr="00327681" w:rsidRDefault="005B1E70" w:rsidP="00E474B3">
            <w:pPr>
              <w:autoSpaceDE w:val="0"/>
              <w:autoSpaceDN w:val="0"/>
              <w:adjustRightInd w:val="0"/>
              <w:jc w:val="center"/>
              <w:rPr>
                <w:b/>
              </w:rPr>
            </w:pPr>
            <w:r w:rsidRPr="00327681">
              <w:rPr>
                <w:b/>
              </w:rPr>
              <w:t>20</w:t>
            </w:r>
            <w:r>
              <w:rPr>
                <w:b/>
              </w:rPr>
              <w:t>12</w:t>
            </w:r>
          </w:p>
        </w:tc>
      </w:tr>
      <w:tr w:rsidR="005B1E70" w:rsidRPr="00327681" w:rsidTr="00E474B3">
        <w:trPr>
          <w:trHeight w:val="258"/>
        </w:trPr>
        <w:tc>
          <w:tcPr>
            <w:tcW w:w="4209" w:type="dxa"/>
            <w:vAlign w:val="center"/>
          </w:tcPr>
          <w:p w:rsidR="005B1E70" w:rsidRPr="00327681" w:rsidRDefault="005B1E70" w:rsidP="00E474B3">
            <w:pPr>
              <w:autoSpaceDE w:val="0"/>
              <w:autoSpaceDN w:val="0"/>
              <w:adjustRightInd w:val="0"/>
            </w:pPr>
            <w:r w:rsidRPr="00327681">
              <w:t xml:space="preserve">Ürün 1 </w:t>
            </w:r>
          </w:p>
        </w:tc>
        <w:tc>
          <w:tcPr>
            <w:tcW w:w="2586" w:type="dxa"/>
          </w:tcPr>
          <w:p w:rsidR="005B1E70" w:rsidRPr="00327681" w:rsidRDefault="005B1E70" w:rsidP="00E474B3">
            <w:pPr>
              <w:autoSpaceDE w:val="0"/>
              <w:autoSpaceDN w:val="0"/>
              <w:adjustRightInd w:val="0"/>
              <w:jc w:val="both"/>
              <w:rPr>
                <w:b/>
              </w:rPr>
            </w:pPr>
          </w:p>
        </w:tc>
        <w:tc>
          <w:tcPr>
            <w:tcW w:w="2586" w:type="dxa"/>
          </w:tcPr>
          <w:p w:rsidR="005B1E70" w:rsidRPr="00327681" w:rsidRDefault="005B1E70" w:rsidP="00E474B3">
            <w:pPr>
              <w:autoSpaceDE w:val="0"/>
              <w:autoSpaceDN w:val="0"/>
              <w:adjustRightInd w:val="0"/>
              <w:jc w:val="both"/>
              <w:rPr>
                <w:b/>
              </w:rPr>
            </w:pPr>
          </w:p>
        </w:tc>
      </w:tr>
      <w:tr w:rsidR="005B1E70" w:rsidRPr="00327681" w:rsidTr="00E474B3">
        <w:trPr>
          <w:trHeight w:val="258"/>
        </w:trPr>
        <w:tc>
          <w:tcPr>
            <w:tcW w:w="4209" w:type="dxa"/>
            <w:vAlign w:val="center"/>
          </w:tcPr>
          <w:p w:rsidR="005B1E70" w:rsidRPr="00327681" w:rsidRDefault="005B1E70" w:rsidP="00E474B3">
            <w:pPr>
              <w:autoSpaceDE w:val="0"/>
              <w:autoSpaceDN w:val="0"/>
              <w:adjustRightInd w:val="0"/>
            </w:pPr>
            <w:r w:rsidRPr="00327681">
              <w:t>Ürün 2</w:t>
            </w:r>
          </w:p>
        </w:tc>
        <w:tc>
          <w:tcPr>
            <w:tcW w:w="2586" w:type="dxa"/>
          </w:tcPr>
          <w:p w:rsidR="005B1E70" w:rsidRPr="00327681" w:rsidRDefault="005B1E70" w:rsidP="00E474B3">
            <w:pPr>
              <w:autoSpaceDE w:val="0"/>
              <w:autoSpaceDN w:val="0"/>
              <w:adjustRightInd w:val="0"/>
              <w:jc w:val="both"/>
              <w:rPr>
                <w:b/>
              </w:rPr>
            </w:pPr>
          </w:p>
        </w:tc>
        <w:tc>
          <w:tcPr>
            <w:tcW w:w="2586" w:type="dxa"/>
          </w:tcPr>
          <w:p w:rsidR="005B1E70" w:rsidRPr="00327681" w:rsidRDefault="005B1E70" w:rsidP="00E474B3">
            <w:pPr>
              <w:autoSpaceDE w:val="0"/>
              <w:autoSpaceDN w:val="0"/>
              <w:adjustRightInd w:val="0"/>
              <w:jc w:val="both"/>
              <w:rPr>
                <w:b/>
              </w:rPr>
            </w:pPr>
          </w:p>
        </w:tc>
      </w:tr>
      <w:tr w:rsidR="005B1E70" w:rsidRPr="00327681" w:rsidTr="00E474B3">
        <w:trPr>
          <w:trHeight w:val="258"/>
        </w:trPr>
        <w:tc>
          <w:tcPr>
            <w:tcW w:w="4209" w:type="dxa"/>
            <w:vAlign w:val="center"/>
          </w:tcPr>
          <w:p w:rsidR="005B1E70" w:rsidRPr="00327681" w:rsidRDefault="005B1E70" w:rsidP="00E474B3">
            <w:pPr>
              <w:autoSpaceDE w:val="0"/>
              <w:autoSpaceDN w:val="0"/>
              <w:adjustRightInd w:val="0"/>
            </w:pPr>
            <w:r w:rsidRPr="00327681">
              <w:t>Ürün 3</w:t>
            </w:r>
          </w:p>
        </w:tc>
        <w:tc>
          <w:tcPr>
            <w:tcW w:w="2586" w:type="dxa"/>
          </w:tcPr>
          <w:p w:rsidR="005B1E70" w:rsidRPr="00327681" w:rsidRDefault="005B1E70" w:rsidP="00E474B3">
            <w:pPr>
              <w:autoSpaceDE w:val="0"/>
              <w:autoSpaceDN w:val="0"/>
              <w:adjustRightInd w:val="0"/>
              <w:jc w:val="both"/>
              <w:rPr>
                <w:b/>
              </w:rPr>
            </w:pPr>
          </w:p>
        </w:tc>
        <w:tc>
          <w:tcPr>
            <w:tcW w:w="2586" w:type="dxa"/>
          </w:tcPr>
          <w:p w:rsidR="005B1E70" w:rsidRPr="00327681" w:rsidRDefault="005B1E70" w:rsidP="00E474B3">
            <w:pPr>
              <w:autoSpaceDE w:val="0"/>
              <w:autoSpaceDN w:val="0"/>
              <w:adjustRightInd w:val="0"/>
              <w:jc w:val="both"/>
              <w:rPr>
                <w:b/>
              </w:rPr>
            </w:pPr>
          </w:p>
        </w:tc>
      </w:tr>
      <w:tr w:rsidR="005B1E70" w:rsidRPr="00327681" w:rsidTr="00E474B3">
        <w:trPr>
          <w:trHeight w:val="258"/>
        </w:trPr>
        <w:tc>
          <w:tcPr>
            <w:tcW w:w="4209" w:type="dxa"/>
            <w:vAlign w:val="center"/>
          </w:tcPr>
          <w:p w:rsidR="005B1E70" w:rsidRPr="00327681" w:rsidRDefault="005B1E70" w:rsidP="00E474B3">
            <w:pPr>
              <w:autoSpaceDE w:val="0"/>
              <w:autoSpaceDN w:val="0"/>
              <w:adjustRightInd w:val="0"/>
            </w:pPr>
            <w:r w:rsidRPr="00327681">
              <w:t>……..</w:t>
            </w:r>
          </w:p>
        </w:tc>
        <w:tc>
          <w:tcPr>
            <w:tcW w:w="2586" w:type="dxa"/>
          </w:tcPr>
          <w:p w:rsidR="005B1E70" w:rsidRPr="00327681" w:rsidRDefault="005B1E70" w:rsidP="00E474B3">
            <w:pPr>
              <w:autoSpaceDE w:val="0"/>
              <w:autoSpaceDN w:val="0"/>
              <w:adjustRightInd w:val="0"/>
              <w:jc w:val="both"/>
              <w:rPr>
                <w:b/>
              </w:rPr>
            </w:pPr>
          </w:p>
        </w:tc>
        <w:tc>
          <w:tcPr>
            <w:tcW w:w="2586" w:type="dxa"/>
          </w:tcPr>
          <w:p w:rsidR="005B1E70" w:rsidRPr="00327681" w:rsidRDefault="005B1E70" w:rsidP="00E474B3">
            <w:pPr>
              <w:autoSpaceDE w:val="0"/>
              <w:autoSpaceDN w:val="0"/>
              <w:adjustRightInd w:val="0"/>
              <w:jc w:val="both"/>
              <w:rPr>
                <w:b/>
              </w:rPr>
            </w:pPr>
          </w:p>
        </w:tc>
      </w:tr>
      <w:tr w:rsidR="005B1E70" w:rsidRPr="00327681" w:rsidTr="00E474B3">
        <w:trPr>
          <w:trHeight w:val="272"/>
        </w:trPr>
        <w:tc>
          <w:tcPr>
            <w:tcW w:w="4209" w:type="dxa"/>
            <w:vAlign w:val="center"/>
          </w:tcPr>
          <w:p w:rsidR="005B1E70" w:rsidRPr="00327681" w:rsidRDefault="005B1E70" w:rsidP="00E474B3">
            <w:pPr>
              <w:autoSpaceDE w:val="0"/>
              <w:autoSpaceDN w:val="0"/>
              <w:adjustRightInd w:val="0"/>
              <w:rPr>
                <w:highlight w:val="green"/>
              </w:rPr>
            </w:pPr>
          </w:p>
        </w:tc>
        <w:tc>
          <w:tcPr>
            <w:tcW w:w="2586" w:type="dxa"/>
          </w:tcPr>
          <w:p w:rsidR="005B1E70" w:rsidRPr="00327681" w:rsidRDefault="005B1E70" w:rsidP="00E474B3">
            <w:pPr>
              <w:autoSpaceDE w:val="0"/>
              <w:autoSpaceDN w:val="0"/>
              <w:adjustRightInd w:val="0"/>
              <w:jc w:val="both"/>
              <w:rPr>
                <w:b/>
                <w:highlight w:val="green"/>
              </w:rPr>
            </w:pPr>
          </w:p>
        </w:tc>
        <w:tc>
          <w:tcPr>
            <w:tcW w:w="2586" w:type="dxa"/>
          </w:tcPr>
          <w:p w:rsidR="005B1E70" w:rsidRPr="00327681" w:rsidRDefault="005B1E70" w:rsidP="00E474B3">
            <w:pPr>
              <w:autoSpaceDE w:val="0"/>
              <w:autoSpaceDN w:val="0"/>
              <w:adjustRightInd w:val="0"/>
              <w:jc w:val="both"/>
              <w:rPr>
                <w:b/>
                <w:highlight w:val="green"/>
              </w:rPr>
            </w:pPr>
          </w:p>
        </w:tc>
      </w:tr>
    </w:tbl>
    <w:p w:rsidR="005B1E70" w:rsidRDefault="005B1E70" w:rsidP="005B1E70">
      <w:pPr>
        <w:autoSpaceDE w:val="0"/>
        <w:autoSpaceDN w:val="0"/>
        <w:adjustRightInd w:val="0"/>
        <w:jc w:val="both"/>
        <w:rPr>
          <w:b/>
        </w:rPr>
      </w:pPr>
    </w:p>
    <w:p w:rsidR="00E474B3" w:rsidRPr="00327681" w:rsidRDefault="00E474B3" w:rsidP="005B1E70">
      <w:pPr>
        <w:autoSpaceDE w:val="0"/>
        <w:autoSpaceDN w:val="0"/>
        <w:adjustRightInd w:val="0"/>
        <w:jc w:val="both"/>
        <w:rPr>
          <w:b/>
        </w:rPr>
      </w:pPr>
    </w:p>
    <w:p w:rsidR="005B1E70" w:rsidRPr="00327681" w:rsidRDefault="005B1E70" w:rsidP="005B1E70">
      <w:pPr>
        <w:autoSpaceDE w:val="0"/>
        <w:autoSpaceDN w:val="0"/>
        <w:adjustRightInd w:val="0"/>
        <w:spacing w:line="312" w:lineRule="auto"/>
        <w:ind w:firstLine="709"/>
        <w:jc w:val="both"/>
      </w:pPr>
      <w:r w:rsidRPr="00327681">
        <w:t>Daha sonra, belirlenen ürün ve hizmetler Tablo’da gösterildiği gibi ilgili faaliyet alanları altında toplulaştırılır.</w:t>
      </w:r>
    </w:p>
    <w:p w:rsidR="005B1E70" w:rsidRPr="00327681" w:rsidRDefault="005B1E70" w:rsidP="005B1E70">
      <w:pPr>
        <w:autoSpaceDE w:val="0"/>
        <w:autoSpaceDN w:val="0"/>
        <w:adjustRightInd w:val="0"/>
        <w:ind w:firstLine="709"/>
        <w:jc w:val="both"/>
      </w:pPr>
    </w:p>
    <w:p w:rsidR="005B1E70" w:rsidRPr="00327681" w:rsidRDefault="005B1E70" w:rsidP="005B1E70">
      <w:pPr>
        <w:pStyle w:val="ResimYazs"/>
        <w:rPr>
          <w:b w:val="0"/>
          <w:i w:val="0"/>
          <w:sz w:val="24"/>
          <w:szCs w:val="24"/>
        </w:rPr>
      </w:pPr>
      <w:bookmarkStart w:id="75" w:name="_Toc167877733"/>
      <w:r w:rsidRPr="00327681">
        <w:rPr>
          <w:i w:val="0"/>
        </w:rPr>
        <w:t xml:space="preserve">Tablo </w:t>
      </w:r>
      <w:r>
        <w:rPr>
          <w:i w:val="0"/>
        </w:rPr>
        <w:t>18</w:t>
      </w:r>
      <w:r w:rsidRPr="00327681">
        <w:rPr>
          <w:b w:val="0"/>
          <w:i w:val="0"/>
          <w:sz w:val="24"/>
          <w:szCs w:val="24"/>
        </w:rPr>
        <w:t xml:space="preserve"> Ürün ve Hizmetlerin Faaliyet Alanlarına Göre Sınıflandırma Tablosu</w:t>
      </w:r>
      <w:bookmarkEnd w:id="75"/>
    </w:p>
    <w:tbl>
      <w:tblPr>
        <w:tblW w:w="93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3"/>
        <w:gridCol w:w="3213"/>
        <w:gridCol w:w="3066"/>
      </w:tblGrid>
      <w:tr w:rsidR="005B1E70" w:rsidRPr="00327681" w:rsidTr="00E474B3">
        <w:trPr>
          <w:trHeight w:val="285"/>
        </w:trPr>
        <w:tc>
          <w:tcPr>
            <w:tcW w:w="3103" w:type="dxa"/>
          </w:tcPr>
          <w:p w:rsidR="005B1E70" w:rsidRPr="00327681" w:rsidRDefault="005B1E70" w:rsidP="00E474B3">
            <w:pPr>
              <w:autoSpaceDE w:val="0"/>
              <w:autoSpaceDN w:val="0"/>
              <w:adjustRightInd w:val="0"/>
              <w:jc w:val="both"/>
              <w:rPr>
                <w:b/>
              </w:rPr>
            </w:pPr>
            <w:r w:rsidRPr="00327681">
              <w:rPr>
                <w:b/>
              </w:rPr>
              <w:t>FAALİYET ALANI</w:t>
            </w:r>
          </w:p>
        </w:tc>
        <w:tc>
          <w:tcPr>
            <w:tcW w:w="3213" w:type="dxa"/>
          </w:tcPr>
          <w:p w:rsidR="005B1E70" w:rsidRPr="00327681" w:rsidRDefault="005B1E70" w:rsidP="00E474B3">
            <w:pPr>
              <w:autoSpaceDE w:val="0"/>
              <w:autoSpaceDN w:val="0"/>
              <w:adjustRightInd w:val="0"/>
              <w:jc w:val="both"/>
              <w:rPr>
                <w:b/>
              </w:rPr>
            </w:pPr>
            <w:r w:rsidRPr="00327681">
              <w:rPr>
                <w:b/>
              </w:rPr>
              <w:t>HİZMET</w:t>
            </w:r>
          </w:p>
        </w:tc>
        <w:tc>
          <w:tcPr>
            <w:tcW w:w="3066" w:type="dxa"/>
          </w:tcPr>
          <w:p w:rsidR="005B1E70" w:rsidRPr="00327681" w:rsidRDefault="005B1E70" w:rsidP="00E474B3">
            <w:pPr>
              <w:autoSpaceDE w:val="0"/>
              <w:autoSpaceDN w:val="0"/>
              <w:adjustRightInd w:val="0"/>
              <w:jc w:val="both"/>
              <w:rPr>
                <w:b/>
              </w:rPr>
            </w:pPr>
            <w:r w:rsidRPr="00327681">
              <w:rPr>
                <w:b/>
              </w:rPr>
              <w:t>ÜRÜN</w:t>
            </w:r>
          </w:p>
        </w:tc>
      </w:tr>
      <w:tr w:rsidR="005B1E70" w:rsidRPr="00327681" w:rsidTr="00E474B3">
        <w:trPr>
          <w:trHeight w:val="285"/>
        </w:trPr>
        <w:tc>
          <w:tcPr>
            <w:tcW w:w="3103" w:type="dxa"/>
            <w:vMerge w:val="restart"/>
          </w:tcPr>
          <w:p w:rsidR="005B1E70" w:rsidRPr="00327681" w:rsidRDefault="005B1E70" w:rsidP="00E474B3">
            <w:pPr>
              <w:autoSpaceDE w:val="0"/>
              <w:autoSpaceDN w:val="0"/>
              <w:adjustRightInd w:val="0"/>
              <w:jc w:val="both"/>
            </w:pPr>
            <w:r w:rsidRPr="00327681">
              <w:t>Faaliyet Alanı 1</w:t>
            </w:r>
          </w:p>
        </w:tc>
        <w:tc>
          <w:tcPr>
            <w:tcW w:w="3213" w:type="dxa"/>
            <w:vMerge w:val="restart"/>
            <w:vAlign w:val="center"/>
          </w:tcPr>
          <w:p w:rsidR="005B1E70" w:rsidRPr="00327681" w:rsidRDefault="005B1E70" w:rsidP="00E474B3">
            <w:pPr>
              <w:autoSpaceDE w:val="0"/>
              <w:autoSpaceDN w:val="0"/>
              <w:adjustRightInd w:val="0"/>
            </w:pPr>
            <w:r w:rsidRPr="00327681">
              <w:t>Hizmet  1</w:t>
            </w:r>
          </w:p>
          <w:p w:rsidR="005B1E70" w:rsidRPr="00327681" w:rsidRDefault="005B1E70" w:rsidP="00E474B3">
            <w:pPr>
              <w:autoSpaceDE w:val="0"/>
              <w:autoSpaceDN w:val="0"/>
              <w:adjustRightInd w:val="0"/>
            </w:pPr>
          </w:p>
        </w:tc>
        <w:tc>
          <w:tcPr>
            <w:tcW w:w="3066" w:type="dxa"/>
          </w:tcPr>
          <w:p w:rsidR="005B1E70" w:rsidRPr="00327681" w:rsidRDefault="005B1E70" w:rsidP="00E474B3">
            <w:pPr>
              <w:autoSpaceDE w:val="0"/>
              <w:autoSpaceDN w:val="0"/>
              <w:adjustRightInd w:val="0"/>
              <w:jc w:val="both"/>
            </w:pPr>
            <w:r w:rsidRPr="00327681">
              <w:t>Ürün  1</w:t>
            </w:r>
          </w:p>
        </w:tc>
      </w:tr>
      <w:tr w:rsidR="005B1E70" w:rsidRPr="00327681" w:rsidTr="00E474B3">
        <w:trPr>
          <w:trHeight w:val="153"/>
        </w:trPr>
        <w:tc>
          <w:tcPr>
            <w:tcW w:w="3103" w:type="dxa"/>
            <w:vMerge/>
          </w:tcPr>
          <w:p w:rsidR="005B1E70" w:rsidRPr="00327681" w:rsidRDefault="005B1E70" w:rsidP="00E474B3">
            <w:pPr>
              <w:autoSpaceDE w:val="0"/>
              <w:autoSpaceDN w:val="0"/>
              <w:adjustRightInd w:val="0"/>
              <w:jc w:val="both"/>
            </w:pPr>
          </w:p>
        </w:tc>
        <w:tc>
          <w:tcPr>
            <w:tcW w:w="3213" w:type="dxa"/>
            <w:vMerge/>
          </w:tcPr>
          <w:p w:rsidR="005B1E70" w:rsidRPr="00327681" w:rsidRDefault="005B1E70" w:rsidP="00E474B3">
            <w:pPr>
              <w:autoSpaceDE w:val="0"/>
              <w:autoSpaceDN w:val="0"/>
              <w:adjustRightInd w:val="0"/>
              <w:jc w:val="both"/>
            </w:pPr>
          </w:p>
        </w:tc>
        <w:tc>
          <w:tcPr>
            <w:tcW w:w="3066" w:type="dxa"/>
          </w:tcPr>
          <w:p w:rsidR="005B1E70" w:rsidRPr="00327681" w:rsidRDefault="005B1E70" w:rsidP="00E474B3">
            <w:pPr>
              <w:autoSpaceDE w:val="0"/>
              <w:autoSpaceDN w:val="0"/>
              <w:adjustRightInd w:val="0"/>
              <w:jc w:val="both"/>
            </w:pPr>
            <w:r w:rsidRPr="00327681">
              <w:t>Ürün  2</w:t>
            </w:r>
          </w:p>
        </w:tc>
      </w:tr>
      <w:tr w:rsidR="005B1E70" w:rsidRPr="00327681" w:rsidTr="00E474B3">
        <w:trPr>
          <w:trHeight w:val="153"/>
        </w:trPr>
        <w:tc>
          <w:tcPr>
            <w:tcW w:w="3103" w:type="dxa"/>
            <w:vMerge/>
          </w:tcPr>
          <w:p w:rsidR="005B1E70" w:rsidRPr="00327681" w:rsidRDefault="005B1E70" w:rsidP="00E474B3">
            <w:pPr>
              <w:autoSpaceDE w:val="0"/>
              <w:autoSpaceDN w:val="0"/>
              <w:adjustRightInd w:val="0"/>
              <w:jc w:val="both"/>
            </w:pPr>
          </w:p>
        </w:tc>
        <w:tc>
          <w:tcPr>
            <w:tcW w:w="3213" w:type="dxa"/>
            <w:vMerge w:val="restart"/>
          </w:tcPr>
          <w:p w:rsidR="005B1E70" w:rsidRPr="00327681" w:rsidRDefault="005B1E70" w:rsidP="00E474B3">
            <w:pPr>
              <w:autoSpaceDE w:val="0"/>
              <w:autoSpaceDN w:val="0"/>
              <w:adjustRightInd w:val="0"/>
              <w:jc w:val="both"/>
            </w:pPr>
            <w:r w:rsidRPr="00327681">
              <w:t>Hizmet  2</w:t>
            </w:r>
          </w:p>
          <w:p w:rsidR="005B1E70" w:rsidRPr="00327681" w:rsidRDefault="005B1E70" w:rsidP="00E474B3">
            <w:pPr>
              <w:autoSpaceDE w:val="0"/>
              <w:autoSpaceDN w:val="0"/>
              <w:adjustRightInd w:val="0"/>
              <w:jc w:val="both"/>
            </w:pPr>
            <w:r w:rsidRPr="00327681">
              <w:t>…</w:t>
            </w:r>
          </w:p>
        </w:tc>
        <w:tc>
          <w:tcPr>
            <w:tcW w:w="3066" w:type="dxa"/>
          </w:tcPr>
          <w:p w:rsidR="005B1E70" w:rsidRPr="00327681" w:rsidRDefault="005B1E70" w:rsidP="00E474B3">
            <w:pPr>
              <w:autoSpaceDE w:val="0"/>
              <w:autoSpaceDN w:val="0"/>
              <w:adjustRightInd w:val="0"/>
              <w:jc w:val="both"/>
            </w:pPr>
            <w:r w:rsidRPr="00327681">
              <w:t>Ürün  3</w:t>
            </w:r>
          </w:p>
        </w:tc>
      </w:tr>
      <w:tr w:rsidR="005B1E70" w:rsidRPr="00327681" w:rsidTr="00E474B3">
        <w:trPr>
          <w:trHeight w:val="153"/>
        </w:trPr>
        <w:tc>
          <w:tcPr>
            <w:tcW w:w="3103" w:type="dxa"/>
            <w:vMerge/>
          </w:tcPr>
          <w:p w:rsidR="005B1E70" w:rsidRPr="00327681" w:rsidRDefault="005B1E70" w:rsidP="00E474B3">
            <w:pPr>
              <w:autoSpaceDE w:val="0"/>
              <w:autoSpaceDN w:val="0"/>
              <w:adjustRightInd w:val="0"/>
              <w:jc w:val="both"/>
            </w:pPr>
          </w:p>
        </w:tc>
        <w:tc>
          <w:tcPr>
            <w:tcW w:w="3213" w:type="dxa"/>
            <w:vMerge/>
          </w:tcPr>
          <w:p w:rsidR="005B1E70" w:rsidRPr="00327681" w:rsidRDefault="005B1E70" w:rsidP="00E474B3">
            <w:pPr>
              <w:autoSpaceDE w:val="0"/>
              <w:autoSpaceDN w:val="0"/>
              <w:adjustRightInd w:val="0"/>
              <w:jc w:val="both"/>
            </w:pPr>
          </w:p>
        </w:tc>
        <w:tc>
          <w:tcPr>
            <w:tcW w:w="3066" w:type="dxa"/>
          </w:tcPr>
          <w:p w:rsidR="005B1E70" w:rsidRPr="00327681" w:rsidRDefault="005B1E70" w:rsidP="00E474B3">
            <w:pPr>
              <w:autoSpaceDE w:val="0"/>
              <w:autoSpaceDN w:val="0"/>
              <w:adjustRightInd w:val="0"/>
              <w:jc w:val="both"/>
            </w:pPr>
            <w:r w:rsidRPr="00327681">
              <w:t>…</w:t>
            </w:r>
          </w:p>
        </w:tc>
      </w:tr>
      <w:tr w:rsidR="005B1E70" w:rsidRPr="00327681" w:rsidTr="00E474B3">
        <w:trPr>
          <w:trHeight w:val="285"/>
        </w:trPr>
        <w:tc>
          <w:tcPr>
            <w:tcW w:w="3103" w:type="dxa"/>
            <w:vMerge w:val="restart"/>
          </w:tcPr>
          <w:p w:rsidR="005B1E70" w:rsidRPr="00327681" w:rsidRDefault="005B1E70" w:rsidP="00E474B3">
            <w:pPr>
              <w:autoSpaceDE w:val="0"/>
              <w:autoSpaceDN w:val="0"/>
              <w:adjustRightInd w:val="0"/>
              <w:jc w:val="both"/>
            </w:pPr>
            <w:r w:rsidRPr="00327681">
              <w:t>Faaliyet Alanı 2</w:t>
            </w:r>
          </w:p>
        </w:tc>
        <w:tc>
          <w:tcPr>
            <w:tcW w:w="3213" w:type="dxa"/>
            <w:vMerge w:val="restart"/>
          </w:tcPr>
          <w:p w:rsidR="005B1E70" w:rsidRPr="00327681" w:rsidRDefault="005B1E70" w:rsidP="00E474B3">
            <w:pPr>
              <w:autoSpaceDE w:val="0"/>
              <w:autoSpaceDN w:val="0"/>
              <w:adjustRightInd w:val="0"/>
              <w:jc w:val="both"/>
            </w:pPr>
            <w:r w:rsidRPr="00327681">
              <w:t>Hizmet  1</w:t>
            </w:r>
          </w:p>
          <w:p w:rsidR="005B1E70" w:rsidRPr="00327681" w:rsidRDefault="005B1E70" w:rsidP="00E474B3">
            <w:pPr>
              <w:autoSpaceDE w:val="0"/>
              <w:autoSpaceDN w:val="0"/>
              <w:adjustRightInd w:val="0"/>
              <w:jc w:val="both"/>
            </w:pPr>
          </w:p>
        </w:tc>
        <w:tc>
          <w:tcPr>
            <w:tcW w:w="3066" w:type="dxa"/>
          </w:tcPr>
          <w:p w:rsidR="005B1E70" w:rsidRPr="00327681" w:rsidRDefault="005B1E70" w:rsidP="00E474B3">
            <w:pPr>
              <w:autoSpaceDE w:val="0"/>
              <w:autoSpaceDN w:val="0"/>
              <w:adjustRightInd w:val="0"/>
              <w:jc w:val="both"/>
            </w:pPr>
            <w:r w:rsidRPr="00327681">
              <w:t>Ürün  1</w:t>
            </w:r>
          </w:p>
        </w:tc>
      </w:tr>
      <w:tr w:rsidR="005B1E70" w:rsidRPr="00327681" w:rsidTr="00E474B3">
        <w:trPr>
          <w:trHeight w:val="153"/>
        </w:trPr>
        <w:tc>
          <w:tcPr>
            <w:tcW w:w="3103" w:type="dxa"/>
            <w:vMerge/>
          </w:tcPr>
          <w:p w:rsidR="005B1E70" w:rsidRPr="00327681" w:rsidRDefault="005B1E70" w:rsidP="00E474B3">
            <w:pPr>
              <w:autoSpaceDE w:val="0"/>
              <w:autoSpaceDN w:val="0"/>
              <w:adjustRightInd w:val="0"/>
              <w:jc w:val="both"/>
            </w:pPr>
          </w:p>
        </w:tc>
        <w:tc>
          <w:tcPr>
            <w:tcW w:w="3213" w:type="dxa"/>
            <w:vMerge/>
          </w:tcPr>
          <w:p w:rsidR="005B1E70" w:rsidRPr="00327681" w:rsidRDefault="005B1E70" w:rsidP="00E474B3">
            <w:pPr>
              <w:autoSpaceDE w:val="0"/>
              <w:autoSpaceDN w:val="0"/>
              <w:adjustRightInd w:val="0"/>
              <w:jc w:val="both"/>
            </w:pPr>
          </w:p>
        </w:tc>
        <w:tc>
          <w:tcPr>
            <w:tcW w:w="3066" w:type="dxa"/>
          </w:tcPr>
          <w:p w:rsidR="005B1E70" w:rsidRPr="00327681" w:rsidRDefault="005B1E70" w:rsidP="00E474B3">
            <w:pPr>
              <w:autoSpaceDE w:val="0"/>
              <w:autoSpaceDN w:val="0"/>
              <w:adjustRightInd w:val="0"/>
              <w:jc w:val="both"/>
            </w:pPr>
            <w:r w:rsidRPr="00327681">
              <w:t>Ürün  2</w:t>
            </w:r>
          </w:p>
        </w:tc>
      </w:tr>
      <w:tr w:rsidR="005B1E70" w:rsidRPr="00327681" w:rsidTr="00E474B3">
        <w:trPr>
          <w:trHeight w:val="79"/>
        </w:trPr>
        <w:tc>
          <w:tcPr>
            <w:tcW w:w="3103" w:type="dxa"/>
            <w:vMerge/>
          </w:tcPr>
          <w:p w:rsidR="005B1E70" w:rsidRPr="00327681" w:rsidRDefault="005B1E70" w:rsidP="00E474B3">
            <w:pPr>
              <w:autoSpaceDE w:val="0"/>
              <w:autoSpaceDN w:val="0"/>
              <w:adjustRightInd w:val="0"/>
              <w:jc w:val="both"/>
            </w:pPr>
          </w:p>
        </w:tc>
        <w:tc>
          <w:tcPr>
            <w:tcW w:w="3213" w:type="dxa"/>
          </w:tcPr>
          <w:p w:rsidR="005B1E70" w:rsidRPr="00327681" w:rsidRDefault="005B1E70" w:rsidP="00E474B3">
            <w:pPr>
              <w:autoSpaceDE w:val="0"/>
              <w:autoSpaceDN w:val="0"/>
              <w:adjustRightInd w:val="0"/>
              <w:jc w:val="both"/>
            </w:pPr>
            <w:r w:rsidRPr="00327681">
              <w:t>…</w:t>
            </w:r>
          </w:p>
        </w:tc>
        <w:tc>
          <w:tcPr>
            <w:tcW w:w="3066" w:type="dxa"/>
          </w:tcPr>
          <w:p w:rsidR="005B1E70" w:rsidRPr="00327681" w:rsidRDefault="005B1E70" w:rsidP="00E474B3">
            <w:pPr>
              <w:autoSpaceDE w:val="0"/>
              <w:autoSpaceDN w:val="0"/>
              <w:adjustRightInd w:val="0"/>
              <w:jc w:val="both"/>
            </w:pPr>
            <w:r w:rsidRPr="00327681">
              <w:t>….</w:t>
            </w:r>
          </w:p>
        </w:tc>
      </w:tr>
    </w:tbl>
    <w:p w:rsidR="00E474B3" w:rsidRDefault="00E474B3" w:rsidP="00E474B3"/>
    <w:p w:rsidR="00E474B3" w:rsidRPr="00E474B3" w:rsidRDefault="00E474B3" w:rsidP="00E474B3"/>
    <w:p w:rsidR="005B1E70" w:rsidRPr="00107194" w:rsidRDefault="005B1E70" w:rsidP="00107194">
      <w:pPr>
        <w:pStyle w:val="Balk2"/>
        <w:numPr>
          <w:ilvl w:val="0"/>
          <w:numId w:val="0"/>
        </w:numPr>
        <w:tabs>
          <w:tab w:val="clear" w:pos="1077"/>
        </w:tabs>
        <w:rPr>
          <w:rFonts w:cs="Times New Roman"/>
          <w:sz w:val="28"/>
        </w:rPr>
      </w:pPr>
      <w:bookmarkStart w:id="76" w:name="_Toc167877587"/>
      <w:r>
        <w:rPr>
          <w:rFonts w:cs="Times New Roman"/>
          <w:sz w:val="28"/>
        </w:rPr>
        <w:t>2.4.</w:t>
      </w:r>
      <w:r w:rsidRPr="00BA66A0">
        <w:rPr>
          <w:rFonts w:cs="Times New Roman"/>
          <w:sz w:val="28"/>
        </w:rPr>
        <w:t>Paydaş Tespiti ve Analizi</w:t>
      </w:r>
      <w:bookmarkEnd w:id="76"/>
      <w:r w:rsidRPr="00BA66A0">
        <w:rPr>
          <w:rFonts w:cs="Times New Roman"/>
          <w:sz w:val="28"/>
        </w:rPr>
        <w:t xml:space="preserve"> </w:t>
      </w:r>
    </w:p>
    <w:p w:rsidR="005B1E70" w:rsidRPr="00327681" w:rsidRDefault="005B1E70" w:rsidP="005B1E70">
      <w:pPr>
        <w:autoSpaceDE w:val="0"/>
        <w:autoSpaceDN w:val="0"/>
        <w:adjustRightInd w:val="0"/>
        <w:spacing w:line="312" w:lineRule="auto"/>
        <w:jc w:val="both"/>
      </w:pPr>
      <w:r w:rsidRPr="00327681">
        <w:rPr>
          <w:b/>
        </w:rPr>
        <w:t xml:space="preserve"> </w:t>
      </w:r>
      <w:r w:rsidRPr="00327681">
        <w:rPr>
          <w:b/>
        </w:rPr>
        <w:tab/>
      </w:r>
      <w:r w:rsidRPr="00327681">
        <w:t>Paydaşlar, (Üniversitenin)/Birimin ürün ve hizmetleri ile ilgisi olan, (Üniversiteden)/Birimden doğrudan veya dolaylı, olumlu ya da olumsuz yönde etkilenen veya (Üniversiteyi)/Birimi etkileyen kişi, grup veya kurumlardır. Paydaşlar, iç ve dış paydaşlar olarak sınıflandırılır. Müşteri dış paydaşların alt kümesi kabul edilir.</w:t>
      </w:r>
    </w:p>
    <w:p w:rsidR="005B1E70" w:rsidRPr="00327681" w:rsidRDefault="005B1E70" w:rsidP="005B1E70">
      <w:pPr>
        <w:autoSpaceDE w:val="0"/>
        <w:autoSpaceDN w:val="0"/>
        <w:adjustRightInd w:val="0"/>
        <w:spacing w:line="312" w:lineRule="auto"/>
        <w:jc w:val="both"/>
      </w:pPr>
    </w:p>
    <w:p w:rsidR="005B1E70" w:rsidRPr="00327681" w:rsidRDefault="005B1E70" w:rsidP="005B1E70">
      <w:pPr>
        <w:autoSpaceDE w:val="0"/>
        <w:autoSpaceDN w:val="0"/>
        <w:adjustRightInd w:val="0"/>
        <w:spacing w:line="312" w:lineRule="auto"/>
        <w:jc w:val="both"/>
        <w:rPr>
          <w:b/>
        </w:rPr>
      </w:pPr>
      <w:r w:rsidRPr="00327681">
        <w:rPr>
          <w:b/>
        </w:rPr>
        <w:t>Üniversitenin/Birimin paydaşlarının tespit edilmesi için aşağıdaki sorular sorulabilir:</w:t>
      </w:r>
    </w:p>
    <w:p w:rsidR="005B1E70" w:rsidRPr="00327681" w:rsidRDefault="005B1E70" w:rsidP="005B1E70">
      <w:pPr>
        <w:numPr>
          <w:ilvl w:val="0"/>
          <w:numId w:val="6"/>
        </w:numPr>
        <w:autoSpaceDE w:val="0"/>
        <w:autoSpaceDN w:val="0"/>
        <w:adjustRightInd w:val="0"/>
        <w:spacing w:line="312" w:lineRule="auto"/>
        <w:jc w:val="both"/>
      </w:pPr>
      <w:r w:rsidRPr="00327681">
        <w:t xml:space="preserve">(Üniversitenin)/Birimin faaliyetleri/hizmetleri ile </w:t>
      </w:r>
      <w:r w:rsidRPr="00327681">
        <w:rPr>
          <w:b/>
        </w:rPr>
        <w:t>ilgisi olanlar</w:t>
      </w:r>
      <w:r w:rsidRPr="00327681">
        <w:t xml:space="preserve"> kimlerdir?</w:t>
      </w:r>
    </w:p>
    <w:p w:rsidR="005B1E70" w:rsidRPr="00327681" w:rsidRDefault="005B1E70" w:rsidP="005B1E70">
      <w:pPr>
        <w:numPr>
          <w:ilvl w:val="0"/>
          <w:numId w:val="6"/>
        </w:numPr>
        <w:autoSpaceDE w:val="0"/>
        <w:autoSpaceDN w:val="0"/>
        <w:adjustRightInd w:val="0"/>
        <w:spacing w:line="312" w:lineRule="auto"/>
        <w:jc w:val="both"/>
      </w:pPr>
      <w:r w:rsidRPr="00327681">
        <w:t xml:space="preserve">(Üniversitenin)/Birimin faaliyetlerini/hizmetlerini </w:t>
      </w:r>
      <w:r w:rsidRPr="00327681">
        <w:rPr>
          <w:b/>
        </w:rPr>
        <w:t>yönlendirenler</w:t>
      </w:r>
      <w:r w:rsidRPr="00327681">
        <w:t xml:space="preserve"> kimlerdir?</w:t>
      </w:r>
    </w:p>
    <w:p w:rsidR="005B1E70" w:rsidRPr="00327681" w:rsidRDefault="005B1E70" w:rsidP="005B1E70">
      <w:pPr>
        <w:numPr>
          <w:ilvl w:val="0"/>
          <w:numId w:val="6"/>
        </w:numPr>
        <w:autoSpaceDE w:val="0"/>
        <w:autoSpaceDN w:val="0"/>
        <w:adjustRightInd w:val="0"/>
        <w:spacing w:line="312" w:lineRule="auto"/>
        <w:jc w:val="both"/>
      </w:pPr>
      <w:r w:rsidRPr="00327681">
        <w:t xml:space="preserve">(Üniversitenin)/Birimin faaliyetlerini/hizmetlerini </w:t>
      </w:r>
      <w:r w:rsidRPr="00327681">
        <w:rPr>
          <w:b/>
        </w:rPr>
        <w:t>kullananlar</w:t>
      </w:r>
      <w:r w:rsidRPr="00327681">
        <w:t xml:space="preserve"> kimlerdir?</w:t>
      </w:r>
    </w:p>
    <w:p w:rsidR="005B1E70" w:rsidRPr="00327681" w:rsidRDefault="005B1E70" w:rsidP="005B1E70">
      <w:pPr>
        <w:numPr>
          <w:ilvl w:val="0"/>
          <w:numId w:val="6"/>
        </w:numPr>
        <w:autoSpaceDE w:val="0"/>
        <w:autoSpaceDN w:val="0"/>
        <w:adjustRightInd w:val="0"/>
        <w:spacing w:line="312" w:lineRule="auto"/>
        <w:jc w:val="both"/>
      </w:pPr>
      <w:r w:rsidRPr="00327681">
        <w:t xml:space="preserve">(Üniversitenin)/Birimin faaliyetlerinden/hizmetlerinden </w:t>
      </w:r>
      <w:r w:rsidRPr="00327681">
        <w:rPr>
          <w:b/>
        </w:rPr>
        <w:t>etkilenenler</w:t>
      </w:r>
      <w:r w:rsidRPr="00327681">
        <w:t xml:space="preserve"> kimlerdir?</w:t>
      </w:r>
    </w:p>
    <w:p w:rsidR="005B1E70" w:rsidRPr="00327681" w:rsidRDefault="005B1E70" w:rsidP="005B1E70">
      <w:pPr>
        <w:numPr>
          <w:ilvl w:val="0"/>
          <w:numId w:val="6"/>
        </w:numPr>
        <w:autoSpaceDE w:val="0"/>
        <w:autoSpaceDN w:val="0"/>
        <w:adjustRightInd w:val="0"/>
        <w:spacing w:line="312" w:lineRule="auto"/>
        <w:jc w:val="both"/>
      </w:pPr>
      <w:r w:rsidRPr="00327681">
        <w:t xml:space="preserve">(Üniversitenin)/Birimin faaliyetlerini/hizmetlerini </w:t>
      </w:r>
      <w:r w:rsidRPr="00327681">
        <w:rPr>
          <w:b/>
        </w:rPr>
        <w:t>etkileyenler</w:t>
      </w:r>
      <w:r w:rsidRPr="00327681">
        <w:t xml:space="preserve"> kimlerdir?</w:t>
      </w:r>
    </w:p>
    <w:p w:rsidR="005B1E70" w:rsidRPr="00327681" w:rsidRDefault="005B1E70" w:rsidP="005B1E70">
      <w:pPr>
        <w:autoSpaceDE w:val="0"/>
        <w:autoSpaceDN w:val="0"/>
        <w:adjustRightInd w:val="0"/>
        <w:spacing w:line="312" w:lineRule="auto"/>
        <w:jc w:val="both"/>
      </w:pPr>
    </w:p>
    <w:p w:rsidR="005B1E70" w:rsidRPr="00327681" w:rsidRDefault="005B1E70" w:rsidP="005B1E70">
      <w:pPr>
        <w:autoSpaceDE w:val="0"/>
        <w:autoSpaceDN w:val="0"/>
        <w:adjustRightInd w:val="0"/>
        <w:spacing w:line="312" w:lineRule="auto"/>
        <w:ind w:firstLine="708"/>
        <w:jc w:val="both"/>
      </w:pPr>
      <w:r w:rsidRPr="00327681">
        <w:t xml:space="preserve">(Üniversitenin)/Birimin paydaşları ayrıntılı olarak ifade edilmelidir. Ayrıca, bir paydaşta farklı özellik, beklenti ve öneme sahip alt gruplar mevcutsa; paydaşlar bu alt gruplar bazında belirtilmelidir. Örneğin iç paydaş olarak çalışanlar akademik ve idari olarak ayrı alt paydaş grubu olarak tanımlanacağı gibi akademik ve idari personeli unvanları itibarıyla alt paydaş grupları olarak tanımlanması faydalı olur. </w:t>
      </w:r>
    </w:p>
    <w:p w:rsidR="005B1E70" w:rsidRPr="00327681" w:rsidRDefault="005B1E70" w:rsidP="005B1E70">
      <w:pPr>
        <w:autoSpaceDE w:val="0"/>
        <w:autoSpaceDN w:val="0"/>
        <w:adjustRightInd w:val="0"/>
        <w:spacing w:line="312" w:lineRule="auto"/>
        <w:ind w:firstLine="708"/>
        <w:jc w:val="both"/>
      </w:pPr>
      <w:r w:rsidRPr="00327681">
        <w:t>Bir sonraki aşamada paydaşlar; iç paydaşlar ve dış paydaşlar olarak sınıflandırılır. Bu sınıflandırma, farklı paydaş grupları arasındaki ilişkilerin doğru kurulabilmesini ve Üniversitenin/Birimin faaliyet gösterdiği çevrenin tanımlanabilmesini sağlar.</w:t>
      </w:r>
    </w:p>
    <w:p w:rsidR="005B1E70" w:rsidRPr="00327681" w:rsidRDefault="005B1E70" w:rsidP="005B1E70">
      <w:pPr>
        <w:autoSpaceDE w:val="0"/>
        <w:autoSpaceDN w:val="0"/>
        <w:adjustRightInd w:val="0"/>
        <w:spacing w:line="312" w:lineRule="auto"/>
        <w:jc w:val="both"/>
      </w:pPr>
    </w:p>
    <w:p w:rsidR="005B1E70" w:rsidRPr="00327681" w:rsidRDefault="005B1E70" w:rsidP="005B1E70">
      <w:pPr>
        <w:autoSpaceDE w:val="0"/>
        <w:autoSpaceDN w:val="0"/>
        <w:adjustRightInd w:val="0"/>
        <w:spacing w:line="312" w:lineRule="auto"/>
        <w:ind w:firstLine="708"/>
        <w:jc w:val="both"/>
      </w:pPr>
      <w:r w:rsidRPr="00327681">
        <w:t>Paydaş analizi ile;</w:t>
      </w:r>
    </w:p>
    <w:p w:rsidR="005B1E70" w:rsidRPr="00327681" w:rsidRDefault="005B1E70" w:rsidP="005B1E70">
      <w:pPr>
        <w:numPr>
          <w:ilvl w:val="0"/>
          <w:numId w:val="7"/>
        </w:numPr>
        <w:autoSpaceDE w:val="0"/>
        <w:autoSpaceDN w:val="0"/>
        <w:adjustRightInd w:val="0"/>
        <w:spacing w:line="312" w:lineRule="auto"/>
        <w:jc w:val="both"/>
      </w:pPr>
      <w:r w:rsidRPr="00327681">
        <w:t>Planlama sürecinin ilk aşamalarında paydaşlarla etkili bir iletişim kurularak bu kesimlerin ilgi ve katkısının sağlanması,</w:t>
      </w:r>
    </w:p>
    <w:p w:rsidR="005B1E70" w:rsidRPr="00327681" w:rsidRDefault="005B1E70" w:rsidP="005B1E70">
      <w:pPr>
        <w:numPr>
          <w:ilvl w:val="0"/>
          <w:numId w:val="7"/>
        </w:numPr>
        <w:autoSpaceDE w:val="0"/>
        <w:autoSpaceDN w:val="0"/>
        <w:adjustRightInd w:val="0"/>
        <w:spacing w:line="312" w:lineRule="auto"/>
        <w:jc w:val="both"/>
      </w:pPr>
      <w:r w:rsidRPr="00327681">
        <w:t>Paydaşların görüş ve beklentilerinin tespit edilmesi,</w:t>
      </w:r>
    </w:p>
    <w:p w:rsidR="005B1E70" w:rsidRPr="00327681" w:rsidRDefault="005B1E70" w:rsidP="005B1E70">
      <w:pPr>
        <w:numPr>
          <w:ilvl w:val="0"/>
          <w:numId w:val="7"/>
        </w:numPr>
        <w:autoSpaceDE w:val="0"/>
        <w:autoSpaceDN w:val="0"/>
        <w:adjustRightInd w:val="0"/>
        <w:spacing w:line="312" w:lineRule="auto"/>
        <w:jc w:val="both"/>
      </w:pPr>
      <w:r w:rsidRPr="00327681">
        <w:lastRenderedPageBreak/>
        <w:t xml:space="preserve">(Üniversitenin)/Birimin faaliyetlerinin etkin bir şekilde gerçekleştirilmesine engel oluşturabilecek unsurların saptanması ve bunların giderilmesi için stratejiler oluşturulması, </w:t>
      </w:r>
    </w:p>
    <w:p w:rsidR="005B1E70" w:rsidRPr="00327681" w:rsidRDefault="005B1E70" w:rsidP="005B1E70">
      <w:pPr>
        <w:numPr>
          <w:ilvl w:val="0"/>
          <w:numId w:val="7"/>
        </w:numPr>
        <w:autoSpaceDE w:val="0"/>
        <w:autoSpaceDN w:val="0"/>
        <w:adjustRightInd w:val="0"/>
        <w:spacing w:line="312" w:lineRule="auto"/>
        <w:jc w:val="both"/>
      </w:pPr>
      <w:r w:rsidRPr="00327681">
        <w:t>Paydaşların birbirleriyle olan ilişkilerinin ve olası çıkar çatışmalarının tespit edilmesi,</w:t>
      </w:r>
    </w:p>
    <w:p w:rsidR="005B1E70" w:rsidRPr="00327681" w:rsidRDefault="005B1E70" w:rsidP="005B1E70">
      <w:pPr>
        <w:numPr>
          <w:ilvl w:val="0"/>
          <w:numId w:val="7"/>
        </w:numPr>
        <w:autoSpaceDE w:val="0"/>
        <w:autoSpaceDN w:val="0"/>
        <w:adjustRightInd w:val="0"/>
        <w:spacing w:line="312" w:lineRule="auto"/>
        <w:jc w:val="both"/>
      </w:pPr>
      <w:r w:rsidRPr="00327681">
        <w:t>Paydaşların (Üniversitenin)/Birimin hakkındaki görüşlerinin alınmasıyla Üniversitenin/Birimin güçlü ve zayıf yönleri hakkında fikir edinilmesi,</w:t>
      </w:r>
    </w:p>
    <w:p w:rsidR="005B1E70" w:rsidRPr="00327681" w:rsidRDefault="005B1E70" w:rsidP="005B1E70">
      <w:pPr>
        <w:numPr>
          <w:ilvl w:val="0"/>
          <w:numId w:val="7"/>
        </w:numPr>
        <w:autoSpaceDE w:val="0"/>
        <w:autoSpaceDN w:val="0"/>
        <w:adjustRightInd w:val="0"/>
        <w:spacing w:line="312" w:lineRule="auto"/>
        <w:jc w:val="both"/>
      </w:pPr>
      <w:r w:rsidRPr="00327681">
        <w:t>Paydaşların hangi aşamada katkı sağlayacağının tespit edilmesi,</w:t>
      </w:r>
    </w:p>
    <w:p w:rsidR="005B1E70" w:rsidRPr="00327681" w:rsidRDefault="005B1E70" w:rsidP="005B1E70">
      <w:pPr>
        <w:numPr>
          <w:ilvl w:val="0"/>
          <w:numId w:val="7"/>
        </w:numPr>
        <w:autoSpaceDE w:val="0"/>
        <w:autoSpaceDN w:val="0"/>
        <w:adjustRightInd w:val="0"/>
        <w:spacing w:line="312" w:lineRule="auto"/>
        <w:jc w:val="both"/>
      </w:pPr>
      <w:r w:rsidRPr="00327681">
        <w:t xml:space="preserve">Paydaşların görüş, öneri ve beklentilerinin stratejik planlama sürecine dâhil edilmesiyle planın bu kesimlerce sahiplenilmesi ve planın uygulanma şansının artması, </w:t>
      </w:r>
    </w:p>
    <w:p w:rsidR="005B1E70" w:rsidRDefault="005B1E70" w:rsidP="005B1E70">
      <w:pPr>
        <w:autoSpaceDE w:val="0"/>
        <w:autoSpaceDN w:val="0"/>
        <w:adjustRightInd w:val="0"/>
        <w:spacing w:line="312" w:lineRule="auto"/>
        <w:jc w:val="both"/>
      </w:pPr>
      <w:r w:rsidRPr="00327681">
        <w:t>amaçlanır.</w:t>
      </w:r>
    </w:p>
    <w:p w:rsidR="00107194" w:rsidRPr="00327681" w:rsidRDefault="00107194" w:rsidP="005B1E70">
      <w:pPr>
        <w:autoSpaceDE w:val="0"/>
        <w:autoSpaceDN w:val="0"/>
        <w:adjustRightInd w:val="0"/>
        <w:spacing w:line="312" w:lineRule="auto"/>
        <w:jc w:val="both"/>
      </w:pPr>
    </w:p>
    <w:p w:rsidR="005B1E70" w:rsidRPr="00FC21AE" w:rsidRDefault="005B1E70" w:rsidP="005B1E70">
      <w:pPr>
        <w:autoSpaceDE w:val="0"/>
        <w:autoSpaceDN w:val="0"/>
        <w:adjustRightInd w:val="0"/>
        <w:jc w:val="both"/>
        <w:rPr>
          <w:b/>
          <w:sz w:val="28"/>
          <w:szCs w:val="28"/>
        </w:rPr>
      </w:pPr>
      <w:r w:rsidRPr="00FC21AE">
        <w:rPr>
          <w:b/>
          <w:sz w:val="28"/>
          <w:szCs w:val="28"/>
        </w:rPr>
        <w:t>Paydaş analizi aşağıda yer alan aşamalardan oluşur:</w:t>
      </w:r>
    </w:p>
    <w:p w:rsidR="005B1E70" w:rsidRPr="00327681" w:rsidRDefault="005B1E70" w:rsidP="005B1E70">
      <w:pPr>
        <w:autoSpaceDE w:val="0"/>
        <w:autoSpaceDN w:val="0"/>
        <w:adjustRightInd w:val="0"/>
        <w:jc w:val="both"/>
      </w:pPr>
    </w:p>
    <w:p w:rsidR="005B1E70" w:rsidRPr="00BA66A0" w:rsidRDefault="005B1E70" w:rsidP="005B1E70">
      <w:pPr>
        <w:pStyle w:val="Balk3"/>
        <w:numPr>
          <w:ilvl w:val="0"/>
          <w:numId w:val="0"/>
        </w:numPr>
        <w:tabs>
          <w:tab w:val="clear" w:pos="1077"/>
        </w:tabs>
        <w:ind w:firstLine="284"/>
        <w:rPr>
          <w:rFonts w:cs="Times New Roman"/>
          <w:sz w:val="28"/>
          <w:szCs w:val="28"/>
        </w:rPr>
      </w:pPr>
      <w:bookmarkStart w:id="77" w:name="_Toc167877588"/>
      <w:r>
        <w:rPr>
          <w:rFonts w:cs="Times New Roman"/>
          <w:sz w:val="28"/>
          <w:szCs w:val="28"/>
        </w:rPr>
        <w:t>2.4.1.Paydaşların T</w:t>
      </w:r>
      <w:r w:rsidRPr="00BA66A0">
        <w:rPr>
          <w:rFonts w:cs="Times New Roman"/>
          <w:sz w:val="28"/>
          <w:szCs w:val="28"/>
        </w:rPr>
        <w:t>espiti</w:t>
      </w:r>
      <w:bookmarkEnd w:id="77"/>
    </w:p>
    <w:p w:rsidR="005B1E70" w:rsidRPr="00327681" w:rsidRDefault="005B1E70" w:rsidP="005B1E70"/>
    <w:p w:rsidR="005B1E70" w:rsidRPr="00327681" w:rsidRDefault="005B1E70" w:rsidP="005B1E70">
      <w:pPr>
        <w:pStyle w:val="ResimYazs"/>
        <w:rPr>
          <w:b w:val="0"/>
          <w:i w:val="0"/>
          <w:sz w:val="24"/>
          <w:szCs w:val="24"/>
        </w:rPr>
      </w:pPr>
      <w:bookmarkStart w:id="78" w:name="_Toc167877734"/>
      <w:r w:rsidRPr="00327681">
        <w:rPr>
          <w:i w:val="0"/>
        </w:rPr>
        <w:t xml:space="preserve">Tablo </w:t>
      </w:r>
      <w:r>
        <w:rPr>
          <w:i w:val="0"/>
        </w:rPr>
        <w:t>19</w:t>
      </w:r>
      <w:r w:rsidRPr="00327681">
        <w:rPr>
          <w:i w:val="0"/>
          <w:sz w:val="24"/>
          <w:szCs w:val="24"/>
        </w:rPr>
        <w:t xml:space="preserve"> </w:t>
      </w:r>
      <w:r w:rsidRPr="00327681">
        <w:rPr>
          <w:b w:val="0"/>
          <w:i w:val="0"/>
          <w:sz w:val="24"/>
          <w:szCs w:val="24"/>
        </w:rPr>
        <w:t>Paydaş Listesi</w:t>
      </w:r>
      <w:bookmarkEnd w:id="78"/>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0"/>
        <w:gridCol w:w="1328"/>
        <w:gridCol w:w="1323"/>
        <w:gridCol w:w="1325"/>
        <w:gridCol w:w="1326"/>
        <w:gridCol w:w="1330"/>
      </w:tblGrid>
      <w:tr w:rsidR="005B1E70" w:rsidRPr="00327681" w:rsidTr="00E474B3">
        <w:trPr>
          <w:trHeight w:val="567"/>
        </w:trPr>
        <w:tc>
          <w:tcPr>
            <w:tcW w:w="2830" w:type="dxa"/>
            <w:vAlign w:val="center"/>
          </w:tcPr>
          <w:p w:rsidR="005B1E70" w:rsidRPr="00327681" w:rsidRDefault="005B1E70" w:rsidP="00E474B3">
            <w:pPr>
              <w:autoSpaceDE w:val="0"/>
              <w:autoSpaceDN w:val="0"/>
              <w:adjustRightInd w:val="0"/>
              <w:rPr>
                <w:b/>
              </w:rPr>
            </w:pPr>
            <w:r w:rsidRPr="00327681">
              <w:rPr>
                <w:b/>
              </w:rPr>
              <w:t>Paydaşlar</w:t>
            </w:r>
          </w:p>
        </w:tc>
        <w:tc>
          <w:tcPr>
            <w:tcW w:w="1328" w:type="dxa"/>
            <w:vAlign w:val="center"/>
          </w:tcPr>
          <w:p w:rsidR="005B1E70" w:rsidRPr="00327681" w:rsidRDefault="005B1E70" w:rsidP="00E474B3">
            <w:pPr>
              <w:autoSpaceDE w:val="0"/>
              <w:autoSpaceDN w:val="0"/>
              <w:adjustRightInd w:val="0"/>
              <w:rPr>
                <w:b/>
              </w:rPr>
            </w:pPr>
            <w:r w:rsidRPr="00327681">
              <w:rPr>
                <w:b/>
              </w:rPr>
              <w:t>Çalışanlar</w:t>
            </w:r>
          </w:p>
        </w:tc>
        <w:tc>
          <w:tcPr>
            <w:tcW w:w="1323" w:type="dxa"/>
            <w:vAlign w:val="center"/>
          </w:tcPr>
          <w:p w:rsidR="005B1E70" w:rsidRPr="00327681" w:rsidRDefault="005B1E70" w:rsidP="00E474B3">
            <w:pPr>
              <w:autoSpaceDE w:val="0"/>
              <w:autoSpaceDN w:val="0"/>
              <w:adjustRightInd w:val="0"/>
              <w:jc w:val="center"/>
              <w:rPr>
                <w:b/>
              </w:rPr>
            </w:pPr>
            <w:r w:rsidRPr="00327681">
              <w:rPr>
                <w:b/>
              </w:rPr>
              <w:t>Hizmet Alanlar</w:t>
            </w:r>
          </w:p>
        </w:tc>
        <w:tc>
          <w:tcPr>
            <w:tcW w:w="1325" w:type="dxa"/>
            <w:vAlign w:val="center"/>
          </w:tcPr>
          <w:p w:rsidR="005B1E70" w:rsidRPr="00327681" w:rsidRDefault="005B1E70" w:rsidP="00E474B3">
            <w:pPr>
              <w:autoSpaceDE w:val="0"/>
              <w:autoSpaceDN w:val="0"/>
              <w:adjustRightInd w:val="0"/>
              <w:jc w:val="center"/>
              <w:rPr>
                <w:b/>
              </w:rPr>
            </w:pPr>
            <w:r w:rsidRPr="00327681">
              <w:rPr>
                <w:b/>
              </w:rPr>
              <w:t>Temel Ortaklar</w:t>
            </w:r>
          </w:p>
        </w:tc>
        <w:tc>
          <w:tcPr>
            <w:tcW w:w="1326" w:type="dxa"/>
            <w:vAlign w:val="center"/>
          </w:tcPr>
          <w:p w:rsidR="005B1E70" w:rsidRPr="00327681" w:rsidRDefault="005B1E70" w:rsidP="00E474B3">
            <w:pPr>
              <w:autoSpaceDE w:val="0"/>
              <w:autoSpaceDN w:val="0"/>
              <w:adjustRightInd w:val="0"/>
              <w:jc w:val="center"/>
              <w:rPr>
                <w:b/>
              </w:rPr>
            </w:pPr>
            <w:r w:rsidRPr="00327681">
              <w:rPr>
                <w:b/>
              </w:rPr>
              <w:t>Stratejik Ortaklar</w:t>
            </w:r>
          </w:p>
        </w:tc>
        <w:tc>
          <w:tcPr>
            <w:tcW w:w="1330" w:type="dxa"/>
            <w:vAlign w:val="center"/>
          </w:tcPr>
          <w:p w:rsidR="005B1E70" w:rsidRPr="00327681" w:rsidRDefault="005B1E70" w:rsidP="00E474B3">
            <w:pPr>
              <w:autoSpaceDE w:val="0"/>
              <w:autoSpaceDN w:val="0"/>
              <w:adjustRightInd w:val="0"/>
              <w:jc w:val="center"/>
              <w:rPr>
                <w:b/>
              </w:rPr>
            </w:pPr>
            <w:r w:rsidRPr="00327681">
              <w:rPr>
                <w:b/>
              </w:rPr>
              <w:t>Kural Koyucular</w:t>
            </w:r>
          </w:p>
        </w:tc>
      </w:tr>
      <w:tr w:rsidR="005B1E70" w:rsidRPr="00327681" w:rsidTr="00E474B3">
        <w:tc>
          <w:tcPr>
            <w:tcW w:w="2830" w:type="dxa"/>
            <w:vAlign w:val="center"/>
          </w:tcPr>
          <w:p w:rsidR="005B1E70" w:rsidRPr="00327681" w:rsidRDefault="005B1E70" w:rsidP="00E474B3">
            <w:pPr>
              <w:autoSpaceDE w:val="0"/>
              <w:autoSpaceDN w:val="0"/>
              <w:adjustRightInd w:val="0"/>
            </w:pPr>
            <w:r w:rsidRPr="00327681">
              <w:t>Akademik Personel</w:t>
            </w:r>
          </w:p>
        </w:tc>
        <w:tc>
          <w:tcPr>
            <w:tcW w:w="1328" w:type="dxa"/>
          </w:tcPr>
          <w:p w:rsidR="005B1E70" w:rsidRPr="00327681" w:rsidRDefault="005B1E70" w:rsidP="006B0A2C">
            <w:pPr>
              <w:numPr>
                <w:ilvl w:val="0"/>
                <w:numId w:val="42"/>
              </w:numPr>
              <w:autoSpaceDE w:val="0"/>
              <w:autoSpaceDN w:val="0"/>
              <w:adjustRightInd w:val="0"/>
              <w:jc w:val="both"/>
            </w:pPr>
          </w:p>
        </w:tc>
        <w:tc>
          <w:tcPr>
            <w:tcW w:w="1323" w:type="dxa"/>
          </w:tcPr>
          <w:p w:rsidR="005B1E70" w:rsidRPr="00327681" w:rsidRDefault="005B1E70" w:rsidP="00E474B3">
            <w:pPr>
              <w:autoSpaceDE w:val="0"/>
              <w:autoSpaceDN w:val="0"/>
              <w:adjustRightInd w:val="0"/>
              <w:jc w:val="both"/>
            </w:pPr>
          </w:p>
        </w:tc>
        <w:tc>
          <w:tcPr>
            <w:tcW w:w="1325" w:type="dxa"/>
          </w:tcPr>
          <w:p w:rsidR="005B1E70" w:rsidRPr="00327681" w:rsidRDefault="005B1E70" w:rsidP="00E474B3">
            <w:pPr>
              <w:autoSpaceDE w:val="0"/>
              <w:autoSpaceDN w:val="0"/>
              <w:adjustRightInd w:val="0"/>
              <w:jc w:val="both"/>
            </w:pPr>
          </w:p>
        </w:tc>
        <w:tc>
          <w:tcPr>
            <w:tcW w:w="1326" w:type="dxa"/>
          </w:tcPr>
          <w:p w:rsidR="005B1E70" w:rsidRPr="00327681" w:rsidRDefault="005B1E70" w:rsidP="00E474B3">
            <w:pPr>
              <w:autoSpaceDE w:val="0"/>
              <w:autoSpaceDN w:val="0"/>
              <w:adjustRightInd w:val="0"/>
              <w:jc w:val="both"/>
            </w:pPr>
          </w:p>
        </w:tc>
        <w:tc>
          <w:tcPr>
            <w:tcW w:w="1330" w:type="dxa"/>
          </w:tcPr>
          <w:p w:rsidR="005B1E70" w:rsidRPr="00327681" w:rsidRDefault="005B1E70" w:rsidP="00E474B3">
            <w:pPr>
              <w:autoSpaceDE w:val="0"/>
              <w:autoSpaceDN w:val="0"/>
              <w:adjustRightInd w:val="0"/>
              <w:jc w:val="both"/>
            </w:pPr>
          </w:p>
        </w:tc>
      </w:tr>
      <w:tr w:rsidR="005B1E70" w:rsidRPr="00327681" w:rsidTr="00E474B3">
        <w:tc>
          <w:tcPr>
            <w:tcW w:w="2830" w:type="dxa"/>
            <w:vAlign w:val="center"/>
          </w:tcPr>
          <w:p w:rsidR="005B1E70" w:rsidRPr="00327681" w:rsidRDefault="005B1E70" w:rsidP="00E474B3">
            <w:pPr>
              <w:autoSpaceDE w:val="0"/>
              <w:autoSpaceDN w:val="0"/>
              <w:adjustRightInd w:val="0"/>
            </w:pPr>
            <w:r w:rsidRPr="00327681">
              <w:t>İdari Personel</w:t>
            </w:r>
          </w:p>
        </w:tc>
        <w:tc>
          <w:tcPr>
            <w:tcW w:w="1328" w:type="dxa"/>
          </w:tcPr>
          <w:p w:rsidR="005B1E70" w:rsidRPr="00327681" w:rsidRDefault="005B1E70" w:rsidP="006B0A2C">
            <w:pPr>
              <w:numPr>
                <w:ilvl w:val="0"/>
                <w:numId w:val="41"/>
              </w:numPr>
              <w:autoSpaceDE w:val="0"/>
              <w:autoSpaceDN w:val="0"/>
              <w:adjustRightInd w:val="0"/>
              <w:jc w:val="both"/>
            </w:pPr>
          </w:p>
        </w:tc>
        <w:tc>
          <w:tcPr>
            <w:tcW w:w="1323" w:type="dxa"/>
          </w:tcPr>
          <w:p w:rsidR="005B1E70" w:rsidRPr="00327681" w:rsidRDefault="005B1E70" w:rsidP="00E474B3">
            <w:pPr>
              <w:autoSpaceDE w:val="0"/>
              <w:autoSpaceDN w:val="0"/>
              <w:adjustRightInd w:val="0"/>
              <w:jc w:val="both"/>
            </w:pPr>
          </w:p>
        </w:tc>
        <w:tc>
          <w:tcPr>
            <w:tcW w:w="1325" w:type="dxa"/>
          </w:tcPr>
          <w:p w:rsidR="005B1E70" w:rsidRPr="00327681" w:rsidRDefault="005B1E70" w:rsidP="00E474B3">
            <w:pPr>
              <w:autoSpaceDE w:val="0"/>
              <w:autoSpaceDN w:val="0"/>
              <w:adjustRightInd w:val="0"/>
              <w:jc w:val="both"/>
            </w:pPr>
          </w:p>
        </w:tc>
        <w:tc>
          <w:tcPr>
            <w:tcW w:w="1326" w:type="dxa"/>
          </w:tcPr>
          <w:p w:rsidR="005B1E70" w:rsidRPr="00327681" w:rsidRDefault="005B1E70" w:rsidP="00E474B3">
            <w:pPr>
              <w:autoSpaceDE w:val="0"/>
              <w:autoSpaceDN w:val="0"/>
              <w:adjustRightInd w:val="0"/>
              <w:jc w:val="both"/>
            </w:pPr>
          </w:p>
        </w:tc>
        <w:tc>
          <w:tcPr>
            <w:tcW w:w="1330" w:type="dxa"/>
          </w:tcPr>
          <w:p w:rsidR="005B1E70" w:rsidRPr="00327681" w:rsidRDefault="005B1E70" w:rsidP="00E474B3">
            <w:pPr>
              <w:autoSpaceDE w:val="0"/>
              <w:autoSpaceDN w:val="0"/>
              <w:adjustRightInd w:val="0"/>
              <w:jc w:val="both"/>
            </w:pPr>
          </w:p>
        </w:tc>
      </w:tr>
      <w:tr w:rsidR="005B1E70" w:rsidRPr="00327681" w:rsidTr="00E474B3">
        <w:tc>
          <w:tcPr>
            <w:tcW w:w="2830" w:type="dxa"/>
            <w:vAlign w:val="center"/>
          </w:tcPr>
          <w:p w:rsidR="005B1E70" w:rsidRPr="00327681" w:rsidRDefault="005B1E70" w:rsidP="00E474B3">
            <w:pPr>
              <w:autoSpaceDE w:val="0"/>
              <w:autoSpaceDN w:val="0"/>
              <w:adjustRightInd w:val="0"/>
            </w:pPr>
            <w:r w:rsidRPr="00327681">
              <w:t>Geçici İşçiler</w:t>
            </w:r>
          </w:p>
        </w:tc>
        <w:tc>
          <w:tcPr>
            <w:tcW w:w="1328" w:type="dxa"/>
          </w:tcPr>
          <w:p w:rsidR="005B1E70" w:rsidRPr="00327681" w:rsidRDefault="005B1E70" w:rsidP="006B0A2C">
            <w:pPr>
              <w:numPr>
                <w:ilvl w:val="0"/>
                <w:numId w:val="40"/>
              </w:numPr>
              <w:autoSpaceDE w:val="0"/>
              <w:autoSpaceDN w:val="0"/>
              <w:adjustRightInd w:val="0"/>
              <w:jc w:val="both"/>
            </w:pPr>
          </w:p>
        </w:tc>
        <w:tc>
          <w:tcPr>
            <w:tcW w:w="1323" w:type="dxa"/>
          </w:tcPr>
          <w:p w:rsidR="005B1E70" w:rsidRPr="00327681" w:rsidRDefault="005B1E70" w:rsidP="00E474B3">
            <w:pPr>
              <w:autoSpaceDE w:val="0"/>
              <w:autoSpaceDN w:val="0"/>
              <w:adjustRightInd w:val="0"/>
              <w:jc w:val="both"/>
            </w:pPr>
          </w:p>
        </w:tc>
        <w:tc>
          <w:tcPr>
            <w:tcW w:w="1325" w:type="dxa"/>
          </w:tcPr>
          <w:p w:rsidR="005B1E70" w:rsidRPr="00327681" w:rsidRDefault="005B1E70" w:rsidP="00E474B3">
            <w:pPr>
              <w:autoSpaceDE w:val="0"/>
              <w:autoSpaceDN w:val="0"/>
              <w:adjustRightInd w:val="0"/>
              <w:jc w:val="both"/>
            </w:pPr>
          </w:p>
        </w:tc>
        <w:tc>
          <w:tcPr>
            <w:tcW w:w="1326" w:type="dxa"/>
          </w:tcPr>
          <w:p w:rsidR="005B1E70" w:rsidRPr="00327681" w:rsidRDefault="005B1E70" w:rsidP="00E474B3">
            <w:pPr>
              <w:autoSpaceDE w:val="0"/>
              <w:autoSpaceDN w:val="0"/>
              <w:adjustRightInd w:val="0"/>
              <w:jc w:val="both"/>
            </w:pPr>
          </w:p>
        </w:tc>
        <w:tc>
          <w:tcPr>
            <w:tcW w:w="1330" w:type="dxa"/>
          </w:tcPr>
          <w:p w:rsidR="005B1E70" w:rsidRPr="00327681" w:rsidRDefault="005B1E70" w:rsidP="00E474B3">
            <w:pPr>
              <w:autoSpaceDE w:val="0"/>
              <w:autoSpaceDN w:val="0"/>
              <w:adjustRightInd w:val="0"/>
              <w:jc w:val="both"/>
            </w:pPr>
          </w:p>
        </w:tc>
      </w:tr>
      <w:tr w:rsidR="005B1E70" w:rsidRPr="00327681" w:rsidTr="00E474B3">
        <w:tc>
          <w:tcPr>
            <w:tcW w:w="2830" w:type="dxa"/>
            <w:vAlign w:val="center"/>
          </w:tcPr>
          <w:p w:rsidR="005B1E70" w:rsidRPr="00327681" w:rsidRDefault="005B1E70" w:rsidP="00E474B3">
            <w:pPr>
              <w:autoSpaceDE w:val="0"/>
              <w:autoSpaceDN w:val="0"/>
              <w:adjustRightInd w:val="0"/>
            </w:pPr>
            <w:r w:rsidRPr="00327681">
              <w:t>Kısmi Zamanlı Öğrenciler</w:t>
            </w:r>
          </w:p>
        </w:tc>
        <w:tc>
          <w:tcPr>
            <w:tcW w:w="1328" w:type="dxa"/>
          </w:tcPr>
          <w:p w:rsidR="005B1E70" w:rsidRPr="00327681" w:rsidRDefault="005B1E70" w:rsidP="006B0A2C">
            <w:pPr>
              <w:numPr>
                <w:ilvl w:val="0"/>
                <w:numId w:val="39"/>
              </w:numPr>
              <w:autoSpaceDE w:val="0"/>
              <w:autoSpaceDN w:val="0"/>
              <w:adjustRightInd w:val="0"/>
              <w:jc w:val="both"/>
            </w:pPr>
          </w:p>
        </w:tc>
        <w:tc>
          <w:tcPr>
            <w:tcW w:w="1323" w:type="dxa"/>
          </w:tcPr>
          <w:p w:rsidR="005B1E70" w:rsidRPr="00327681" w:rsidRDefault="005B1E70" w:rsidP="006B0A2C">
            <w:pPr>
              <w:numPr>
                <w:ilvl w:val="0"/>
                <w:numId w:val="39"/>
              </w:numPr>
              <w:autoSpaceDE w:val="0"/>
              <w:autoSpaceDN w:val="0"/>
              <w:adjustRightInd w:val="0"/>
              <w:jc w:val="both"/>
            </w:pPr>
          </w:p>
        </w:tc>
        <w:tc>
          <w:tcPr>
            <w:tcW w:w="1325" w:type="dxa"/>
          </w:tcPr>
          <w:p w:rsidR="005B1E70" w:rsidRPr="00327681" w:rsidRDefault="005B1E70" w:rsidP="00E474B3">
            <w:pPr>
              <w:autoSpaceDE w:val="0"/>
              <w:autoSpaceDN w:val="0"/>
              <w:adjustRightInd w:val="0"/>
              <w:jc w:val="both"/>
            </w:pPr>
          </w:p>
        </w:tc>
        <w:tc>
          <w:tcPr>
            <w:tcW w:w="1326" w:type="dxa"/>
          </w:tcPr>
          <w:p w:rsidR="005B1E70" w:rsidRPr="00327681" w:rsidRDefault="005B1E70" w:rsidP="00E474B3">
            <w:pPr>
              <w:autoSpaceDE w:val="0"/>
              <w:autoSpaceDN w:val="0"/>
              <w:adjustRightInd w:val="0"/>
              <w:jc w:val="both"/>
            </w:pPr>
          </w:p>
        </w:tc>
        <w:tc>
          <w:tcPr>
            <w:tcW w:w="1330" w:type="dxa"/>
          </w:tcPr>
          <w:p w:rsidR="005B1E70" w:rsidRPr="00327681" w:rsidRDefault="005B1E70" w:rsidP="00E474B3">
            <w:pPr>
              <w:autoSpaceDE w:val="0"/>
              <w:autoSpaceDN w:val="0"/>
              <w:adjustRightInd w:val="0"/>
              <w:jc w:val="both"/>
            </w:pPr>
          </w:p>
        </w:tc>
      </w:tr>
      <w:tr w:rsidR="005B1E70" w:rsidRPr="00327681" w:rsidTr="00E474B3">
        <w:tc>
          <w:tcPr>
            <w:tcW w:w="2830" w:type="dxa"/>
            <w:vAlign w:val="center"/>
          </w:tcPr>
          <w:p w:rsidR="005B1E70" w:rsidRPr="00327681" w:rsidRDefault="005B1E70" w:rsidP="00E474B3">
            <w:pPr>
              <w:autoSpaceDE w:val="0"/>
              <w:autoSpaceDN w:val="0"/>
              <w:adjustRightInd w:val="0"/>
            </w:pPr>
            <w:r w:rsidRPr="00327681">
              <w:t>…….</w:t>
            </w:r>
          </w:p>
        </w:tc>
        <w:tc>
          <w:tcPr>
            <w:tcW w:w="1328" w:type="dxa"/>
          </w:tcPr>
          <w:p w:rsidR="005B1E70" w:rsidRPr="00327681" w:rsidRDefault="005B1E70" w:rsidP="00E474B3">
            <w:pPr>
              <w:autoSpaceDE w:val="0"/>
              <w:autoSpaceDN w:val="0"/>
              <w:adjustRightInd w:val="0"/>
              <w:jc w:val="both"/>
            </w:pPr>
          </w:p>
        </w:tc>
        <w:tc>
          <w:tcPr>
            <w:tcW w:w="1323" w:type="dxa"/>
          </w:tcPr>
          <w:p w:rsidR="005B1E70" w:rsidRPr="00327681" w:rsidRDefault="005B1E70" w:rsidP="00E474B3">
            <w:pPr>
              <w:autoSpaceDE w:val="0"/>
              <w:autoSpaceDN w:val="0"/>
              <w:adjustRightInd w:val="0"/>
              <w:jc w:val="both"/>
            </w:pPr>
          </w:p>
        </w:tc>
        <w:tc>
          <w:tcPr>
            <w:tcW w:w="1325" w:type="dxa"/>
          </w:tcPr>
          <w:p w:rsidR="005B1E70" w:rsidRPr="00327681" w:rsidRDefault="005B1E70" w:rsidP="00E474B3">
            <w:pPr>
              <w:autoSpaceDE w:val="0"/>
              <w:autoSpaceDN w:val="0"/>
              <w:adjustRightInd w:val="0"/>
              <w:jc w:val="both"/>
            </w:pPr>
          </w:p>
        </w:tc>
        <w:tc>
          <w:tcPr>
            <w:tcW w:w="1326" w:type="dxa"/>
          </w:tcPr>
          <w:p w:rsidR="005B1E70" w:rsidRPr="00327681" w:rsidRDefault="005B1E70" w:rsidP="00E474B3">
            <w:pPr>
              <w:autoSpaceDE w:val="0"/>
              <w:autoSpaceDN w:val="0"/>
              <w:adjustRightInd w:val="0"/>
              <w:jc w:val="both"/>
            </w:pPr>
          </w:p>
        </w:tc>
        <w:tc>
          <w:tcPr>
            <w:tcW w:w="1330" w:type="dxa"/>
          </w:tcPr>
          <w:p w:rsidR="005B1E70" w:rsidRPr="00327681" w:rsidRDefault="005B1E70" w:rsidP="00E474B3">
            <w:pPr>
              <w:autoSpaceDE w:val="0"/>
              <w:autoSpaceDN w:val="0"/>
              <w:adjustRightInd w:val="0"/>
              <w:jc w:val="both"/>
            </w:pPr>
          </w:p>
        </w:tc>
      </w:tr>
      <w:tr w:rsidR="005B1E70" w:rsidRPr="00327681" w:rsidTr="00E474B3">
        <w:tc>
          <w:tcPr>
            <w:tcW w:w="2830" w:type="dxa"/>
          </w:tcPr>
          <w:p w:rsidR="005B1E70" w:rsidRPr="00327681" w:rsidRDefault="005B1E70" w:rsidP="00E474B3">
            <w:pPr>
              <w:autoSpaceDE w:val="0"/>
              <w:autoSpaceDN w:val="0"/>
              <w:adjustRightInd w:val="0"/>
              <w:jc w:val="both"/>
            </w:pPr>
          </w:p>
        </w:tc>
        <w:tc>
          <w:tcPr>
            <w:tcW w:w="1328" w:type="dxa"/>
          </w:tcPr>
          <w:p w:rsidR="005B1E70" w:rsidRPr="00327681" w:rsidRDefault="005B1E70" w:rsidP="00E474B3">
            <w:pPr>
              <w:autoSpaceDE w:val="0"/>
              <w:autoSpaceDN w:val="0"/>
              <w:adjustRightInd w:val="0"/>
              <w:jc w:val="both"/>
            </w:pPr>
          </w:p>
        </w:tc>
        <w:tc>
          <w:tcPr>
            <w:tcW w:w="1323" w:type="dxa"/>
          </w:tcPr>
          <w:p w:rsidR="005B1E70" w:rsidRPr="00327681" w:rsidRDefault="005B1E70" w:rsidP="00E474B3">
            <w:pPr>
              <w:autoSpaceDE w:val="0"/>
              <w:autoSpaceDN w:val="0"/>
              <w:adjustRightInd w:val="0"/>
              <w:jc w:val="both"/>
            </w:pPr>
          </w:p>
        </w:tc>
        <w:tc>
          <w:tcPr>
            <w:tcW w:w="1325" w:type="dxa"/>
          </w:tcPr>
          <w:p w:rsidR="005B1E70" w:rsidRPr="00327681" w:rsidRDefault="005B1E70" w:rsidP="00E474B3">
            <w:pPr>
              <w:autoSpaceDE w:val="0"/>
              <w:autoSpaceDN w:val="0"/>
              <w:adjustRightInd w:val="0"/>
              <w:jc w:val="both"/>
            </w:pPr>
          </w:p>
        </w:tc>
        <w:tc>
          <w:tcPr>
            <w:tcW w:w="1326" w:type="dxa"/>
          </w:tcPr>
          <w:p w:rsidR="005B1E70" w:rsidRPr="00327681" w:rsidRDefault="005B1E70" w:rsidP="00E474B3">
            <w:pPr>
              <w:autoSpaceDE w:val="0"/>
              <w:autoSpaceDN w:val="0"/>
              <w:adjustRightInd w:val="0"/>
              <w:jc w:val="both"/>
            </w:pPr>
          </w:p>
        </w:tc>
        <w:tc>
          <w:tcPr>
            <w:tcW w:w="1330" w:type="dxa"/>
          </w:tcPr>
          <w:p w:rsidR="005B1E70" w:rsidRPr="00327681" w:rsidRDefault="005B1E70" w:rsidP="00E474B3">
            <w:pPr>
              <w:autoSpaceDE w:val="0"/>
              <w:autoSpaceDN w:val="0"/>
              <w:adjustRightInd w:val="0"/>
              <w:jc w:val="both"/>
            </w:pPr>
          </w:p>
        </w:tc>
      </w:tr>
      <w:tr w:rsidR="005B1E70" w:rsidRPr="00327681" w:rsidTr="00E474B3">
        <w:tc>
          <w:tcPr>
            <w:tcW w:w="2830" w:type="dxa"/>
          </w:tcPr>
          <w:p w:rsidR="005B1E70" w:rsidRPr="00327681" w:rsidRDefault="005B1E70" w:rsidP="00E474B3">
            <w:pPr>
              <w:autoSpaceDE w:val="0"/>
              <w:autoSpaceDN w:val="0"/>
              <w:adjustRightInd w:val="0"/>
              <w:jc w:val="both"/>
            </w:pPr>
          </w:p>
        </w:tc>
        <w:tc>
          <w:tcPr>
            <w:tcW w:w="1328" w:type="dxa"/>
          </w:tcPr>
          <w:p w:rsidR="005B1E70" w:rsidRPr="00327681" w:rsidRDefault="005B1E70" w:rsidP="00E474B3">
            <w:pPr>
              <w:autoSpaceDE w:val="0"/>
              <w:autoSpaceDN w:val="0"/>
              <w:adjustRightInd w:val="0"/>
              <w:jc w:val="both"/>
            </w:pPr>
          </w:p>
        </w:tc>
        <w:tc>
          <w:tcPr>
            <w:tcW w:w="1323" w:type="dxa"/>
          </w:tcPr>
          <w:p w:rsidR="005B1E70" w:rsidRPr="00327681" w:rsidRDefault="005B1E70" w:rsidP="00E474B3">
            <w:pPr>
              <w:autoSpaceDE w:val="0"/>
              <w:autoSpaceDN w:val="0"/>
              <w:adjustRightInd w:val="0"/>
              <w:jc w:val="both"/>
            </w:pPr>
          </w:p>
        </w:tc>
        <w:tc>
          <w:tcPr>
            <w:tcW w:w="1325" w:type="dxa"/>
          </w:tcPr>
          <w:p w:rsidR="005B1E70" w:rsidRPr="00327681" w:rsidRDefault="005B1E70" w:rsidP="00E474B3">
            <w:pPr>
              <w:autoSpaceDE w:val="0"/>
              <w:autoSpaceDN w:val="0"/>
              <w:adjustRightInd w:val="0"/>
              <w:jc w:val="both"/>
            </w:pPr>
          </w:p>
        </w:tc>
        <w:tc>
          <w:tcPr>
            <w:tcW w:w="1326" w:type="dxa"/>
          </w:tcPr>
          <w:p w:rsidR="005B1E70" w:rsidRPr="00327681" w:rsidRDefault="005B1E70" w:rsidP="00E474B3">
            <w:pPr>
              <w:autoSpaceDE w:val="0"/>
              <w:autoSpaceDN w:val="0"/>
              <w:adjustRightInd w:val="0"/>
              <w:jc w:val="both"/>
            </w:pPr>
          </w:p>
        </w:tc>
        <w:tc>
          <w:tcPr>
            <w:tcW w:w="1330" w:type="dxa"/>
          </w:tcPr>
          <w:p w:rsidR="005B1E70" w:rsidRPr="00327681" w:rsidRDefault="005B1E70" w:rsidP="00E474B3">
            <w:pPr>
              <w:autoSpaceDE w:val="0"/>
              <w:autoSpaceDN w:val="0"/>
              <w:adjustRightInd w:val="0"/>
              <w:jc w:val="both"/>
            </w:pPr>
          </w:p>
        </w:tc>
      </w:tr>
      <w:tr w:rsidR="005B1E70" w:rsidRPr="00327681" w:rsidTr="00E474B3">
        <w:tc>
          <w:tcPr>
            <w:tcW w:w="2830" w:type="dxa"/>
          </w:tcPr>
          <w:p w:rsidR="005B1E70" w:rsidRPr="00327681" w:rsidRDefault="005B1E70" w:rsidP="00E474B3">
            <w:pPr>
              <w:autoSpaceDE w:val="0"/>
              <w:autoSpaceDN w:val="0"/>
              <w:adjustRightInd w:val="0"/>
              <w:jc w:val="both"/>
            </w:pPr>
          </w:p>
        </w:tc>
        <w:tc>
          <w:tcPr>
            <w:tcW w:w="1328" w:type="dxa"/>
          </w:tcPr>
          <w:p w:rsidR="005B1E70" w:rsidRPr="00327681" w:rsidRDefault="005B1E70" w:rsidP="00E474B3">
            <w:pPr>
              <w:autoSpaceDE w:val="0"/>
              <w:autoSpaceDN w:val="0"/>
              <w:adjustRightInd w:val="0"/>
              <w:jc w:val="both"/>
            </w:pPr>
          </w:p>
        </w:tc>
        <w:tc>
          <w:tcPr>
            <w:tcW w:w="1323" w:type="dxa"/>
          </w:tcPr>
          <w:p w:rsidR="005B1E70" w:rsidRPr="00327681" w:rsidRDefault="005B1E70" w:rsidP="00E474B3">
            <w:pPr>
              <w:autoSpaceDE w:val="0"/>
              <w:autoSpaceDN w:val="0"/>
              <w:adjustRightInd w:val="0"/>
              <w:jc w:val="both"/>
            </w:pPr>
          </w:p>
        </w:tc>
        <w:tc>
          <w:tcPr>
            <w:tcW w:w="1325" w:type="dxa"/>
          </w:tcPr>
          <w:p w:rsidR="005B1E70" w:rsidRPr="00327681" w:rsidRDefault="005B1E70" w:rsidP="00E474B3">
            <w:pPr>
              <w:autoSpaceDE w:val="0"/>
              <w:autoSpaceDN w:val="0"/>
              <w:adjustRightInd w:val="0"/>
              <w:jc w:val="both"/>
            </w:pPr>
          </w:p>
        </w:tc>
        <w:tc>
          <w:tcPr>
            <w:tcW w:w="1326" w:type="dxa"/>
          </w:tcPr>
          <w:p w:rsidR="005B1E70" w:rsidRPr="00327681" w:rsidRDefault="005B1E70" w:rsidP="00E474B3">
            <w:pPr>
              <w:autoSpaceDE w:val="0"/>
              <w:autoSpaceDN w:val="0"/>
              <w:adjustRightInd w:val="0"/>
              <w:jc w:val="both"/>
            </w:pPr>
          </w:p>
        </w:tc>
        <w:tc>
          <w:tcPr>
            <w:tcW w:w="1330" w:type="dxa"/>
          </w:tcPr>
          <w:p w:rsidR="005B1E70" w:rsidRPr="00327681" w:rsidRDefault="005B1E70" w:rsidP="00E474B3">
            <w:pPr>
              <w:autoSpaceDE w:val="0"/>
              <w:autoSpaceDN w:val="0"/>
              <w:adjustRightInd w:val="0"/>
              <w:jc w:val="both"/>
            </w:pPr>
          </w:p>
        </w:tc>
      </w:tr>
    </w:tbl>
    <w:p w:rsidR="005B1E70" w:rsidRDefault="005B1E70" w:rsidP="005B1E70">
      <w:pPr>
        <w:pStyle w:val="Balk4"/>
        <w:numPr>
          <w:ilvl w:val="0"/>
          <w:numId w:val="0"/>
        </w:numPr>
        <w:tabs>
          <w:tab w:val="clear" w:pos="1021"/>
          <w:tab w:val="left" w:pos="1418"/>
        </w:tabs>
        <w:rPr>
          <w:sz w:val="24"/>
          <w:szCs w:val="24"/>
        </w:rPr>
      </w:pPr>
      <w:bookmarkStart w:id="79" w:name="_Toc167877589"/>
    </w:p>
    <w:p w:rsidR="005B1E70" w:rsidRPr="00344FAE" w:rsidRDefault="005B1E70" w:rsidP="005B1E70"/>
    <w:p w:rsidR="005B1E70" w:rsidRPr="00107194" w:rsidRDefault="005B1E70" w:rsidP="00107194">
      <w:pPr>
        <w:pStyle w:val="Balk4"/>
        <w:numPr>
          <w:ilvl w:val="0"/>
          <w:numId w:val="0"/>
        </w:numPr>
        <w:tabs>
          <w:tab w:val="clear" w:pos="1021"/>
          <w:tab w:val="left" w:pos="1418"/>
        </w:tabs>
        <w:ind w:firstLine="284"/>
        <w:rPr>
          <w:szCs w:val="24"/>
        </w:rPr>
      </w:pPr>
      <w:r>
        <w:rPr>
          <w:szCs w:val="24"/>
        </w:rPr>
        <w:t>2.4.1.1.</w:t>
      </w:r>
      <w:r w:rsidRPr="00327681">
        <w:rPr>
          <w:szCs w:val="24"/>
        </w:rPr>
        <w:t>İç Paydaşlar</w:t>
      </w:r>
      <w:bookmarkEnd w:id="79"/>
    </w:p>
    <w:p w:rsidR="005B1E70" w:rsidRPr="00327681" w:rsidRDefault="005B1E70" w:rsidP="005B1E70">
      <w:pPr>
        <w:autoSpaceDE w:val="0"/>
        <w:autoSpaceDN w:val="0"/>
        <w:adjustRightInd w:val="0"/>
        <w:spacing w:line="312" w:lineRule="auto"/>
        <w:ind w:firstLine="708"/>
        <w:jc w:val="both"/>
      </w:pPr>
      <w:r w:rsidRPr="00327681">
        <w:t>(Üniversiteden)/Birimden etkilenen veya Üniversiteyi/Birimi etkileyen (Üniversite)/Birim içindeki kişi, grup veya (varsa) ilgili/bağlı kurumlardır. (Üniversitenin)/Birimin akademik ve idari çalışanları ile yöneticileri iç paydaşlara örnek olarak verilebilir.</w:t>
      </w:r>
    </w:p>
    <w:p w:rsidR="005B1E70" w:rsidRPr="00327681" w:rsidRDefault="005B1E70" w:rsidP="005B1E70">
      <w:pPr>
        <w:autoSpaceDE w:val="0"/>
        <w:autoSpaceDN w:val="0"/>
        <w:adjustRightInd w:val="0"/>
        <w:spacing w:line="312" w:lineRule="auto"/>
        <w:jc w:val="both"/>
        <w:rPr>
          <w:b/>
          <w:bCs/>
        </w:rPr>
      </w:pPr>
    </w:p>
    <w:p w:rsidR="005B1E70" w:rsidRPr="00107194" w:rsidRDefault="005B1E70" w:rsidP="00107194">
      <w:pPr>
        <w:pStyle w:val="Balk4"/>
        <w:numPr>
          <w:ilvl w:val="0"/>
          <w:numId w:val="0"/>
        </w:numPr>
        <w:tabs>
          <w:tab w:val="clear" w:pos="1021"/>
          <w:tab w:val="left" w:pos="1418"/>
        </w:tabs>
        <w:ind w:firstLine="284"/>
        <w:rPr>
          <w:szCs w:val="24"/>
        </w:rPr>
      </w:pPr>
      <w:bookmarkStart w:id="80" w:name="_Toc167877590"/>
      <w:r>
        <w:rPr>
          <w:szCs w:val="24"/>
        </w:rPr>
        <w:t>2.4.1.2.</w:t>
      </w:r>
      <w:r w:rsidRPr="00327681">
        <w:rPr>
          <w:szCs w:val="24"/>
        </w:rPr>
        <w:t>Dış Paydaşlar</w:t>
      </w:r>
      <w:bookmarkEnd w:id="80"/>
    </w:p>
    <w:p w:rsidR="005B1E70" w:rsidRDefault="005B1E70" w:rsidP="00E474B3">
      <w:pPr>
        <w:autoSpaceDE w:val="0"/>
        <w:autoSpaceDN w:val="0"/>
        <w:adjustRightInd w:val="0"/>
        <w:spacing w:line="312" w:lineRule="auto"/>
        <w:ind w:firstLine="708"/>
        <w:jc w:val="both"/>
      </w:pPr>
      <w:r w:rsidRPr="00327681">
        <w:t>Üniversiteden/Birimden etkilenen veya (Üniversiteyi)/Birimi etkileyen (Üniversite)/Birim dışındaki kişi, grup veya kurumlardır. Üniversite/Birim faaliyetleriyle ilişkisi olan diğer kamu ve özel sektör kuruluşları, Üniversiteye/Birime girdi sağlayanlar, sendikalar, ilgili sektör birlikleri dış paydaşlara örnek olarak verilebilir. Müşteriler Üniversitenin/Birimin ürettiği ürün ve hizmetleri alan, kullanan veya bunlardan yararlanan kişi, grup veya kurumlardır. Müşteriler dış paydaşların alt kümesidir. Öğrenciler müşte</w:t>
      </w:r>
      <w:bookmarkStart w:id="81" w:name="_Toc167877591"/>
      <w:r w:rsidR="00E474B3">
        <w:t>rilere örnek olarak verilebilir.</w:t>
      </w:r>
    </w:p>
    <w:p w:rsidR="00E474B3" w:rsidRDefault="00E474B3" w:rsidP="00E474B3">
      <w:pPr>
        <w:autoSpaceDE w:val="0"/>
        <w:autoSpaceDN w:val="0"/>
        <w:adjustRightInd w:val="0"/>
        <w:spacing w:line="312" w:lineRule="auto"/>
        <w:ind w:firstLine="708"/>
        <w:jc w:val="both"/>
      </w:pPr>
    </w:p>
    <w:p w:rsidR="00E474B3" w:rsidRDefault="00E474B3" w:rsidP="00E474B3">
      <w:pPr>
        <w:autoSpaceDE w:val="0"/>
        <w:autoSpaceDN w:val="0"/>
        <w:adjustRightInd w:val="0"/>
        <w:spacing w:line="312" w:lineRule="auto"/>
        <w:ind w:firstLine="708"/>
        <w:jc w:val="both"/>
      </w:pPr>
    </w:p>
    <w:p w:rsidR="001D15AB" w:rsidRPr="00BD4F83" w:rsidRDefault="001D15AB" w:rsidP="00E474B3">
      <w:pPr>
        <w:autoSpaceDE w:val="0"/>
        <w:autoSpaceDN w:val="0"/>
        <w:adjustRightInd w:val="0"/>
        <w:spacing w:line="312" w:lineRule="auto"/>
        <w:ind w:firstLine="708"/>
        <w:jc w:val="both"/>
      </w:pPr>
    </w:p>
    <w:p w:rsidR="005B1E70" w:rsidRPr="00BA66A0" w:rsidRDefault="005B1E70" w:rsidP="005B1E70">
      <w:pPr>
        <w:pStyle w:val="Balk3"/>
        <w:numPr>
          <w:ilvl w:val="0"/>
          <w:numId w:val="0"/>
        </w:numPr>
        <w:tabs>
          <w:tab w:val="clear" w:pos="1077"/>
        </w:tabs>
        <w:rPr>
          <w:rFonts w:cs="Times New Roman"/>
          <w:sz w:val="28"/>
          <w:szCs w:val="28"/>
        </w:rPr>
      </w:pPr>
      <w:r>
        <w:rPr>
          <w:rFonts w:cs="Times New Roman"/>
          <w:sz w:val="28"/>
          <w:szCs w:val="28"/>
        </w:rPr>
        <w:t>2.4.2.</w:t>
      </w:r>
      <w:r w:rsidRPr="00BA66A0">
        <w:rPr>
          <w:rFonts w:cs="Times New Roman"/>
          <w:sz w:val="28"/>
          <w:szCs w:val="28"/>
        </w:rPr>
        <w:t>P</w:t>
      </w:r>
      <w:r>
        <w:rPr>
          <w:rFonts w:cs="Times New Roman"/>
          <w:sz w:val="28"/>
          <w:szCs w:val="28"/>
        </w:rPr>
        <w:t xml:space="preserve">aydaşların </w:t>
      </w:r>
      <w:proofErr w:type="spellStart"/>
      <w:r>
        <w:rPr>
          <w:rFonts w:cs="Times New Roman"/>
          <w:sz w:val="28"/>
          <w:szCs w:val="28"/>
        </w:rPr>
        <w:t>Ö</w:t>
      </w:r>
      <w:r w:rsidRPr="00BA66A0">
        <w:rPr>
          <w:rFonts w:cs="Times New Roman"/>
          <w:sz w:val="28"/>
          <w:szCs w:val="28"/>
        </w:rPr>
        <w:t>nceliklendirilmesi</w:t>
      </w:r>
      <w:bookmarkEnd w:id="81"/>
      <w:proofErr w:type="spellEnd"/>
    </w:p>
    <w:p w:rsidR="005B1E70" w:rsidRPr="00327681" w:rsidRDefault="005B1E70" w:rsidP="00107194">
      <w:pPr>
        <w:autoSpaceDE w:val="0"/>
        <w:autoSpaceDN w:val="0"/>
        <w:adjustRightInd w:val="0"/>
        <w:spacing w:line="312" w:lineRule="auto"/>
        <w:ind w:firstLine="709"/>
        <w:jc w:val="both"/>
      </w:pPr>
      <w:r w:rsidRPr="00327681">
        <w:t xml:space="preserve">Paydaşlar belirlendikten sonra, neden paydaş oldukları sorusu cevaplanır. Bu değerlendirme paydaşların Üniversite/Birim ile olan ilişkilerinin belirlenmesi açısından önemlidir. </w:t>
      </w:r>
    </w:p>
    <w:p w:rsidR="005B1E70" w:rsidRPr="00327681" w:rsidRDefault="005B1E70" w:rsidP="005B1E70">
      <w:pPr>
        <w:autoSpaceDE w:val="0"/>
        <w:autoSpaceDN w:val="0"/>
        <w:adjustRightInd w:val="0"/>
        <w:spacing w:line="312" w:lineRule="auto"/>
        <w:ind w:firstLine="708"/>
        <w:jc w:val="both"/>
        <w:rPr>
          <w:sz w:val="20"/>
          <w:szCs w:val="20"/>
        </w:rPr>
      </w:pPr>
      <w:r w:rsidRPr="00327681">
        <w:t xml:space="preserve">Paydaşların </w:t>
      </w:r>
      <w:proofErr w:type="spellStart"/>
      <w:r w:rsidRPr="00327681">
        <w:t>önceliklendirilmesinde</w:t>
      </w:r>
      <w:proofErr w:type="spellEnd"/>
      <w:r w:rsidRPr="00327681">
        <w:t xml:space="preserve"> dikkate alınacak hususlar; paydaşın Üniversitenin/Birimin faaliyetlerini etkileme gücü ile Üniversitenin/Birimin faaliyetlerinden etkilenme derecesidir. Paydaşların </w:t>
      </w:r>
      <w:proofErr w:type="spellStart"/>
      <w:r w:rsidRPr="00327681">
        <w:t>önceliklendirilmesinde</w:t>
      </w:r>
      <w:proofErr w:type="spellEnd"/>
      <w:r w:rsidRPr="00327681">
        <w:t xml:space="preserve"> aşağıdaki Tablodan yararlanılır.</w:t>
      </w:r>
    </w:p>
    <w:p w:rsidR="005B1E70" w:rsidRPr="00327681" w:rsidRDefault="005B1E70" w:rsidP="005B1E70">
      <w:pPr>
        <w:autoSpaceDE w:val="0"/>
        <w:autoSpaceDN w:val="0"/>
        <w:adjustRightInd w:val="0"/>
        <w:spacing w:line="312" w:lineRule="auto"/>
        <w:jc w:val="both"/>
        <w:rPr>
          <w:b/>
        </w:rPr>
      </w:pPr>
    </w:p>
    <w:p w:rsidR="005B1E70" w:rsidRPr="00327681" w:rsidRDefault="005B1E70" w:rsidP="005B1E70">
      <w:pPr>
        <w:pStyle w:val="ResimYazs"/>
        <w:rPr>
          <w:b w:val="0"/>
          <w:i w:val="0"/>
          <w:szCs w:val="26"/>
        </w:rPr>
      </w:pPr>
      <w:bookmarkStart w:id="82" w:name="_Toc167877735"/>
      <w:r w:rsidRPr="00327681">
        <w:rPr>
          <w:i w:val="0"/>
        </w:rPr>
        <w:t>Tablo</w:t>
      </w:r>
      <w:r>
        <w:rPr>
          <w:i w:val="0"/>
        </w:rPr>
        <w:t xml:space="preserve"> 20 </w:t>
      </w:r>
      <w:r w:rsidRPr="00327681">
        <w:rPr>
          <w:b w:val="0"/>
          <w:i w:val="0"/>
          <w:szCs w:val="26"/>
        </w:rPr>
        <w:t xml:space="preserve">Paydaş Tespit ve </w:t>
      </w:r>
      <w:proofErr w:type="spellStart"/>
      <w:r w:rsidRPr="00327681">
        <w:rPr>
          <w:b w:val="0"/>
          <w:i w:val="0"/>
          <w:szCs w:val="26"/>
        </w:rPr>
        <w:t>Önceliklendirme</w:t>
      </w:r>
      <w:proofErr w:type="spellEnd"/>
      <w:r w:rsidRPr="00327681">
        <w:rPr>
          <w:b w:val="0"/>
          <w:i w:val="0"/>
          <w:szCs w:val="26"/>
        </w:rPr>
        <w:t xml:space="preserve"> Tablosu</w:t>
      </w:r>
      <w:bookmarkEnd w:id="82"/>
    </w:p>
    <w:tbl>
      <w:tblPr>
        <w:tblW w:w="92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4"/>
        <w:gridCol w:w="1790"/>
        <w:gridCol w:w="1823"/>
        <w:gridCol w:w="2162"/>
        <w:gridCol w:w="1702"/>
      </w:tblGrid>
      <w:tr w:rsidR="005B1E70" w:rsidRPr="00327681" w:rsidTr="00E474B3">
        <w:trPr>
          <w:trHeight w:val="346"/>
        </w:trPr>
        <w:tc>
          <w:tcPr>
            <w:tcW w:w="1794" w:type="dxa"/>
            <w:vAlign w:val="center"/>
          </w:tcPr>
          <w:p w:rsidR="005B1E70" w:rsidRPr="00327681" w:rsidRDefault="005B1E70" w:rsidP="00E474B3">
            <w:pPr>
              <w:autoSpaceDE w:val="0"/>
              <w:autoSpaceDN w:val="0"/>
              <w:adjustRightInd w:val="0"/>
              <w:jc w:val="center"/>
              <w:rPr>
                <w:b/>
                <w:sz w:val="20"/>
                <w:szCs w:val="20"/>
              </w:rPr>
            </w:pPr>
            <w:r w:rsidRPr="00327681">
              <w:rPr>
                <w:b/>
                <w:sz w:val="20"/>
                <w:szCs w:val="20"/>
              </w:rPr>
              <w:t>PAYDAŞ ADI</w:t>
            </w:r>
          </w:p>
        </w:tc>
        <w:tc>
          <w:tcPr>
            <w:tcW w:w="1790" w:type="dxa"/>
            <w:vAlign w:val="center"/>
          </w:tcPr>
          <w:p w:rsidR="005B1E70" w:rsidRPr="00327681" w:rsidRDefault="005B1E70" w:rsidP="00E474B3">
            <w:pPr>
              <w:autoSpaceDE w:val="0"/>
              <w:autoSpaceDN w:val="0"/>
              <w:adjustRightInd w:val="0"/>
              <w:jc w:val="center"/>
              <w:rPr>
                <w:b/>
                <w:sz w:val="20"/>
                <w:szCs w:val="20"/>
              </w:rPr>
            </w:pPr>
            <w:r w:rsidRPr="00327681">
              <w:rPr>
                <w:b/>
                <w:sz w:val="20"/>
                <w:szCs w:val="20"/>
              </w:rPr>
              <w:t>İÇ PAYADAŞ</w:t>
            </w:r>
          </w:p>
        </w:tc>
        <w:tc>
          <w:tcPr>
            <w:tcW w:w="1823" w:type="dxa"/>
            <w:vAlign w:val="center"/>
          </w:tcPr>
          <w:p w:rsidR="005B1E70" w:rsidRPr="00327681" w:rsidRDefault="005B1E70" w:rsidP="00E474B3">
            <w:pPr>
              <w:autoSpaceDE w:val="0"/>
              <w:autoSpaceDN w:val="0"/>
              <w:adjustRightInd w:val="0"/>
              <w:jc w:val="center"/>
              <w:rPr>
                <w:b/>
                <w:sz w:val="20"/>
                <w:szCs w:val="20"/>
              </w:rPr>
            </w:pPr>
            <w:r w:rsidRPr="00327681">
              <w:rPr>
                <w:b/>
                <w:sz w:val="20"/>
                <w:szCs w:val="20"/>
              </w:rPr>
              <w:t>DIŞ PAYDAŞ</w:t>
            </w:r>
          </w:p>
        </w:tc>
        <w:tc>
          <w:tcPr>
            <w:tcW w:w="2162" w:type="dxa"/>
            <w:vAlign w:val="center"/>
          </w:tcPr>
          <w:p w:rsidR="005B1E70" w:rsidRPr="00327681" w:rsidRDefault="005B1E70" w:rsidP="00E474B3">
            <w:pPr>
              <w:autoSpaceDE w:val="0"/>
              <w:autoSpaceDN w:val="0"/>
              <w:adjustRightInd w:val="0"/>
              <w:jc w:val="center"/>
              <w:rPr>
                <w:b/>
                <w:sz w:val="20"/>
                <w:szCs w:val="20"/>
              </w:rPr>
            </w:pPr>
            <w:r w:rsidRPr="00327681">
              <w:rPr>
                <w:b/>
                <w:sz w:val="20"/>
                <w:szCs w:val="20"/>
              </w:rPr>
              <w:t>NEDEN PAYDAŞ</w:t>
            </w:r>
          </w:p>
        </w:tc>
        <w:tc>
          <w:tcPr>
            <w:tcW w:w="1702" w:type="dxa"/>
            <w:vAlign w:val="center"/>
          </w:tcPr>
          <w:p w:rsidR="005B1E70" w:rsidRPr="00327681" w:rsidRDefault="005B1E70" w:rsidP="00E474B3">
            <w:pPr>
              <w:autoSpaceDE w:val="0"/>
              <w:autoSpaceDN w:val="0"/>
              <w:adjustRightInd w:val="0"/>
              <w:jc w:val="center"/>
              <w:rPr>
                <w:b/>
                <w:sz w:val="20"/>
                <w:szCs w:val="20"/>
              </w:rPr>
            </w:pPr>
            <w:r w:rsidRPr="00327681">
              <w:rPr>
                <w:b/>
                <w:sz w:val="20"/>
                <w:szCs w:val="20"/>
              </w:rPr>
              <w:t>ÖNCELİĞİ</w:t>
            </w:r>
          </w:p>
        </w:tc>
      </w:tr>
      <w:tr w:rsidR="005B1E70" w:rsidRPr="00327681" w:rsidTr="00E474B3">
        <w:trPr>
          <w:trHeight w:val="275"/>
        </w:trPr>
        <w:tc>
          <w:tcPr>
            <w:tcW w:w="1794" w:type="dxa"/>
          </w:tcPr>
          <w:p w:rsidR="005B1E70" w:rsidRPr="00327681" w:rsidRDefault="005B1E70" w:rsidP="00E474B3">
            <w:pPr>
              <w:autoSpaceDE w:val="0"/>
              <w:autoSpaceDN w:val="0"/>
              <w:adjustRightInd w:val="0"/>
              <w:jc w:val="both"/>
              <w:rPr>
                <w:b/>
              </w:rPr>
            </w:pPr>
          </w:p>
        </w:tc>
        <w:tc>
          <w:tcPr>
            <w:tcW w:w="1790" w:type="dxa"/>
          </w:tcPr>
          <w:p w:rsidR="005B1E70" w:rsidRPr="00327681" w:rsidRDefault="005B1E70" w:rsidP="00E474B3">
            <w:pPr>
              <w:autoSpaceDE w:val="0"/>
              <w:autoSpaceDN w:val="0"/>
              <w:adjustRightInd w:val="0"/>
              <w:jc w:val="both"/>
              <w:rPr>
                <w:b/>
              </w:rPr>
            </w:pPr>
          </w:p>
        </w:tc>
        <w:tc>
          <w:tcPr>
            <w:tcW w:w="1823" w:type="dxa"/>
          </w:tcPr>
          <w:p w:rsidR="005B1E70" w:rsidRPr="00327681" w:rsidRDefault="005B1E70" w:rsidP="00E474B3">
            <w:pPr>
              <w:autoSpaceDE w:val="0"/>
              <w:autoSpaceDN w:val="0"/>
              <w:adjustRightInd w:val="0"/>
              <w:jc w:val="both"/>
              <w:rPr>
                <w:b/>
              </w:rPr>
            </w:pPr>
          </w:p>
        </w:tc>
        <w:tc>
          <w:tcPr>
            <w:tcW w:w="2162" w:type="dxa"/>
          </w:tcPr>
          <w:p w:rsidR="005B1E70" w:rsidRPr="00327681" w:rsidRDefault="005B1E70" w:rsidP="00E474B3">
            <w:pPr>
              <w:autoSpaceDE w:val="0"/>
              <w:autoSpaceDN w:val="0"/>
              <w:adjustRightInd w:val="0"/>
              <w:jc w:val="both"/>
              <w:rPr>
                <w:b/>
              </w:rPr>
            </w:pPr>
          </w:p>
        </w:tc>
        <w:tc>
          <w:tcPr>
            <w:tcW w:w="1702" w:type="dxa"/>
          </w:tcPr>
          <w:p w:rsidR="005B1E70" w:rsidRPr="00327681" w:rsidRDefault="005B1E70" w:rsidP="00E474B3">
            <w:pPr>
              <w:autoSpaceDE w:val="0"/>
              <w:autoSpaceDN w:val="0"/>
              <w:adjustRightInd w:val="0"/>
              <w:jc w:val="both"/>
              <w:rPr>
                <w:b/>
              </w:rPr>
            </w:pPr>
          </w:p>
        </w:tc>
      </w:tr>
      <w:tr w:rsidR="005B1E70" w:rsidRPr="00327681" w:rsidTr="00E474B3">
        <w:trPr>
          <w:trHeight w:val="275"/>
        </w:trPr>
        <w:tc>
          <w:tcPr>
            <w:tcW w:w="1794" w:type="dxa"/>
          </w:tcPr>
          <w:p w:rsidR="005B1E70" w:rsidRPr="00327681" w:rsidRDefault="005B1E70" w:rsidP="00E474B3">
            <w:pPr>
              <w:autoSpaceDE w:val="0"/>
              <w:autoSpaceDN w:val="0"/>
              <w:adjustRightInd w:val="0"/>
              <w:jc w:val="both"/>
              <w:rPr>
                <w:b/>
              </w:rPr>
            </w:pPr>
          </w:p>
        </w:tc>
        <w:tc>
          <w:tcPr>
            <w:tcW w:w="1790" w:type="dxa"/>
          </w:tcPr>
          <w:p w:rsidR="005B1E70" w:rsidRPr="00327681" w:rsidRDefault="005B1E70" w:rsidP="00E474B3">
            <w:pPr>
              <w:autoSpaceDE w:val="0"/>
              <w:autoSpaceDN w:val="0"/>
              <w:adjustRightInd w:val="0"/>
              <w:jc w:val="both"/>
              <w:rPr>
                <w:b/>
              </w:rPr>
            </w:pPr>
          </w:p>
        </w:tc>
        <w:tc>
          <w:tcPr>
            <w:tcW w:w="1823" w:type="dxa"/>
          </w:tcPr>
          <w:p w:rsidR="005B1E70" w:rsidRPr="00327681" w:rsidRDefault="005B1E70" w:rsidP="00E474B3">
            <w:pPr>
              <w:autoSpaceDE w:val="0"/>
              <w:autoSpaceDN w:val="0"/>
              <w:adjustRightInd w:val="0"/>
              <w:jc w:val="both"/>
              <w:rPr>
                <w:b/>
              </w:rPr>
            </w:pPr>
          </w:p>
        </w:tc>
        <w:tc>
          <w:tcPr>
            <w:tcW w:w="2162" w:type="dxa"/>
          </w:tcPr>
          <w:p w:rsidR="005B1E70" w:rsidRPr="00327681" w:rsidRDefault="005B1E70" w:rsidP="00E474B3">
            <w:pPr>
              <w:autoSpaceDE w:val="0"/>
              <w:autoSpaceDN w:val="0"/>
              <w:adjustRightInd w:val="0"/>
              <w:jc w:val="both"/>
              <w:rPr>
                <w:b/>
              </w:rPr>
            </w:pPr>
          </w:p>
        </w:tc>
        <w:tc>
          <w:tcPr>
            <w:tcW w:w="1702" w:type="dxa"/>
          </w:tcPr>
          <w:p w:rsidR="005B1E70" w:rsidRPr="00327681" w:rsidRDefault="005B1E70" w:rsidP="00E474B3">
            <w:pPr>
              <w:autoSpaceDE w:val="0"/>
              <w:autoSpaceDN w:val="0"/>
              <w:adjustRightInd w:val="0"/>
              <w:jc w:val="both"/>
              <w:rPr>
                <w:b/>
              </w:rPr>
            </w:pPr>
          </w:p>
        </w:tc>
      </w:tr>
      <w:tr w:rsidR="005B1E70" w:rsidRPr="00327681" w:rsidTr="00E474B3">
        <w:trPr>
          <w:trHeight w:val="275"/>
        </w:trPr>
        <w:tc>
          <w:tcPr>
            <w:tcW w:w="1794" w:type="dxa"/>
          </w:tcPr>
          <w:p w:rsidR="005B1E70" w:rsidRPr="00327681" w:rsidRDefault="005B1E70" w:rsidP="00E474B3">
            <w:pPr>
              <w:autoSpaceDE w:val="0"/>
              <w:autoSpaceDN w:val="0"/>
              <w:adjustRightInd w:val="0"/>
              <w:jc w:val="both"/>
              <w:rPr>
                <w:b/>
              </w:rPr>
            </w:pPr>
          </w:p>
        </w:tc>
        <w:tc>
          <w:tcPr>
            <w:tcW w:w="1790" w:type="dxa"/>
          </w:tcPr>
          <w:p w:rsidR="005B1E70" w:rsidRPr="00327681" w:rsidRDefault="005B1E70" w:rsidP="00E474B3">
            <w:pPr>
              <w:autoSpaceDE w:val="0"/>
              <w:autoSpaceDN w:val="0"/>
              <w:adjustRightInd w:val="0"/>
              <w:jc w:val="both"/>
              <w:rPr>
                <w:b/>
              </w:rPr>
            </w:pPr>
          </w:p>
        </w:tc>
        <w:tc>
          <w:tcPr>
            <w:tcW w:w="1823" w:type="dxa"/>
          </w:tcPr>
          <w:p w:rsidR="005B1E70" w:rsidRPr="00327681" w:rsidRDefault="005B1E70" w:rsidP="00E474B3">
            <w:pPr>
              <w:autoSpaceDE w:val="0"/>
              <w:autoSpaceDN w:val="0"/>
              <w:adjustRightInd w:val="0"/>
              <w:jc w:val="both"/>
              <w:rPr>
                <w:b/>
              </w:rPr>
            </w:pPr>
          </w:p>
        </w:tc>
        <w:tc>
          <w:tcPr>
            <w:tcW w:w="2162" w:type="dxa"/>
          </w:tcPr>
          <w:p w:rsidR="005B1E70" w:rsidRPr="00327681" w:rsidRDefault="005B1E70" w:rsidP="00E474B3">
            <w:pPr>
              <w:autoSpaceDE w:val="0"/>
              <w:autoSpaceDN w:val="0"/>
              <w:adjustRightInd w:val="0"/>
              <w:jc w:val="both"/>
              <w:rPr>
                <w:b/>
              </w:rPr>
            </w:pPr>
          </w:p>
        </w:tc>
        <w:tc>
          <w:tcPr>
            <w:tcW w:w="1702" w:type="dxa"/>
          </w:tcPr>
          <w:p w:rsidR="005B1E70" w:rsidRPr="00327681" w:rsidRDefault="005B1E70" w:rsidP="00E474B3">
            <w:pPr>
              <w:autoSpaceDE w:val="0"/>
              <w:autoSpaceDN w:val="0"/>
              <w:adjustRightInd w:val="0"/>
              <w:jc w:val="both"/>
              <w:rPr>
                <w:b/>
              </w:rPr>
            </w:pPr>
          </w:p>
        </w:tc>
      </w:tr>
      <w:tr w:rsidR="005B1E70" w:rsidRPr="00327681" w:rsidTr="00E474B3">
        <w:trPr>
          <w:trHeight w:val="275"/>
        </w:trPr>
        <w:tc>
          <w:tcPr>
            <w:tcW w:w="1794" w:type="dxa"/>
          </w:tcPr>
          <w:p w:rsidR="005B1E70" w:rsidRPr="00327681" w:rsidRDefault="005B1E70" w:rsidP="00E474B3">
            <w:pPr>
              <w:autoSpaceDE w:val="0"/>
              <w:autoSpaceDN w:val="0"/>
              <w:adjustRightInd w:val="0"/>
              <w:jc w:val="both"/>
              <w:rPr>
                <w:b/>
              </w:rPr>
            </w:pPr>
          </w:p>
        </w:tc>
        <w:tc>
          <w:tcPr>
            <w:tcW w:w="1790" w:type="dxa"/>
          </w:tcPr>
          <w:p w:rsidR="005B1E70" w:rsidRPr="00327681" w:rsidRDefault="005B1E70" w:rsidP="00E474B3">
            <w:pPr>
              <w:autoSpaceDE w:val="0"/>
              <w:autoSpaceDN w:val="0"/>
              <w:adjustRightInd w:val="0"/>
              <w:jc w:val="both"/>
              <w:rPr>
                <w:b/>
              </w:rPr>
            </w:pPr>
          </w:p>
        </w:tc>
        <w:tc>
          <w:tcPr>
            <w:tcW w:w="1823" w:type="dxa"/>
          </w:tcPr>
          <w:p w:rsidR="005B1E70" w:rsidRPr="00327681" w:rsidRDefault="005B1E70" w:rsidP="00E474B3">
            <w:pPr>
              <w:autoSpaceDE w:val="0"/>
              <w:autoSpaceDN w:val="0"/>
              <w:adjustRightInd w:val="0"/>
              <w:jc w:val="both"/>
              <w:rPr>
                <w:b/>
              </w:rPr>
            </w:pPr>
          </w:p>
        </w:tc>
        <w:tc>
          <w:tcPr>
            <w:tcW w:w="2162" w:type="dxa"/>
          </w:tcPr>
          <w:p w:rsidR="005B1E70" w:rsidRPr="00327681" w:rsidRDefault="005B1E70" w:rsidP="00E474B3">
            <w:pPr>
              <w:autoSpaceDE w:val="0"/>
              <w:autoSpaceDN w:val="0"/>
              <w:adjustRightInd w:val="0"/>
              <w:jc w:val="both"/>
              <w:rPr>
                <w:b/>
              </w:rPr>
            </w:pPr>
          </w:p>
        </w:tc>
        <w:tc>
          <w:tcPr>
            <w:tcW w:w="1702" w:type="dxa"/>
          </w:tcPr>
          <w:p w:rsidR="005B1E70" w:rsidRPr="00327681" w:rsidRDefault="005B1E70" w:rsidP="00E474B3">
            <w:pPr>
              <w:autoSpaceDE w:val="0"/>
              <w:autoSpaceDN w:val="0"/>
              <w:adjustRightInd w:val="0"/>
              <w:jc w:val="both"/>
              <w:rPr>
                <w:b/>
              </w:rPr>
            </w:pPr>
          </w:p>
        </w:tc>
      </w:tr>
      <w:tr w:rsidR="005B1E70" w:rsidRPr="00327681" w:rsidTr="00E474B3">
        <w:trPr>
          <w:trHeight w:val="275"/>
        </w:trPr>
        <w:tc>
          <w:tcPr>
            <w:tcW w:w="1794" w:type="dxa"/>
          </w:tcPr>
          <w:p w:rsidR="005B1E70" w:rsidRPr="00327681" w:rsidRDefault="005B1E70" w:rsidP="00E474B3">
            <w:pPr>
              <w:autoSpaceDE w:val="0"/>
              <w:autoSpaceDN w:val="0"/>
              <w:adjustRightInd w:val="0"/>
              <w:jc w:val="both"/>
              <w:rPr>
                <w:b/>
              </w:rPr>
            </w:pPr>
          </w:p>
        </w:tc>
        <w:tc>
          <w:tcPr>
            <w:tcW w:w="1790" w:type="dxa"/>
          </w:tcPr>
          <w:p w:rsidR="005B1E70" w:rsidRPr="00327681" w:rsidRDefault="005B1E70" w:rsidP="00E474B3">
            <w:pPr>
              <w:autoSpaceDE w:val="0"/>
              <w:autoSpaceDN w:val="0"/>
              <w:adjustRightInd w:val="0"/>
              <w:jc w:val="both"/>
              <w:rPr>
                <w:b/>
              </w:rPr>
            </w:pPr>
          </w:p>
        </w:tc>
        <w:tc>
          <w:tcPr>
            <w:tcW w:w="1823" w:type="dxa"/>
          </w:tcPr>
          <w:p w:rsidR="005B1E70" w:rsidRPr="00327681" w:rsidRDefault="005B1E70" w:rsidP="00E474B3">
            <w:pPr>
              <w:autoSpaceDE w:val="0"/>
              <w:autoSpaceDN w:val="0"/>
              <w:adjustRightInd w:val="0"/>
              <w:jc w:val="both"/>
              <w:rPr>
                <w:b/>
              </w:rPr>
            </w:pPr>
          </w:p>
        </w:tc>
        <w:tc>
          <w:tcPr>
            <w:tcW w:w="2162" w:type="dxa"/>
          </w:tcPr>
          <w:p w:rsidR="005B1E70" w:rsidRPr="00327681" w:rsidRDefault="005B1E70" w:rsidP="00E474B3">
            <w:pPr>
              <w:autoSpaceDE w:val="0"/>
              <w:autoSpaceDN w:val="0"/>
              <w:adjustRightInd w:val="0"/>
              <w:jc w:val="both"/>
              <w:rPr>
                <w:b/>
              </w:rPr>
            </w:pPr>
          </w:p>
        </w:tc>
        <w:tc>
          <w:tcPr>
            <w:tcW w:w="1702" w:type="dxa"/>
          </w:tcPr>
          <w:p w:rsidR="005B1E70" w:rsidRPr="00327681" w:rsidRDefault="005B1E70" w:rsidP="00E474B3">
            <w:pPr>
              <w:autoSpaceDE w:val="0"/>
              <w:autoSpaceDN w:val="0"/>
              <w:adjustRightInd w:val="0"/>
              <w:jc w:val="both"/>
              <w:rPr>
                <w:b/>
              </w:rPr>
            </w:pPr>
          </w:p>
        </w:tc>
      </w:tr>
      <w:tr w:rsidR="005B1E70" w:rsidRPr="00327681" w:rsidTr="00E474B3">
        <w:trPr>
          <w:trHeight w:val="290"/>
        </w:trPr>
        <w:tc>
          <w:tcPr>
            <w:tcW w:w="1794" w:type="dxa"/>
          </w:tcPr>
          <w:p w:rsidR="005B1E70" w:rsidRPr="00327681" w:rsidRDefault="005B1E70" w:rsidP="00E474B3">
            <w:pPr>
              <w:autoSpaceDE w:val="0"/>
              <w:autoSpaceDN w:val="0"/>
              <w:adjustRightInd w:val="0"/>
              <w:jc w:val="both"/>
              <w:rPr>
                <w:b/>
              </w:rPr>
            </w:pPr>
          </w:p>
        </w:tc>
        <w:tc>
          <w:tcPr>
            <w:tcW w:w="1790" w:type="dxa"/>
          </w:tcPr>
          <w:p w:rsidR="005B1E70" w:rsidRPr="00327681" w:rsidRDefault="005B1E70" w:rsidP="00E474B3">
            <w:pPr>
              <w:autoSpaceDE w:val="0"/>
              <w:autoSpaceDN w:val="0"/>
              <w:adjustRightInd w:val="0"/>
              <w:jc w:val="both"/>
              <w:rPr>
                <w:b/>
              </w:rPr>
            </w:pPr>
          </w:p>
        </w:tc>
        <w:tc>
          <w:tcPr>
            <w:tcW w:w="1823" w:type="dxa"/>
          </w:tcPr>
          <w:p w:rsidR="005B1E70" w:rsidRPr="00327681" w:rsidRDefault="005B1E70" w:rsidP="00E474B3">
            <w:pPr>
              <w:autoSpaceDE w:val="0"/>
              <w:autoSpaceDN w:val="0"/>
              <w:adjustRightInd w:val="0"/>
              <w:jc w:val="both"/>
              <w:rPr>
                <w:b/>
              </w:rPr>
            </w:pPr>
          </w:p>
        </w:tc>
        <w:tc>
          <w:tcPr>
            <w:tcW w:w="2162" w:type="dxa"/>
          </w:tcPr>
          <w:p w:rsidR="005B1E70" w:rsidRPr="00327681" w:rsidRDefault="005B1E70" w:rsidP="00E474B3">
            <w:pPr>
              <w:autoSpaceDE w:val="0"/>
              <w:autoSpaceDN w:val="0"/>
              <w:adjustRightInd w:val="0"/>
              <w:jc w:val="both"/>
              <w:rPr>
                <w:b/>
              </w:rPr>
            </w:pPr>
          </w:p>
        </w:tc>
        <w:tc>
          <w:tcPr>
            <w:tcW w:w="1702" w:type="dxa"/>
          </w:tcPr>
          <w:p w:rsidR="005B1E70" w:rsidRPr="00327681" w:rsidRDefault="005B1E70" w:rsidP="00E474B3">
            <w:pPr>
              <w:autoSpaceDE w:val="0"/>
              <w:autoSpaceDN w:val="0"/>
              <w:adjustRightInd w:val="0"/>
              <w:jc w:val="both"/>
              <w:rPr>
                <w:b/>
              </w:rPr>
            </w:pPr>
          </w:p>
        </w:tc>
      </w:tr>
    </w:tbl>
    <w:p w:rsidR="005B1E70" w:rsidRDefault="005B1E70" w:rsidP="005B1E70">
      <w:pPr>
        <w:autoSpaceDE w:val="0"/>
        <w:autoSpaceDN w:val="0"/>
        <w:adjustRightInd w:val="0"/>
        <w:jc w:val="both"/>
        <w:rPr>
          <w:b/>
        </w:rPr>
      </w:pPr>
    </w:p>
    <w:p w:rsidR="005B1E70" w:rsidRDefault="005B1E70" w:rsidP="005B1E70">
      <w:pPr>
        <w:autoSpaceDE w:val="0"/>
        <w:autoSpaceDN w:val="0"/>
        <w:adjustRightInd w:val="0"/>
        <w:jc w:val="both"/>
        <w:rPr>
          <w:b/>
        </w:rPr>
      </w:pPr>
    </w:p>
    <w:p w:rsidR="005B1E70" w:rsidRPr="00327681" w:rsidRDefault="005B1E70" w:rsidP="005B1E70">
      <w:pPr>
        <w:autoSpaceDE w:val="0"/>
        <w:autoSpaceDN w:val="0"/>
        <w:adjustRightInd w:val="0"/>
        <w:jc w:val="both"/>
        <w:rPr>
          <w:b/>
        </w:rPr>
      </w:pPr>
    </w:p>
    <w:p w:rsidR="005B1E70" w:rsidRPr="00107194" w:rsidRDefault="005B1E70" w:rsidP="00107194">
      <w:pPr>
        <w:pStyle w:val="Balk3"/>
        <w:numPr>
          <w:ilvl w:val="0"/>
          <w:numId w:val="0"/>
        </w:numPr>
        <w:tabs>
          <w:tab w:val="clear" w:pos="1077"/>
        </w:tabs>
        <w:ind w:firstLine="284"/>
        <w:rPr>
          <w:rFonts w:cs="Times New Roman"/>
          <w:sz w:val="28"/>
          <w:szCs w:val="28"/>
        </w:rPr>
      </w:pPr>
      <w:bookmarkStart w:id="83" w:name="_Toc167877592"/>
      <w:r>
        <w:rPr>
          <w:rFonts w:cs="Times New Roman"/>
          <w:sz w:val="28"/>
          <w:szCs w:val="28"/>
        </w:rPr>
        <w:t>2.4.3.</w:t>
      </w:r>
      <w:r w:rsidRPr="00BA66A0">
        <w:rPr>
          <w:rFonts w:cs="Times New Roman"/>
          <w:sz w:val="28"/>
          <w:szCs w:val="28"/>
        </w:rPr>
        <w:t xml:space="preserve">Paydaş </w:t>
      </w:r>
      <w:r>
        <w:rPr>
          <w:rFonts w:cs="Times New Roman"/>
          <w:sz w:val="28"/>
          <w:szCs w:val="28"/>
        </w:rPr>
        <w:t>Görüş ve Ö</w:t>
      </w:r>
      <w:r w:rsidRPr="00BA66A0">
        <w:rPr>
          <w:rFonts w:cs="Times New Roman"/>
          <w:sz w:val="28"/>
          <w:szCs w:val="28"/>
        </w:rPr>
        <w:t>nerilerinin</w:t>
      </w:r>
      <w:r>
        <w:rPr>
          <w:rFonts w:cs="Times New Roman"/>
          <w:sz w:val="28"/>
          <w:szCs w:val="28"/>
        </w:rPr>
        <w:t xml:space="preserve"> A</w:t>
      </w:r>
      <w:r w:rsidRPr="00BA66A0">
        <w:rPr>
          <w:rFonts w:cs="Times New Roman"/>
          <w:sz w:val="28"/>
          <w:szCs w:val="28"/>
        </w:rPr>
        <w:t>lınması</w:t>
      </w:r>
      <w:bookmarkEnd w:id="83"/>
      <w:r w:rsidRPr="00BA66A0">
        <w:rPr>
          <w:rFonts w:cs="Times New Roman"/>
          <w:sz w:val="28"/>
          <w:szCs w:val="28"/>
        </w:rPr>
        <w:t xml:space="preserve"> </w:t>
      </w:r>
    </w:p>
    <w:p w:rsidR="005B1E70" w:rsidRPr="00327681" w:rsidRDefault="005B1E70" w:rsidP="005B1E70">
      <w:pPr>
        <w:autoSpaceDE w:val="0"/>
        <w:autoSpaceDN w:val="0"/>
        <w:adjustRightInd w:val="0"/>
        <w:spacing w:line="312" w:lineRule="auto"/>
        <w:ind w:firstLine="708"/>
        <w:jc w:val="both"/>
      </w:pPr>
      <w:r w:rsidRPr="00327681">
        <w:t xml:space="preserve">Öncelikli paydaşların Üniversite/Birim hakkındaki görüş ve önerilerinin alınarak stratejik plana yansıtılması bir program dahilinde yürütülür. Bu program aşağıdaki hususlar çerçevesinde oluşturulur: </w:t>
      </w:r>
    </w:p>
    <w:p w:rsidR="005B1E70" w:rsidRPr="00327681" w:rsidRDefault="005B1E70" w:rsidP="005B1E70">
      <w:pPr>
        <w:numPr>
          <w:ilvl w:val="0"/>
          <w:numId w:val="18"/>
        </w:numPr>
        <w:autoSpaceDE w:val="0"/>
        <w:autoSpaceDN w:val="0"/>
        <w:adjustRightInd w:val="0"/>
        <w:spacing w:line="312" w:lineRule="auto"/>
        <w:jc w:val="both"/>
      </w:pPr>
      <w:r w:rsidRPr="00327681">
        <w:t>Görüş ve öneriler hangi yöntemle alınacak?</w:t>
      </w:r>
    </w:p>
    <w:p w:rsidR="005B1E70" w:rsidRPr="00327681" w:rsidRDefault="005B1E70" w:rsidP="005B1E70">
      <w:pPr>
        <w:numPr>
          <w:ilvl w:val="0"/>
          <w:numId w:val="18"/>
        </w:numPr>
        <w:autoSpaceDE w:val="0"/>
        <w:autoSpaceDN w:val="0"/>
        <w:adjustRightInd w:val="0"/>
        <w:spacing w:line="312" w:lineRule="auto"/>
        <w:jc w:val="both"/>
      </w:pPr>
      <w:r w:rsidRPr="00327681">
        <w:t>İlgili paydaş itibarıyla hangi kişi ya da birimlerin görüşü alınacak?</w:t>
      </w:r>
    </w:p>
    <w:p w:rsidR="005B1E70" w:rsidRPr="00327681" w:rsidRDefault="005B1E70" w:rsidP="005B1E70">
      <w:pPr>
        <w:numPr>
          <w:ilvl w:val="0"/>
          <w:numId w:val="18"/>
        </w:numPr>
        <w:autoSpaceDE w:val="0"/>
        <w:autoSpaceDN w:val="0"/>
        <w:adjustRightInd w:val="0"/>
        <w:spacing w:line="312" w:lineRule="auto"/>
        <w:jc w:val="both"/>
      </w:pPr>
      <w:r w:rsidRPr="00327681">
        <w:t>Çalışmanın sorumluları kimler olacak?</w:t>
      </w:r>
    </w:p>
    <w:p w:rsidR="005B1E70" w:rsidRPr="00327681" w:rsidRDefault="005B1E70" w:rsidP="005B1E70">
      <w:pPr>
        <w:numPr>
          <w:ilvl w:val="0"/>
          <w:numId w:val="18"/>
        </w:numPr>
        <w:autoSpaceDE w:val="0"/>
        <w:autoSpaceDN w:val="0"/>
        <w:adjustRightInd w:val="0"/>
        <w:spacing w:line="312" w:lineRule="auto"/>
        <w:jc w:val="both"/>
        <w:rPr>
          <w:sz w:val="20"/>
          <w:szCs w:val="20"/>
        </w:rPr>
      </w:pPr>
      <w:r w:rsidRPr="00327681">
        <w:t>Görüş ve önerilerin alınması ne zaman ve hangi sürede gerçekleştirilecek?</w:t>
      </w:r>
    </w:p>
    <w:p w:rsidR="005B1E70" w:rsidRPr="004A5640" w:rsidRDefault="005B1E70" w:rsidP="005B1E70">
      <w:pPr>
        <w:numPr>
          <w:ilvl w:val="0"/>
          <w:numId w:val="18"/>
        </w:numPr>
        <w:autoSpaceDE w:val="0"/>
        <w:autoSpaceDN w:val="0"/>
        <w:adjustRightInd w:val="0"/>
        <w:spacing w:line="312" w:lineRule="auto"/>
        <w:jc w:val="both"/>
        <w:rPr>
          <w:b/>
        </w:rPr>
      </w:pPr>
      <w:r w:rsidRPr="00327681">
        <w:t>Alınan görüş ve öneriler ne zaman, nasıl ve kimler tarafından raporlanacak ve değerlendirilecek</w:t>
      </w:r>
    </w:p>
    <w:p w:rsidR="005B1E70" w:rsidRPr="00327681" w:rsidRDefault="005B1E70" w:rsidP="005B1E70">
      <w:pPr>
        <w:autoSpaceDE w:val="0"/>
        <w:autoSpaceDN w:val="0"/>
        <w:adjustRightInd w:val="0"/>
        <w:spacing w:line="312" w:lineRule="auto"/>
        <w:jc w:val="both"/>
        <w:rPr>
          <w:b/>
        </w:rPr>
      </w:pPr>
      <w:r w:rsidRPr="00327681">
        <w:rPr>
          <w:b/>
        </w:rPr>
        <w:t>Paydaş görüşleri alınırken;</w:t>
      </w:r>
    </w:p>
    <w:p w:rsidR="005B1E70" w:rsidRPr="00327681" w:rsidRDefault="005B1E70" w:rsidP="005B1E70">
      <w:pPr>
        <w:numPr>
          <w:ilvl w:val="0"/>
          <w:numId w:val="19"/>
        </w:numPr>
        <w:autoSpaceDE w:val="0"/>
        <w:autoSpaceDN w:val="0"/>
        <w:adjustRightInd w:val="0"/>
        <w:spacing w:line="312" w:lineRule="auto"/>
        <w:jc w:val="both"/>
      </w:pPr>
      <w:r w:rsidRPr="00327681">
        <w:t>Mülakat,</w:t>
      </w:r>
    </w:p>
    <w:p w:rsidR="005B1E70" w:rsidRPr="00327681" w:rsidRDefault="005B1E70" w:rsidP="005B1E70">
      <w:pPr>
        <w:numPr>
          <w:ilvl w:val="0"/>
          <w:numId w:val="19"/>
        </w:numPr>
        <w:autoSpaceDE w:val="0"/>
        <w:autoSpaceDN w:val="0"/>
        <w:adjustRightInd w:val="0"/>
        <w:spacing w:line="312" w:lineRule="auto"/>
        <w:jc w:val="both"/>
      </w:pPr>
      <w:r w:rsidRPr="00327681">
        <w:t>Anket uygulaması,</w:t>
      </w:r>
    </w:p>
    <w:p w:rsidR="005B1E70" w:rsidRPr="00327681" w:rsidRDefault="005B1E70" w:rsidP="005B1E70">
      <w:pPr>
        <w:numPr>
          <w:ilvl w:val="0"/>
          <w:numId w:val="19"/>
        </w:numPr>
        <w:autoSpaceDE w:val="0"/>
        <w:autoSpaceDN w:val="0"/>
        <w:adjustRightInd w:val="0"/>
        <w:spacing w:line="312" w:lineRule="auto"/>
        <w:jc w:val="both"/>
      </w:pPr>
      <w:r w:rsidRPr="00327681">
        <w:t>Atölye çalışması,</w:t>
      </w:r>
    </w:p>
    <w:p w:rsidR="005B1E70" w:rsidRPr="00327681" w:rsidRDefault="005B1E70" w:rsidP="005B1E70">
      <w:pPr>
        <w:numPr>
          <w:ilvl w:val="0"/>
          <w:numId w:val="19"/>
        </w:numPr>
        <w:autoSpaceDE w:val="0"/>
        <w:autoSpaceDN w:val="0"/>
        <w:adjustRightInd w:val="0"/>
        <w:spacing w:line="312" w:lineRule="auto"/>
        <w:jc w:val="both"/>
      </w:pPr>
      <w:r w:rsidRPr="00327681">
        <w:t>Toplantı,</w:t>
      </w:r>
    </w:p>
    <w:p w:rsidR="005B1E70" w:rsidRPr="00BD4F83" w:rsidRDefault="005B1E70" w:rsidP="005B1E70">
      <w:pPr>
        <w:autoSpaceDE w:val="0"/>
        <w:autoSpaceDN w:val="0"/>
        <w:adjustRightInd w:val="0"/>
        <w:spacing w:line="312" w:lineRule="auto"/>
        <w:jc w:val="both"/>
      </w:pPr>
      <w:r w:rsidRPr="00327681">
        <w:t>gibi yöntemlerden biri veya birkaçından faydalanılabilir. Hangi yöntemin uygulanacağına karar verilirken görüşülecek kişi sayısı, paydaşın erişilebilirliği, paydaşın önemi ve etkisi gibi etkenler göz önüne alınır. Örneğin, Üniversite/Birim üzerindeki etkisi güçlü olan paydaşlarla yüz yüze görüşme yapılması, bu kesimlerle olan iletişimin güçlendirilmesinde etkili olabilecektir. Görüşülecek kişi sayısının yüksek olduğu durumlarda ise anket uygulanması daha uygun olabilir</w:t>
      </w:r>
      <w:r>
        <w:t>.</w:t>
      </w:r>
    </w:p>
    <w:p w:rsidR="00E474B3" w:rsidRDefault="00E474B3" w:rsidP="005B1E70">
      <w:pPr>
        <w:autoSpaceDE w:val="0"/>
        <w:autoSpaceDN w:val="0"/>
        <w:adjustRightInd w:val="0"/>
        <w:spacing w:line="312" w:lineRule="auto"/>
        <w:jc w:val="both"/>
        <w:rPr>
          <w:b/>
        </w:rPr>
      </w:pPr>
    </w:p>
    <w:p w:rsidR="0055051F" w:rsidRDefault="0055051F" w:rsidP="005B1E70">
      <w:pPr>
        <w:autoSpaceDE w:val="0"/>
        <w:autoSpaceDN w:val="0"/>
        <w:adjustRightInd w:val="0"/>
        <w:spacing w:line="312" w:lineRule="auto"/>
        <w:jc w:val="both"/>
        <w:rPr>
          <w:b/>
        </w:rPr>
      </w:pPr>
    </w:p>
    <w:p w:rsidR="0055051F" w:rsidRDefault="0055051F" w:rsidP="005B1E70">
      <w:pPr>
        <w:autoSpaceDE w:val="0"/>
        <w:autoSpaceDN w:val="0"/>
        <w:adjustRightInd w:val="0"/>
        <w:spacing w:line="312" w:lineRule="auto"/>
        <w:jc w:val="both"/>
        <w:rPr>
          <w:b/>
        </w:rPr>
      </w:pPr>
    </w:p>
    <w:p w:rsidR="005B1E70" w:rsidRPr="00327681" w:rsidRDefault="005B1E70" w:rsidP="005B1E70">
      <w:pPr>
        <w:autoSpaceDE w:val="0"/>
        <w:autoSpaceDN w:val="0"/>
        <w:adjustRightInd w:val="0"/>
        <w:spacing w:line="312" w:lineRule="auto"/>
        <w:jc w:val="both"/>
        <w:rPr>
          <w:b/>
        </w:rPr>
      </w:pPr>
      <w:r w:rsidRPr="00327681">
        <w:rPr>
          <w:b/>
        </w:rPr>
        <w:t>Paydaşların görüşleri alınırken temel olarak şu sorulara cevap aranır:</w:t>
      </w:r>
    </w:p>
    <w:p w:rsidR="005B1E70" w:rsidRPr="00327681" w:rsidRDefault="005B1E70" w:rsidP="005B1E70">
      <w:pPr>
        <w:numPr>
          <w:ilvl w:val="0"/>
          <w:numId w:val="20"/>
        </w:numPr>
        <w:autoSpaceDE w:val="0"/>
        <w:autoSpaceDN w:val="0"/>
        <w:adjustRightInd w:val="0"/>
        <w:spacing w:line="312" w:lineRule="auto"/>
        <w:jc w:val="both"/>
      </w:pPr>
      <w:r w:rsidRPr="00327681">
        <w:t>Üniversitenin/Birimin hangi faaliyetleri ve hizmetleri sizin için önemlidir?</w:t>
      </w:r>
    </w:p>
    <w:p w:rsidR="005B1E70" w:rsidRPr="00327681" w:rsidRDefault="005B1E70" w:rsidP="005B1E70">
      <w:pPr>
        <w:numPr>
          <w:ilvl w:val="0"/>
          <w:numId w:val="20"/>
        </w:numPr>
        <w:autoSpaceDE w:val="0"/>
        <w:autoSpaceDN w:val="0"/>
        <w:adjustRightInd w:val="0"/>
        <w:spacing w:line="312" w:lineRule="auto"/>
        <w:jc w:val="both"/>
      </w:pPr>
      <w:r w:rsidRPr="00327681">
        <w:t>Üniversitenin/Birimin olumlu bulduğunuz yönleri nelerdir?</w:t>
      </w:r>
    </w:p>
    <w:p w:rsidR="005B1E70" w:rsidRPr="00327681" w:rsidRDefault="005B1E70" w:rsidP="005B1E70">
      <w:pPr>
        <w:numPr>
          <w:ilvl w:val="0"/>
          <w:numId w:val="20"/>
        </w:numPr>
        <w:autoSpaceDE w:val="0"/>
        <w:autoSpaceDN w:val="0"/>
        <w:adjustRightInd w:val="0"/>
        <w:spacing w:line="312" w:lineRule="auto"/>
        <w:jc w:val="both"/>
        <w:rPr>
          <w:sz w:val="18"/>
          <w:szCs w:val="18"/>
        </w:rPr>
      </w:pPr>
      <w:r w:rsidRPr="00327681">
        <w:t>Üniversitenin/Birimin geliştirilmesi gereken yönleri nelerdir?</w:t>
      </w:r>
    </w:p>
    <w:p w:rsidR="005B1E70" w:rsidRPr="00327681" w:rsidRDefault="005B1E70" w:rsidP="005B1E70">
      <w:pPr>
        <w:numPr>
          <w:ilvl w:val="0"/>
          <w:numId w:val="20"/>
        </w:numPr>
        <w:autoSpaceDE w:val="0"/>
        <w:autoSpaceDN w:val="0"/>
        <w:adjustRightInd w:val="0"/>
        <w:spacing w:line="312" w:lineRule="auto"/>
        <w:jc w:val="both"/>
        <w:rPr>
          <w:sz w:val="18"/>
          <w:szCs w:val="18"/>
        </w:rPr>
      </w:pPr>
      <w:r w:rsidRPr="00327681">
        <w:t>Üniversiteden/Birimden beklentileriniz nelerdir?</w:t>
      </w:r>
      <w:r w:rsidRPr="00327681">
        <w:rPr>
          <w:sz w:val="18"/>
          <w:szCs w:val="18"/>
        </w:rPr>
        <w:t xml:space="preserve"> </w:t>
      </w:r>
    </w:p>
    <w:p w:rsidR="005B1E70" w:rsidRPr="00327681" w:rsidRDefault="005B1E70" w:rsidP="005B1E70">
      <w:pPr>
        <w:autoSpaceDE w:val="0"/>
        <w:autoSpaceDN w:val="0"/>
        <w:adjustRightInd w:val="0"/>
        <w:spacing w:line="312" w:lineRule="auto"/>
        <w:jc w:val="both"/>
      </w:pPr>
      <w:r w:rsidRPr="00327681">
        <w:t>Paydaşlara ve gerçekleştirilecek çalışmanın yöntemine göre yukarıdaki sorular farklılaştırılabilir ve çeşitlendirilebilir.</w:t>
      </w:r>
    </w:p>
    <w:p w:rsidR="005B1E70" w:rsidRPr="00327681" w:rsidRDefault="005B1E70" w:rsidP="005B1E70">
      <w:pPr>
        <w:autoSpaceDE w:val="0"/>
        <w:autoSpaceDN w:val="0"/>
        <w:adjustRightInd w:val="0"/>
        <w:spacing w:line="312" w:lineRule="auto"/>
        <w:jc w:val="both"/>
      </w:pPr>
    </w:p>
    <w:p w:rsidR="005B1E70" w:rsidRPr="00BD4F83" w:rsidRDefault="005B1E70" w:rsidP="005B1E70">
      <w:pPr>
        <w:pStyle w:val="Balk3"/>
        <w:numPr>
          <w:ilvl w:val="0"/>
          <w:numId w:val="0"/>
        </w:numPr>
        <w:tabs>
          <w:tab w:val="clear" w:pos="1077"/>
        </w:tabs>
        <w:ind w:firstLine="284"/>
        <w:rPr>
          <w:rFonts w:cs="Times New Roman"/>
          <w:sz w:val="28"/>
          <w:szCs w:val="28"/>
        </w:rPr>
      </w:pPr>
      <w:bookmarkStart w:id="84" w:name="_Toc167877593"/>
      <w:r>
        <w:rPr>
          <w:rFonts w:cs="Times New Roman"/>
          <w:sz w:val="28"/>
          <w:szCs w:val="28"/>
        </w:rPr>
        <w:t>2.4.4.</w:t>
      </w:r>
      <w:r w:rsidRPr="00BA66A0">
        <w:rPr>
          <w:rFonts w:cs="Times New Roman"/>
          <w:sz w:val="28"/>
          <w:szCs w:val="28"/>
        </w:rPr>
        <w:t>Paydaşların değerlendirilmesi</w:t>
      </w:r>
      <w:bookmarkEnd w:id="84"/>
      <w:r w:rsidRPr="00BA66A0">
        <w:rPr>
          <w:rFonts w:cs="Times New Roman"/>
          <w:sz w:val="28"/>
          <w:szCs w:val="28"/>
        </w:rPr>
        <w:t xml:space="preserve"> </w:t>
      </w:r>
    </w:p>
    <w:p w:rsidR="005B1E70" w:rsidRPr="00327681" w:rsidRDefault="005B1E70" w:rsidP="005B1E70">
      <w:pPr>
        <w:autoSpaceDE w:val="0"/>
        <w:autoSpaceDN w:val="0"/>
        <w:adjustRightInd w:val="0"/>
        <w:spacing w:line="312" w:lineRule="auto"/>
        <w:ind w:firstLine="708"/>
        <w:jc w:val="both"/>
      </w:pPr>
      <w:proofErr w:type="spellStart"/>
      <w:r w:rsidRPr="00327681">
        <w:t>Önceliklendirilen</w:t>
      </w:r>
      <w:proofErr w:type="spellEnd"/>
      <w:r w:rsidRPr="00327681">
        <w:t xml:space="preserve"> paydaşlar bu aşamada kapsamlı olarak değerlendirilir. </w:t>
      </w:r>
    </w:p>
    <w:p w:rsidR="005B1E70" w:rsidRPr="00327681" w:rsidRDefault="005B1E70" w:rsidP="005B1E70">
      <w:pPr>
        <w:autoSpaceDE w:val="0"/>
        <w:autoSpaceDN w:val="0"/>
        <w:adjustRightInd w:val="0"/>
        <w:spacing w:line="312" w:lineRule="auto"/>
        <w:jc w:val="both"/>
        <w:rPr>
          <w:b/>
        </w:rPr>
      </w:pPr>
      <w:r w:rsidRPr="00327681">
        <w:rPr>
          <w:b/>
        </w:rPr>
        <w:t>Paydaşlar değerlendirilirken cevap aranabilecek sorular şunlardır:</w:t>
      </w:r>
    </w:p>
    <w:p w:rsidR="005B1E70" w:rsidRPr="00327681" w:rsidRDefault="005B1E70" w:rsidP="005B1E70">
      <w:pPr>
        <w:numPr>
          <w:ilvl w:val="0"/>
          <w:numId w:val="8"/>
        </w:numPr>
        <w:autoSpaceDE w:val="0"/>
        <w:autoSpaceDN w:val="0"/>
        <w:adjustRightInd w:val="0"/>
        <w:spacing w:line="312" w:lineRule="auto"/>
        <w:jc w:val="both"/>
      </w:pPr>
      <w:r w:rsidRPr="00327681">
        <w:t>Paydaş, Üniversitenin/Birimin hangi faaliyeti/hizmeti ile ilgilidir?</w:t>
      </w:r>
    </w:p>
    <w:p w:rsidR="005B1E70" w:rsidRPr="00327681" w:rsidRDefault="005B1E70" w:rsidP="005B1E70">
      <w:pPr>
        <w:numPr>
          <w:ilvl w:val="0"/>
          <w:numId w:val="8"/>
        </w:numPr>
        <w:autoSpaceDE w:val="0"/>
        <w:autoSpaceDN w:val="0"/>
        <w:adjustRightInd w:val="0"/>
        <w:spacing w:line="312" w:lineRule="auto"/>
        <w:jc w:val="both"/>
      </w:pPr>
      <w:r w:rsidRPr="00327681">
        <w:t>Paydaşın Üniversiteden/Birimden beklentileri nelerdir?</w:t>
      </w:r>
    </w:p>
    <w:p w:rsidR="005B1E70" w:rsidRPr="00327681" w:rsidRDefault="005B1E70" w:rsidP="005B1E70">
      <w:pPr>
        <w:numPr>
          <w:ilvl w:val="0"/>
          <w:numId w:val="8"/>
        </w:numPr>
        <w:autoSpaceDE w:val="0"/>
        <w:autoSpaceDN w:val="0"/>
        <w:adjustRightInd w:val="0"/>
        <w:spacing w:line="312" w:lineRule="auto"/>
        <w:jc w:val="both"/>
      </w:pPr>
      <w:r w:rsidRPr="00327681">
        <w:t>Paydaş, Üniversitenin/Birimin faaliyetlerini/hizmetlerini ne şekilde etkilemektedir? (olumlu-olumsuz)</w:t>
      </w:r>
    </w:p>
    <w:p w:rsidR="005B1E70" w:rsidRPr="00327681" w:rsidRDefault="005B1E70" w:rsidP="005B1E70">
      <w:pPr>
        <w:numPr>
          <w:ilvl w:val="0"/>
          <w:numId w:val="8"/>
        </w:numPr>
        <w:autoSpaceDE w:val="0"/>
        <w:autoSpaceDN w:val="0"/>
        <w:adjustRightInd w:val="0"/>
        <w:spacing w:line="312" w:lineRule="auto"/>
        <w:jc w:val="both"/>
      </w:pPr>
      <w:r w:rsidRPr="00327681">
        <w:t>Paydaşın Üniversiteyi/Birimi etkileme gücü nedir?</w:t>
      </w:r>
    </w:p>
    <w:p w:rsidR="005B1E70" w:rsidRPr="00327681" w:rsidRDefault="005B1E70" w:rsidP="005B1E70">
      <w:pPr>
        <w:numPr>
          <w:ilvl w:val="0"/>
          <w:numId w:val="8"/>
        </w:numPr>
        <w:autoSpaceDE w:val="0"/>
        <w:autoSpaceDN w:val="0"/>
        <w:adjustRightInd w:val="0"/>
        <w:spacing w:line="312" w:lineRule="auto"/>
        <w:jc w:val="both"/>
      </w:pPr>
      <w:r w:rsidRPr="00327681">
        <w:t>Paydaş, Üniversitenin/Birimin faaliyetlerinden/hizmetlerinden ne şekilde etkilenmektedir? (olumlu-olumsuz)</w:t>
      </w:r>
    </w:p>
    <w:p w:rsidR="005B1E70" w:rsidRPr="00327681" w:rsidRDefault="005B1E70" w:rsidP="005B1E70">
      <w:pPr>
        <w:autoSpaceDE w:val="0"/>
        <w:autoSpaceDN w:val="0"/>
        <w:adjustRightInd w:val="0"/>
        <w:spacing w:line="312" w:lineRule="auto"/>
        <w:jc w:val="both"/>
      </w:pPr>
    </w:p>
    <w:p w:rsidR="005B1E70" w:rsidRPr="00327681" w:rsidRDefault="005B1E70" w:rsidP="005B1E70">
      <w:pPr>
        <w:autoSpaceDE w:val="0"/>
        <w:autoSpaceDN w:val="0"/>
        <w:adjustRightInd w:val="0"/>
        <w:spacing w:line="312" w:lineRule="auto"/>
        <w:ind w:firstLine="708"/>
        <w:jc w:val="both"/>
      </w:pPr>
      <w:r w:rsidRPr="00327681">
        <w:t xml:space="preserve">Paydaş analizi kapsamında, Üniversitenin/Birimin sunduğu ürün/hizmetlerle bunlardan yararlananlar ilişkilendirilir. Böylece, hangi ürün/hizmetlerden kimlerin yararlandığı açık bir biçimde ortaya konulur. Aşağıdaki Tablo yararlanıcıların ilgili olduğu ürün/hizmetleri bir arada görebilmek ve her bir ürün/hizmetin hangi yararlanıcıları ilgilendirdiğini görselleştirebilmek için faydalı bir araçtır. </w:t>
      </w:r>
    </w:p>
    <w:p w:rsidR="005B1E70" w:rsidRPr="00327681" w:rsidRDefault="005B1E70" w:rsidP="005B1E70">
      <w:pPr>
        <w:autoSpaceDE w:val="0"/>
        <w:autoSpaceDN w:val="0"/>
        <w:adjustRightInd w:val="0"/>
        <w:spacing w:line="312" w:lineRule="auto"/>
        <w:ind w:firstLine="708"/>
        <w:jc w:val="both"/>
      </w:pPr>
    </w:p>
    <w:p w:rsidR="005B1E70" w:rsidRPr="00327681" w:rsidRDefault="005B1E70" w:rsidP="005B1E70">
      <w:pPr>
        <w:pStyle w:val="ResimYazs"/>
        <w:rPr>
          <w:b w:val="0"/>
          <w:i w:val="0"/>
          <w:szCs w:val="26"/>
        </w:rPr>
      </w:pPr>
      <w:r w:rsidRPr="00327681">
        <w:rPr>
          <w:i w:val="0"/>
        </w:rPr>
        <w:t>Tablo</w:t>
      </w:r>
      <w:r>
        <w:rPr>
          <w:i w:val="0"/>
        </w:rPr>
        <w:t xml:space="preserve"> 21</w:t>
      </w:r>
      <w:r w:rsidRPr="00327681">
        <w:rPr>
          <w:i w:val="0"/>
        </w:rPr>
        <w:t xml:space="preserve"> </w:t>
      </w:r>
      <w:r w:rsidRPr="00327681">
        <w:rPr>
          <w:b w:val="0"/>
          <w:i w:val="0"/>
          <w:szCs w:val="26"/>
        </w:rPr>
        <w:t>Paydaşların Faaliyet Alanı, Ürün/Hizmet İlişkisi Tablosu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3"/>
        <w:gridCol w:w="1120"/>
        <w:gridCol w:w="1120"/>
        <w:gridCol w:w="1120"/>
        <w:gridCol w:w="1121"/>
        <w:gridCol w:w="1120"/>
        <w:gridCol w:w="1120"/>
        <w:gridCol w:w="1121"/>
      </w:tblGrid>
      <w:tr w:rsidR="005B1E70" w:rsidRPr="00327681" w:rsidTr="00E474B3">
        <w:trPr>
          <w:trHeight w:val="219"/>
        </w:trPr>
        <w:tc>
          <w:tcPr>
            <w:tcW w:w="1423" w:type="dxa"/>
            <w:vMerge w:val="restart"/>
            <w:tcBorders>
              <w:top w:val="nil"/>
              <w:left w:val="nil"/>
            </w:tcBorders>
          </w:tcPr>
          <w:p w:rsidR="005B1E70" w:rsidRPr="00327681" w:rsidRDefault="005B1E70" w:rsidP="00E474B3">
            <w:pPr>
              <w:autoSpaceDE w:val="0"/>
              <w:autoSpaceDN w:val="0"/>
              <w:adjustRightInd w:val="0"/>
              <w:rPr>
                <w:sz w:val="20"/>
                <w:szCs w:val="20"/>
              </w:rPr>
            </w:pPr>
          </w:p>
        </w:tc>
        <w:tc>
          <w:tcPr>
            <w:tcW w:w="4481" w:type="dxa"/>
            <w:gridSpan w:val="4"/>
            <w:vAlign w:val="center"/>
          </w:tcPr>
          <w:p w:rsidR="005B1E70" w:rsidRPr="00327681" w:rsidRDefault="005B1E70" w:rsidP="00E474B3">
            <w:pPr>
              <w:autoSpaceDE w:val="0"/>
              <w:autoSpaceDN w:val="0"/>
              <w:adjustRightInd w:val="0"/>
              <w:jc w:val="center"/>
              <w:rPr>
                <w:b/>
                <w:sz w:val="20"/>
                <w:szCs w:val="20"/>
              </w:rPr>
            </w:pPr>
            <w:r w:rsidRPr="00327681">
              <w:rPr>
                <w:b/>
                <w:sz w:val="20"/>
                <w:szCs w:val="20"/>
              </w:rPr>
              <w:t>FAALİYET ALANI 1</w:t>
            </w:r>
          </w:p>
        </w:tc>
        <w:tc>
          <w:tcPr>
            <w:tcW w:w="3361" w:type="dxa"/>
            <w:gridSpan w:val="3"/>
            <w:vAlign w:val="center"/>
          </w:tcPr>
          <w:p w:rsidR="005B1E70" w:rsidRPr="00327681" w:rsidRDefault="005B1E70" w:rsidP="00E474B3">
            <w:pPr>
              <w:autoSpaceDE w:val="0"/>
              <w:autoSpaceDN w:val="0"/>
              <w:adjustRightInd w:val="0"/>
              <w:jc w:val="center"/>
              <w:rPr>
                <w:b/>
                <w:sz w:val="20"/>
                <w:szCs w:val="20"/>
              </w:rPr>
            </w:pPr>
            <w:r w:rsidRPr="00327681">
              <w:rPr>
                <w:b/>
                <w:sz w:val="20"/>
                <w:szCs w:val="20"/>
              </w:rPr>
              <w:t>FAALİYET ALANI 2</w:t>
            </w:r>
          </w:p>
        </w:tc>
      </w:tr>
      <w:tr w:rsidR="005B1E70" w:rsidRPr="00327681" w:rsidTr="00E474B3">
        <w:trPr>
          <w:trHeight w:val="219"/>
        </w:trPr>
        <w:tc>
          <w:tcPr>
            <w:tcW w:w="1423" w:type="dxa"/>
            <w:vMerge/>
            <w:tcBorders>
              <w:left w:val="nil"/>
            </w:tcBorders>
          </w:tcPr>
          <w:p w:rsidR="005B1E70" w:rsidRPr="00327681" w:rsidRDefault="005B1E70" w:rsidP="00E474B3">
            <w:pPr>
              <w:autoSpaceDE w:val="0"/>
              <w:autoSpaceDN w:val="0"/>
              <w:adjustRightInd w:val="0"/>
              <w:jc w:val="both"/>
              <w:rPr>
                <w:sz w:val="20"/>
                <w:szCs w:val="20"/>
              </w:rPr>
            </w:pPr>
          </w:p>
        </w:tc>
        <w:tc>
          <w:tcPr>
            <w:tcW w:w="1120" w:type="dxa"/>
            <w:vAlign w:val="center"/>
          </w:tcPr>
          <w:p w:rsidR="005B1E70" w:rsidRPr="00327681" w:rsidRDefault="005B1E70" w:rsidP="00E474B3">
            <w:pPr>
              <w:autoSpaceDE w:val="0"/>
              <w:autoSpaceDN w:val="0"/>
              <w:adjustRightInd w:val="0"/>
              <w:jc w:val="center"/>
              <w:rPr>
                <w:b/>
                <w:sz w:val="20"/>
                <w:szCs w:val="20"/>
              </w:rPr>
            </w:pPr>
            <w:r w:rsidRPr="00327681">
              <w:rPr>
                <w:b/>
                <w:sz w:val="20"/>
                <w:szCs w:val="20"/>
              </w:rPr>
              <w:t>Ü/H-1</w:t>
            </w:r>
          </w:p>
        </w:tc>
        <w:tc>
          <w:tcPr>
            <w:tcW w:w="1120" w:type="dxa"/>
            <w:vAlign w:val="center"/>
          </w:tcPr>
          <w:p w:rsidR="005B1E70" w:rsidRPr="00327681" w:rsidRDefault="005B1E70" w:rsidP="00E474B3">
            <w:pPr>
              <w:autoSpaceDE w:val="0"/>
              <w:autoSpaceDN w:val="0"/>
              <w:adjustRightInd w:val="0"/>
              <w:jc w:val="center"/>
              <w:rPr>
                <w:b/>
                <w:sz w:val="20"/>
                <w:szCs w:val="20"/>
              </w:rPr>
            </w:pPr>
            <w:r w:rsidRPr="00327681">
              <w:rPr>
                <w:b/>
                <w:sz w:val="20"/>
                <w:szCs w:val="20"/>
              </w:rPr>
              <w:t>Ü/H-2</w:t>
            </w:r>
          </w:p>
        </w:tc>
        <w:tc>
          <w:tcPr>
            <w:tcW w:w="1120" w:type="dxa"/>
            <w:vAlign w:val="center"/>
          </w:tcPr>
          <w:p w:rsidR="005B1E70" w:rsidRPr="00327681" w:rsidRDefault="005B1E70" w:rsidP="00E474B3">
            <w:pPr>
              <w:autoSpaceDE w:val="0"/>
              <w:autoSpaceDN w:val="0"/>
              <w:adjustRightInd w:val="0"/>
              <w:jc w:val="center"/>
              <w:rPr>
                <w:b/>
                <w:sz w:val="20"/>
                <w:szCs w:val="20"/>
              </w:rPr>
            </w:pPr>
            <w:r w:rsidRPr="00327681">
              <w:rPr>
                <w:b/>
                <w:sz w:val="20"/>
                <w:szCs w:val="20"/>
              </w:rPr>
              <w:t>Ü/H-3</w:t>
            </w:r>
          </w:p>
        </w:tc>
        <w:tc>
          <w:tcPr>
            <w:tcW w:w="1121" w:type="dxa"/>
            <w:vAlign w:val="center"/>
          </w:tcPr>
          <w:p w:rsidR="005B1E70" w:rsidRPr="00327681" w:rsidRDefault="005B1E70" w:rsidP="00E474B3">
            <w:pPr>
              <w:autoSpaceDE w:val="0"/>
              <w:autoSpaceDN w:val="0"/>
              <w:adjustRightInd w:val="0"/>
              <w:jc w:val="center"/>
              <w:rPr>
                <w:b/>
                <w:sz w:val="20"/>
                <w:szCs w:val="20"/>
              </w:rPr>
            </w:pPr>
            <w:r w:rsidRPr="00327681">
              <w:rPr>
                <w:b/>
                <w:sz w:val="20"/>
                <w:szCs w:val="20"/>
              </w:rPr>
              <w:t>Ü/H-4</w:t>
            </w:r>
          </w:p>
        </w:tc>
        <w:tc>
          <w:tcPr>
            <w:tcW w:w="1120" w:type="dxa"/>
            <w:vAlign w:val="center"/>
          </w:tcPr>
          <w:p w:rsidR="005B1E70" w:rsidRPr="00327681" w:rsidRDefault="005B1E70" w:rsidP="00E474B3">
            <w:pPr>
              <w:autoSpaceDE w:val="0"/>
              <w:autoSpaceDN w:val="0"/>
              <w:adjustRightInd w:val="0"/>
              <w:jc w:val="center"/>
              <w:rPr>
                <w:b/>
                <w:sz w:val="20"/>
                <w:szCs w:val="20"/>
              </w:rPr>
            </w:pPr>
            <w:r w:rsidRPr="00327681">
              <w:rPr>
                <w:b/>
                <w:sz w:val="20"/>
                <w:szCs w:val="20"/>
              </w:rPr>
              <w:t>Ü/H-1</w:t>
            </w:r>
          </w:p>
        </w:tc>
        <w:tc>
          <w:tcPr>
            <w:tcW w:w="1120" w:type="dxa"/>
            <w:vAlign w:val="center"/>
          </w:tcPr>
          <w:p w:rsidR="005B1E70" w:rsidRPr="00327681" w:rsidRDefault="005B1E70" w:rsidP="00E474B3">
            <w:pPr>
              <w:autoSpaceDE w:val="0"/>
              <w:autoSpaceDN w:val="0"/>
              <w:adjustRightInd w:val="0"/>
              <w:jc w:val="center"/>
              <w:rPr>
                <w:b/>
                <w:sz w:val="20"/>
                <w:szCs w:val="20"/>
              </w:rPr>
            </w:pPr>
            <w:r w:rsidRPr="00327681">
              <w:rPr>
                <w:b/>
                <w:sz w:val="20"/>
                <w:szCs w:val="20"/>
              </w:rPr>
              <w:t>Ü/H-2</w:t>
            </w:r>
          </w:p>
        </w:tc>
        <w:tc>
          <w:tcPr>
            <w:tcW w:w="1121" w:type="dxa"/>
            <w:vAlign w:val="center"/>
          </w:tcPr>
          <w:p w:rsidR="005B1E70" w:rsidRPr="00327681" w:rsidRDefault="005B1E70" w:rsidP="00E474B3">
            <w:pPr>
              <w:autoSpaceDE w:val="0"/>
              <w:autoSpaceDN w:val="0"/>
              <w:adjustRightInd w:val="0"/>
              <w:jc w:val="center"/>
              <w:rPr>
                <w:b/>
                <w:sz w:val="20"/>
                <w:szCs w:val="20"/>
              </w:rPr>
            </w:pPr>
            <w:r w:rsidRPr="00327681">
              <w:rPr>
                <w:b/>
                <w:sz w:val="20"/>
                <w:szCs w:val="20"/>
              </w:rPr>
              <w:t>Ü/H-3</w:t>
            </w:r>
          </w:p>
        </w:tc>
      </w:tr>
      <w:tr w:rsidR="005B1E70" w:rsidRPr="00327681" w:rsidTr="00E474B3">
        <w:trPr>
          <w:trHeight w:val="219"/>
        </w:trPr>
        <w:tc>
          <w:tcPr>
            <w:tcW w:w="1423" w:type="dxa"/>
            <w:vAlign w:val="center"/>
          </w:tcPr>
          <w:p w:rsidR="005B1E70" w:rsidRPr="00327681" w:rsidRDefault="005B1E70" w:rsidP="00E474B3">
            <w:pPr>
              <w:autoSpaceDE w:val="0"/>
              <w:autoSpaceDN w:val="0"/>
              <w:adjustRightInd w:val="0"/>
              <w:rPr>
                <w:sz w:val="20"/>
                <w:szCs w:val="20"/>
              </w:rPr>
            </w:pPr>
            <w:r w:rsidRPr="00327681">
              <w:rPr>
                <w:sz w:val="20"/>
                <w:szCs w:val="20"/>
              </w:rPr>
              <w:t>PAYDAŞ-1</w:t>
            </w:r>
          </w:p>
        </w:tc>
        <w:tc>
          <w:tcPr>
            <w:tcW w:w="1120" w:type="dxa"/>
            <w:vAlign w:val="center"/>
          </w:tcPr>
          <w:p w:rsidR="005B1E70" w:rsidRPr="00327681" w:rsidRDefault="005B1E70" w:rsidP="00E474B3">
            <w:pPr>
              <w:numPr>
                <w:ilvl w:val="0"/>
                <w:numId w:val="9"/>
              </w:numPr>
              <w:autoSpaceDE w:val="0"/>
              <w:autoSpaceDN w:val="0"/>
              <w:adjustRightInd w:val="0"/>
              <w:rPr>
                <w:sz w:val="20"/>
                <w:szCs w:val="20"/>
              </w:rPr>
            </w:pPr>
          </w:p>
        </w:tc>
        <w:tc>
          <w:tcPr>
            <w:tcW w:w="1120" w:type="dxa"/>
            <w:vAlign w:val="center"/>
          </w:tcPr>
          <w:p w:rsidR="005B1E70" w:rsidRPr="00327681" w:rsidRDefault="005B1E70" w:rsidP="00E474B3">
            <w:pPr>
              <w:autoSpaceDE w:val="0"/>
              <w:autoSpaceDN w:val="0"/>
              <w:adjustRightInd w:val="0"/>
              <w:rPr>
                <w:sz w:val="20"/>
                <w:szCs w:val="20"/>
              </w:rPr>
            </w:pPr>
          </w:p>
        </w:tc>
        <w:tc>
          <w:tcPr>
            <w:tcW w:w="1120" w:type="dxa"/>
            <w:vAlign w:val="center"/>
          </w:tcPr>
          <w:p w:rsidR="005B1E70" w:rsidRPr="00327681" w:rsidRDefault="005B1E70" w:rsidP="00E474B3">
            <w:pPr>
              <w:autoSpaceDE w:val="0"/>
              <w:autoSpaceDN w:val="0"/>
              <w:adjustRightInd w:val="0"/>
              <w:rPr>
                <w:sz w:val="20"/>
                <w:szCs w:val="20"/>
              </w:rPr>
            </w:pPr>
          </w:p>
        </w:tc>
        <w:tc>
          <w:tcPr>
            <w:tcW w:w="1121" w:type="dxa"/>
            <w:vAlign w:val="center"/>
          </w:tcPr>
          <w:p w:rsidR="005B1E70" w:rsidRPr="00327681" w:rsidRDefault="005B1E70" w:rsidP="00E474B3">
            <w:pPr>
              <w:autoSpaceDE w:val="0"/>
              <w:autoSpaceDN w:val="0"/>
              <w:adjustRightInd w:val="0"/>
              <w:rPr>
                <w:sz w:val="20"/>
                <w:szCs w:val="20"/>
              </w:rPr>
            </w:pPr>
          </w:p>
        </w:tc>
        <w:tc>
          <w:tcPr>
            <w:tcW w:w="1120" w:type="dxa"/>
            <w:vAlign w:val="center"/>
          </w:tcPr>
          <w:p w:rsidR="005B1E70" w:rsidRPr="00327681" w:rsidRDefault="005B1E70" w:rsidP="00E474B3">
            <w:pPr>
              <w:numPr>
                <w:ilvl w:val="0"/>
                <w:numId w:val="10"/>
              </w:numPr>
              <w:autoSpaceDE w:val="0"/>
              <w:autoSpaceDN w:val="0"/>
              <w:adjustRightInd w:val="0"/>
              <w:rPr>
                <w:sz w:val="20"/>
                <w:szCs w:val="20"/>
              </w:rPr>
            </w:pPr>
          </w:p>
        </w:tc>
        <w:tc>
          <w:tcPr>
            <w:tcW w:w="1120" w:type="dxa"/>
            <w:vAlign w:val="center"/>
          </w:tcPr>
          <w:p w:rsidR="005B1E70" w:rsidRPr="00327681" w:rsidRDefault="005B1E70" w:rsidP="00E474B3">
            <w:pPr>
              <w:autoSpaceDE w:val="0"/>
              <w:autoSpaceDN w:val="0"/>
              <w:adjustRightInd w:val="0"/>
              <w:rPr>
                <w:sz w:val="20"/>
                <w:szCs w:val="20"/>
              </w:rPr>
            </w:pPr>
          </w:p>
        </w:tc>
        <w:tc>
          <w:tcPr>
            <w:tcW w:w="1121" w:type="dxa"/>
            <w:vAlign w:val="center"/>
          </w:tcPr>
          <w:p w:rsidR="005B1E70" w:rsidRPr="00327681" w:rsidRDefault="005B1E70" w:rsidP="00E474B3">
            <w:pPr>
              <w:autoSpaceDE w:val="0"/>
              <w:autoSpaceDN w:val="0"/>
              <w:adjustRightInd w:val="0"/>
              <w:rPr>
                <w:sz w:val="20"/>
                <w:szCs w:val="20"/>
              </w:rPr>
            </w:pPr>
          </w:p>
        </w:tc>
      </w:tr>
      <w:tr w:rsidR="005B1E70" w:rsidRPr="00327681" w:rsidTr="00E474B3">
        <w:trPr>
          <w:trHeight w:val="219"/>
        </w:trPr>
        <w:tc>
          <w:tcPr>
            <w:tcW w:w="1423" w:type="dxa"/>
            <w:vAlign w:val="center"/>
          </w:tcPr>
          <w:p w:rsidR="005B1E70" w:rsidRPr="00327681" w:rsidRDefault="005B1E70" w:rsidP="00E474B3">
            <w:pPr>
              <w:autoSpaceDE w:val="0"/>
              <w:autoSpaceDN w:val="0"/>
              <w:adjustRightInd w:val="0"/>
              <w:rPr>
                <w:sz w:val="20"/>
                <w:szCs w:val="20"/>
              </w:rPr>
            </w:pPr>
            <w:r w:rsidRPr="00327681">
              <w:rPr>
                <w:sz w:val="20"/>
                <w:szCs w:val="20"/>
              </w:rPr>
              <w:t>PAYDAŞ-2</w:t>
            </w:r>
          </w:p>
        </w:tc>
        <w:tc>
          <w:tcPr>
            <w:tcW w:w="1120" w:type="dxa"/>
            <w:vAlign w:val="center"/>
          </w:tcPr>
          <w:p w:rsidR="005B1E70" w:rsidRPr="00327681" w:rsidRDefault="005B1E70" w:rsidP="00E474B3">
            <w:pPr>
              <w:autoSpaceDE w:val="0"/>
              <w:autoSpaceDN w:val="0"/>
              <w:adjustRightInd w:val="0"/>
              <w:rPr>
                <w:sz w:val="20"/>
                <w:szCs w:val="20"/>
              </w:rPr>
            </w:pPr>
          </w:p>
        </w:tc>
        <w:tc>
          <w:tcPr>
            <w:tcW w:w="1120" w:type="dxa"/>
            <w:vAlign w:val="center"/>
          </w:tcPr>
          <w:p w:rsidR="005B1E70" w:rsidRPr="00327681" w:rsidRDefault="005B1E70" w:rsidP="00E474B3">
            <w:pPr>
              <w:numPr>
                <w:ilvl w:val="0"/>
                <w:numId w:val="11"/>
              </w:numPr>
              <w:autoSpaceDE w:val="0"/>
              <w:autoSpaceDN w:val="0"/>
              <w:adjustRightInd w:val="0"/>
              <w:rPr>
                <w:sz w:val="20"/>
                <w:szCs w:val="20"/>
              </w:rPr>
            </w:pPr>
          </w:p>
        </w:tc>
        <w:tc>
          <w:tcPr>
            <w:tcW w:w="1120" w:type="dxa"/>
            <w:vAlign w:val="center"/>
          </w:tcPr>
          <w:p w:rsidR="005B1E70" w:rsidRPr="00327681" w:rsidRDefault="005B1E70" w:rsidP="00E474B3">
            <w:pPr>
              <w:autoSpaceDE w:val="0"/>
              <w:autoSpaceDN w:val="0"/>
              <w:adjustRightInd w:val="0"/>
              <w:rPr>
                <w:sz w:val="20"/>
                <w:szCs w:val="20"/>
              </w:rPr>
            </w:pPr>
          </w:p>
        </w:tc>
        <w:tc>
          <w:tcPr>
            <w:tcW w:w="1121" w:type="dxa"/>
            <w:vAlign w:val="center"/>
          </w:tcPr>
          <w:p w:rsidR="005B1E70" w:rsidRPr="00327681" w:rsidRDefault="005B1E70" w:rsidP="00E474B3">
            <w:pPr>
              <w:autoSpaceDE w:val="0"/>
              <w:autoSpaceDN w:val="0"/>
              <w:adjustRightInd w:val="0"/>
              <w:rPr>
                <w:sz w:val="20"/>
                <w:szCs w:val="20"/>
              </w:rPr>
            </w:pPr>
          </w:p>
        </w:tc>
        <w:tc>
          <w:tcPr>
            <w:tcW w:w="1120" w:type="dxa"/>
            <w:vAlign w:val="center"/>
          </w:tcPr>
          <w:p w:rsidR="005B1E70" w:rsidRPr="00327681" w:rsidRDefault="005B1E70" w:rsidP="00E474B3">
            <w:pPr>
              <w:autoSpaceDE w:val="0"/>
              <w:autoSpaceDN w:val="0"/>
              <w:adjustRightInd w:val="0"/>
              <w:rPr>
                <w:sz w:val="20"/>
                <w:szCs w:val="20"/>
              </w:rPr>
            </w:pPr>
          </w:p>
        </w:tc>
        <w:tc>
          <w:tcPr>
            <w:tcW w:w="1120" w:type="dxa"/>
            <w:vAlign w:val="center"/>
          </w:tcPr>
          <w:p w:rsidR="005B1E70" w:rsidRPr="00327681" w:rsidRDefault="005B1E70" w:rsidP="00E474B3">
            <w:pPr>
              <w:numPr>
                <w:ilvl w:val="0"/>
                <w:numId w:val="12"/>
              </w:numPr>
              <w:autoSpaceDE w:val="0"/>
              <w:autoSpaceDN w:val="0"/>
              <w:adjustRightInd w:val="0"/>
              <w:rPr>
                <w:sz w:val="20"/>
                <w:szCs w:val="20"/>
              </w:rPr>
            </w:pPr>
          </w:p>
        </w:tc>
        <w:tc>
          <w:tcPr>
            <w:tcW w:w="1121" w:type="dxa"/>
            <w:vAlign w:val="center"/>
          </w:tcPr>
          <w:p w:rsidR="005B1E70" w:rsidRPr="00327681" w:rsidRDefault="005B1E70" w:rsidP="00E474B3">
            <w:pPr>
              <w:autoSpaceDE w:val="0"/>
              <w:autoSpaceDN w:val="0"/>
              <w:adjustRightInd w:val="0"/>
              <w:rPr>
                <w:sz w:val="20"/>
                <w:szCs w:val="20"/>
              </w:rPr>
            </w:pPr>
          </w:p>
        </w:tc>
      </w:tr>
      <w:tr w:rsidR="005B1E70" w:rsidRPr="00327681" w:rsidTr="00E474B3">
        <w:trPr>
          <w:trHeight w:val="219"/>
        </w:trPr>
        <w:tc>
          <w:tcPr>
            <w:tcW w:w="1423" w:type="dxa"/>
            <w:vAlign w:val="center"/>
          </w:tcPr>
          <w:p w:rsidR="005B1E70" w:rsidRPr="00327681" w:rsidRDefault="005B1E70" w:rsidP="00E474B3">
            <w:pPr>
              <w:autoSpaceDE w:val="0"/>
              <w:autoSpaceDN w:val="0"/>
              <w:adjustRightInd w:val="0"/>
              <w:rPr>
                <w:sz w:val="20"/>
                <w:szCs w:val="20"/>
              </w:rPr>
            </w:pPr>
            <w:r w:rsidRPr="00327681">
              <w:rPr>
                <w:sz w:val="20"/>
                <w:szCs w:val="20"/>
              </w:rPr>
              <w:t>PAYDAŞ-3</w:t>
            </w:r>
          </w:p>
        </w:tc>
        <w:tc>
          <w:tcPr>
            <w:tcW w:w="1120" w:type="dxa"/>
            <w:vAlign w:val="center"/>
          </w:tcPr>
          <w:p w:rsidR="005B1E70" w:rsidRPr="00327681" w:rsidRDefault="005B1E70" w:rsidP="00E474B3">
            <w:pPr>
              <w:autoSpaceDE w:val="0"/>
              <w:autoSpaceDN w:val="0"/>
              <w:adjustRightInd w:val="0"/>
              <w:rPr>
                <w:sz w:val="20"/>
                <w:szCs w:val="20"/>
              </w:rPr>
            </w:pPr>
          </w:p>
        </w:tc>
        <w:tc>
          <w:tcPr>
            <w:tcW w:w="1120" w:type="dxa"/>
            <w:vAlign w:val="center"/>
          </w:tcPr>
          <w:p w:rsidR="005B1E70" w:rsidRPr="00327681" w:rsidRDefault="005B1E70" w:rsidP="00E474B3">
            <w:pPr>
              <w:autoSpaceDE w:val="0"/>
              <w:autoSpaceDN w:val="0"/>
              <w:adjustRightInd w:val="0"/>
              <w:rPr>
                <w:sz w:val="20"/>
                <w:szCs w:val="20"/>
              </w:rPr>
            </w:pPr>
          </w:p>
        </w:tc>
        <w:tc>
          <w:tcPr>
            <w:tcW w:w="1120" w:type="dxa"/>
            <w:vAlign w:val="center"/>
          </w:tcPr>
          <w:p w:rsidR="005B1E70" w:rsidRPr="00327681" w:rsidRDefault="005B1E70" w:rsidP="00E474B3">
            <w:pPr>
              <w:numPr>
                <w:ilvl w:val="0"/>
                <w:numId w:val="13"/>
              </w:numPr>
              <w:autoSpaceDE w:val="0"/>
              <w:autoSpaceDN w:val="0"/>
              <w:adjustRightInd w:val="0"/>
              <w:rPr>
                <w:sz w:val="20"/>
                <w:szCs w:val="20"/>
              </w:rPr>
            </w:pPr>
          </w:p>
        </w:tc>
        <w:tc>
          <w:tcPr>
            <w:tcW w:w="1121" w:type="dxa"/>
            <w:vAlign w:val="center"/>
          </w:tcPr>
          <w:p w:rsidR="005B1E70" w:rsidRPr="00327681" w:rsidRDefault="005B1E70" w:rsidP="00E474B3">
            <w:pPr>
              <w:autoSpaceDE w:val="0"/>
              <w:autoSpaceDN w:val="0"/>
              <w:adjustRightInd w:val="0"/>
              <w:rPr>
                <w:sz w:val="20"/>
                <w:szCs w:val="20"/>
              </w:rPr>
            </w:pPr>
          </w:p>
        </w:tc>
        <w:tc>
          <w:tcPr>
            <w:tcW w:w="1120" w:type="dxa"/>
            <w:vAlign w:val="center"/>
          </w:tcPr>
          <w:p w:rsidR="005B1E70" w:rsidRPr="00327681" w:rsidRDefault="005B1E70" w:rsidP="00E474B3">
            <w:pPr>
              <w:autoSpaceDE w:val="0"/>
              <w:autoSpaceDN w:val="0"/>
              <w:adjustRightInd w:val="0"/>
              <w:rPr>
                <w:sz w:val="20"/>
                <w:szCs w:val="20"/>
              </w:rPr>
            </w:pPr>
          </w:p>
        </w:tc>
        <w:tc>
          <w:tcPr>
            <w:tcW w:w="1120" w:type="dxa"/>
            <w:vAlign w:val="center"/>
          </w:tcPr>
          <w:p w:rsidR="005B1E70" w:rsidRPr="00327681" w:rsidRDefault="005B1E70" w:rsidP="00E474B3">
            <w:pPr>
              <w:autoSpaceDE w:val="0"/>
              <w:autoSpaceDN w:val="0"/>
              <w:adjustRightInd w:val="0"/>
              <w:rPr>
                <w:sz w:val="20"/>
                <w:szCs w:val="20"/>
              </w:rPr>
            </w:pPr>
          </w:p>
        </w:tc>
        <w:tc>
          <w:tcPr>
            <w:tcW w:w="1121" w:type="dxa"/>
            <w:vAlign w:val="center"/>
          </w:tcPr>
          <w:p w:rsidR="005B1E70" w:rsidRPr="00327681" w:rsidRDefault="005B1E70" w:rsidP="00E474B3">
            <w:pPr>
              <w:numPr>
                <w:ilvl w:val="0"/>
                <w:numId w:val="14"/>
              </w:numPr>
              <w:autoSpaceDE w:val="0"/>
              <w:autoSpaceDN w:val="0"/>
              <w:adjustRightInd w:val="0"/>
              <w:rPr>
                <w:sz w:val="20"/>
                <w:szCs w:val="20"/>
              </w:rPr>
            </w:pPr>
          </w:p>
        </w:tc>
      </w:tr>
      <w:tr w:rsidR="005B1E70" w:rsidRPr="00327681" w:rsidTr="00E474B3">
        <w:trPr>
          <w:trHeight w:val="219"/>
        </w:trPr>
        <w:tc>
          <w:tcPr>
            <w:tcW w:w="1423" w:type="dxa"/>
            <w:vAlign w:val="center"/>
          </w:tcPr>
          <w:p w:rsidR="005B1E70" w:rsidRPr="00327681" w:rsidRDefault="005B1E70" w:rsidP="00E474B3">
            <w:pPr>
              <w:autoSpaceDE w:val="0"/>
              <w:autoSpaceDN w:val="0"/>
              <w:adjustRightInd w:val="0"/>
              <w:rPr>
                <w:sz w:val="20"/>
                <w:szCs w:val="20"/>
              </w:rPr>
            </w:pPr>
            <w:r w:rsidRPr="00327681">
              <w:rPr>
                <w:sz w:val="20"/>
                <w:szCs w:val="20"/>
              </w:rPr>
              <w:t>PAYDAŞ-4</w:t>
            </w:r>
          </w:p>
        </w:tc>
        <w:tc>
          <w:tcPr>
            <w:tcW w:w="1120" w:type="dxa"/>
            <w:vAlign w:val="center"/>
          </w:tcPr>
          <w:p w:rsidR="005B1E70" w:rsidRPr="00327681" w:rsidRDefault="005B1E70" w:rsidP="00E474B3">
            <w:pPr>
              <w:autoSpaceDE w:val="0"/>
              <w:autoSpaceDN w:val="0"/>
              <w:adjustRightInd w:val="0"/>
              <w:rPr>
                <w:sz w:val="20"/>
                <w:szCs w:val="20"/>
              </w:rPr>
            </w:pPr>
          </w:p>
        </w:tc>
        <w:tc>
          <w:tcPr>
            <w:tcW w:w="1120" w:type="dxa"/>
            <w:vAlign w:val="center"/>
          </w:tcPr>
          <w:p w:rsidR="005B1E70" w:rsidRPr="00327681" w:rsidRDefault="005B1E70" w:rsidP="00E474B3">
            <w:pPr>
              <w:autoSpaceDE w:val="0"/>
              <w:autoSpaceDN w:val="0"/>
              <w:adjustRightInd w:val="0"/>
              <w:rPr>
                <w:sz w:val="20"/>
                <w:szCs w:val="20"/>
              </w:rPr>
            </w:pPr>
          </w:p>
        </w:tc>
        <w:tc>
          <w:tcPr>
            <w:tcW w:w="1120" w:type="dxa"/>
            <w:vAlign w:val="center"/>
          </w:tcPr>
          <w:p w:rsidR="005B1E70" w:rsidRPr="00327681" w:rsidRDefault="005B1E70" w:rsidP="00E474B3">
            <w:pPr>
              <w:autoSpaceDE w:val="0"/>
              <w:autoSpaceDN w:val="0"/>
              <w:adjustRightInd w:val="0"/>
              <w:rPr>
                <w:sz w:val="20"/>
                <w:szCs w:val="20"/>
              </w:rPr>
            </w:pPr>
          </w:p>
        </w:tc>
        <w:tc>
          <w:tcPr>
            <w:tcW w:w="1121" w:type="dxa"/>
            <w:vAlign w:val="center"/>
          </w:tcPr>
          <w:p w:rsidR="005B1E70" w:rsidRPr="00327681" w:rsidRDefault="005B1E70" w:rsidP="00E474B3">
            <w:pPr>
              <w:numPr>
                <w:ilvl w:val="0"/>
                <w:numId w:val="15"/>
              </w:numPr>
              <w:autoSpaceDE w:val="0"/>
              <w:autoSpaceDN w:val="0"/>
              <w:adjustRightInd w:val="0"/>
              <w:rPr>
                <w:sz w:val="20"/>
                <w:szCs w:val="20"/>
              </w:rPr>
            </w:pPr>
          </w:p>
        </w:tc>
        <w:tc>
          <w:tcPr>
            <w:tcW w:w="1120" w:type="dxa"/>
            <w:vAlign w:val="center"/>
          </w:tcPr>
          <w:p w:rsidR="005B1E70" w:rsidRPr="00327681" w:rsidRDefault="005B1E70" w:rsidP="00E474B3">
            <w:pPr>
              <w:autoSpaceDE w:val="0"/>
              <w:autoSpaceDN w:val="0"/>
              <w:adjustRightInd w:val="0"/>
              <w:rPr>
                <w:sz w:val="20"/>
                <w:szCs w:val="20"/>
              </w:rPr>
            </w:pPr>
          </w:p>
        </w:tc>
        <w:tc>
          <w:tcPr>
            <w:tcW w:w="1120" w:type="dxa"/>
            <w:vAlign w:val="center"/>
          </w:tcPr>
          <w:p w:rsidR="005B1E70" w:rsidRPr="00327681" w:rsidRDefault="005B1E70" w:rsidP="00E474B3">
            <w:pPr>
              <w:autoSpaceDE w:val="0"/>
              <w:autoSpaceDN w:val="0"/>
              <w:adjustRightInd w:val="0"/>
              <w:rPr>
                <w:sz w:val="20"/>
                <w:szCs w:val="20"/>
              </w:rPr>
            </w:pPr>
          </w:p>
        </w:tc>
        <w:tc>
          <w:tcPr>
            <w:tcW w:w="1121" w:type="dxa"/>
            <w:vAlign w:val="center"/>
          </w:tcPr>
          <w:p w:rsidR="005B1E70" w:rsidRPr="00327681" w:rsidRDefault="005B1E70" w:rsidP="00E474B3">
            <w:pPr>
              <w:numPr>
                <w:ilvl w:val="0"/>
                <w:numId w:val="16"/>
              </w:numPr>
              <w:autoSpaceDE w:val="0"/>
              <w:autoSpaceDN w:val="0"/>
              <w:adjustRightInd w:val="0"/>
              <w:rPr>
                <w:sz w:val="20"/>
                <w:szCs w:val="20"/>
              </w:rPr>
            </w:pPr>
          </w:p>
        </w:tc>
      </w:tr>
      <w:tr w:rsidR="005B1E70" w:rsidRPr="00327681" w:rsidTr="00E474B3">
        <w:trPr>
          <w:trHeight w:val="219"/>
        </w:trPr>
        <w:tc>
          <w:tcPr>
            <w:tcW w:w="1423" w:type="dxa"/>
            <w:vAlign w:val="center"/>
          </w:tcPr>
          <w:p w:rsidR="005B1E70" w:rsidRPr="00327681" w:rsidRDefault="005B1E70" w:rsidP="00E474B3">
            <w:pPr>
              <w:autoSpaceDE w:val="0"/>
              <w:autoSpaceDN w:val="0"/>
              <w:adjustRightInd w:val="0"/>
              <w:rPr>
                <w:sz w:val="20"/>
                <w:szCs w:val="20"/>
              </w:rPr>
            </w:pPr>
          </w:p>
        </w:tc>
        <w:tc>
          <w:tcPr>
            <w:tcW w:w="1120" w:type="dxa"/>
            <w:vAlign w:val="center"/>
          </w:tcPr>
          <w:p w:rsidR="005B1E70" w:rsidRPr="00327681" w:rsidRDefault="005B1E70" w:rsidP="00E474B3">
            <w:pPr>
              <w:autoSpaceDE w:val="0"/>
              <w:autoSpaceDN w:val="0"/>
              <w:adjustRightInd w:val="0"/>
              <w:rPr>
                <w:sz w:val="20"/>
                <w:szCs w:val="20"/>
              </w:rPr>
            </w:pPr>
          </w:p>
        </w:tc>
        <w:tc>
          <w:tcPr>
            <w:tcW w:w="1120" w:type="dxa"/>
            <w:vAlign w:val="center"/>
          </w:tcPr>
          <w:p w:rsidR="005B1E70" w:rsidRPr="00327681" w:rsidRDefault="005B1E70" w:rsidP="00E474B3">
            <w:pPr>
              <w:autoSpaceDE w:val="0"/>
              <w:autoSpaceDN w:val="0"/>
              <w:adjustRightInd w:val="0"/>
              <w:rPr>
                <w:sz w:val="20"/>
                <w:szCs w:val="20"/>
              </w:rPr>
            </w:pPr>
          </w:p>
        </w:tc>
        <w:tc>
          <w:tcPr>
            <w:tcW w:w="1120" w:type="dxa"/>
            <w:vAlign w:val="center"/>
          </w:tcPr>
          <w:p w:rsidR="005B1E70" w:rsidRPr="00327681" w:rsidRDefault="005B1E70" w:rsidP="00E474B3">
            <w:pPr>
              <w:autoSpaceDE w:val="0"/>
              <w:autoSpaceDN w:val="0"/>
              <w:adjustRightInd w:val="0"/>
              <w:rPr>
                <w:sz w:val="20"/>
                <w:szCs w:val="20"/>
              </w:rPr>
            </w:pPr>
          </w:p>
        </w:tc>
        <w:tc>
          <w:tcPr>
            <w:tcW w:w="1121" w:type="dxa"/>
            <w:vAlign w:val="center"/>
          </w:tcPr>
          <w:p w:rsidR="005B1E70" w:rsidRPr="00327681" w:rsidRDefault="005B1E70" w:rsidP="00E474B3">
            <w:pPr>
              <w:numPr>
                <w:ilvl w:val="0"/>
                <w:numId w:val="17"/>
              </w:numPr>
              <w:autoSpaceDE w:val="0"/>
              <w:autoSpaceDN w:val="0"/>
              <w:adjustRightInd w:val="0"/>
              <w:rPr>
                <w:sz w:val="20"/>
                <w:szCs w:val="20"/>
              </w:rPr>
            </w:pPr>
          </w:p>
        </w:tc>
        <w:tc>
          <w:tcPr>
            <w:tcW w:w="1120" w:type="dxa"/>
            <w:vAlign w:val="center"/>
          </w:tcPr>
          <w:p w:rsidR="005B1E70" w:rsidRPr="00327681" w:rsidRDefault="005B1E70" w:rsidP="00E474B3">
            <w:pPr>
              <w:autoSpaceDE w:val="0"/>
              <w:autoSpaceDN w:val="0"/>
              <w:adjustRightInd w:val="0"/>
              <w:rPr>
                <w:sz w:val="20"/>
                <w:szCs w:val="20"/>
              </w:rPr>
            </w:pPr>
          </w:p>
        </w:tc>
        <w:tc>
          <w:tcPr>
            <w:tcW w:w="1120" w:type="dxa"/>
            <w:vAlign w:val="center"/>
          </w:tcPr>
          <w:p w:rsidR="005B1E70" w:rsidRPr="00327681" w:rsidRDefault="005B1E70" w:rsidP="00E474B3">
            <w:pPr>
              <w:numPr>
                <w:ilvl w:val="0"/>
                <w:numId w:val="18"/>
              </w:numPr>
              <w:autoSpaceDE w:val="0"/>
              <w:autoSpaceDN w:val="0"/>
              <w:adjustRightInd w:val="0"/>
              <w:rPr>
                <w:sz w:val="20"/>
                <w:szCs w:val="20"/>
              </w:rPr>
            </w:pPr>
          </w:p>
        </w:tc>
        <w:tc>
          <w:tcPr>
            <w:tcW w:w="1121" w:type="dxa"/>
            <w:vAlign w:val="center"/>
          </w:tcPr>
          <w:p w:rsidR="005B1E70" w:rsidRPr="00327681" w:rsidRDefault="005B1E70" w:rsidP="00E474B3">
            <w:pPr>
              <w:autoSpaceDE w:val="0"/>
              <w:autoSpaceDN w:val="0"/>
              <w:adjustRightInd w:val="0"/>
              <w:rPr>
                <w:sz w:val="20"/>
                <w:szCs w:val="20"/>
              </w:rPr>
            </w:pPr>
          </w:p>
        </w:tc>
      </w:tr>
    </w:tbl>
    <w:p w:rsidR="005B1E70" w:rsidRPr="00327681" w:rsidRDefault="005B1E70" w:rsidP="005B1E70">
      <w:pPr>
        <w:autoSpaceDE w:val="0"/>
        <w:autoSpaceDN w:val="0"/>
        <w:adjustRightInd w:val="0"/>
        <w:jc w:val="both"/>
        <w:rPr>
          <w:sz w:val="20"/>
          <w:szCs w:val="20"/>
        </w:rPr>
      </w:pPr>
    </w:p>
    <w:p w:rsidR="005B1E70" w:rsidRPr="00327681" w:rsidRDefault="005B1E70" w:rsidP="005B1E70">
      <w:pPr>
        <w:autoSpaceDE w:val="0"/>
        <w:autoSpaceDN w:val="0"/>
        <w:adjustRightInd w:val="0"/>
        <w:jc w:val="both"/>
        <w:rPr>
          <w:sz w:val="20"/>
          <w:szCs w:val="20"/>
        </w:rPr>
      </w:pPr>
    </w:p>
    <w:tbl>
      <w:tblPr>
        <w:tblW w:w="9380" w:type="dxa"/>
        <w:tblInd w:w="55" w:type="dxa"/>
        <w:tblCellMar>
          <w:left w:w="70" w:type="dxa"/>
          <w:right w:w="70" w:type="dxa"/>
        </w:tblCellMar>
        <w:tblLook w:val="0000" w:firstRow="0" w:lastRow="0" w:firstColumn="0" w:lastColumn="0" w:noHBand="0" w:noVBand="0"/>
      </w:tblPr>
      <w:tblGrid>
        <w:gridCol w:w="1455"/>
        <w:gridCol w:w="4920"/>
        <w:gridCol w:w="3005"/>
      </w:tblGrid>
      <w:tr w:rsidR="005B1E70" w:rsidRPr="00327681" w:rsidTr="00E474B3">
        <w:trPr>
          <w:trHeight w:val="255"/>
        </w:trPr>
        <w:tc>
          <w:tcPr>
            <w:tcW w:w="1455" w:type="dxa"/>
            <w:vMerge w:val="restart"/>
            <w:tcBorders>
              <w:top w:val="single" w:sz="4" w:space="0" w:color="auto"/>
              <w:left w:val="single" w:sz="4" w:space="0" w:color="auto"/>
              <w:bottom w:val="nil"/>
              <w:right w:val="single" w:sz="4" w:space="0" w:color="auto"/>
              <w:tl2br w:val="single" w:sz="4" w:space="0" w:color="auto"/>
            </w:tcBorders>
            <w:shd w:val="clear" w:color="auto" w:fill="auto"/>
          </w:tcPr>
          <w:p w:rsidR="005B1E70" w:rsidRPr="00327681" w:rsidRDefault="005B1E70" w:rsidP="00E474B3">
            <w:pPr>
              <w:rPr>
                <w:b/>
                <w:bCs/>
                <w:sz w:val="20"/>
                <w:szCs w:val="20"/>
              </w:rPr>
            </w:pPr>
            <w:r w:rsidRPr="00327681">
              <w:rPr>
                <w:b/>
                <w:bCs/>
                <w:sz w:val="20"/>
                <w:szCs w:val="20"/>
              </w:rPr>
              <w:t xml:space="preserve">           ETKİ ÖNEM                 </w:t>
            </w:r>
          </w:p>
        </w:tc>
        <w:tc>
          <w:tcPr>
            <w:tcW w:w="4920" w:type="dxa"/>
            <w:vMerge w:val="restart"/>
            <w:tcBorders>
              <w:top w:val="single" w:sz="4" w:space="0" w:color="auto"/>
              <w:left w:val="single" w:sz="4" w:space="0" w:color="auto"/>
              <w:bottom w:val="nil"/>
              <w:right w:val="single" w:sz="4" w:space="0" w:color="auto"/>
            </w:tcBorders>
            <w:shd w:val="clear" w:color="auto" w:fill="auto"/>
            <w:vAlign w:val="center"/>
          </w:tcPr>
          <w:p w:rsidR="005B1E70" w:rsidRPr="00327681" w:rsidRDefault="005B1E70" w:rsidP="00E474B3">
            <w:pPr>
              <w:jc w:val="center"/>
              <w:rPr>
                <w:b/>
                <w:bCs/>
                <w:sz w:val="20"/>
                <w:szCs w:val="20"/>
              </w:rPr>
            </w:pPr>
            <w:r w:rsidRPr="00327681">
              <w:rPr>
                <w:b/>
                <w:bCs/>
                <w:sz w:val="20"/>
                <w:szCs w:val="20"/>
              </w:rPr>
              <w:t>ZAYIF</w:t>
            </w:r>
          </w:p>
        </w:tc>
        <w:tc>
          <w:tcPr>
            <w:tcW w:w="300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B1E70" w:rsidRPr="00327681" w:rsidRDefault="005B1E70" w:rsidP="00E474B3">
            <w:pPr>
              <w:jc w:val="center"/>
              <w:rPr>
                <w:b/>
                <w:bCs/>
                <w:sz w:val="20"/>
                <w:szCs w:val="20"/>
              </w:rPr>
            </w:pPr>
            <w:r w:rsidRPr="00327681">
              <w:rPr>
                <w:b/>
                <w:bCs/>
                <w:sz w:val="20"/>
                <w:szCs w:val="20"/>
              </w:rPr>
              <w:t>GÜÇLÜ</w:t>
            </w:r>
          </w:p>
        </w:tc>
      </w:tr>
      <w:tr w:rsidR="005B1E70" w:rsidRPr="00327681" w:rsidTr="00E474B3">
        <w:trPr>
          <w:trHeight w:val="255"/>
        </w:trPr>
        <w:tc>
          <w:tcPr>
            <w:tcW w:w="1455" w:type="dxa"/>
            <w:vMerge/>
            <w:tcBorders>
              <w:top w:val="single" w:sz="4" w:space="0" w:color="auto"/>
              <w:left w:val="single" w:sz="4" w:space="0" w:color="auto"/>
              <w:bottom w:val="nil"/>
              <w:right w:val="single" w:sz="4" w:space="0" w:color="auto"/>
            </w:tcBorders>
            <w:vAlign w:val="center"/>
          </w:tcPr>
          <w:p w:rsidR="005B1E70" w:rsidRPr="00327681" w:rsidRDefault="005B1E70" w:rsidP="00E474B3">
            <w:pPr>
              <w:rPr>
                <w:b/>
                <w:bCs/>
                <w:sz w:val="20"/>
                <w:szCs w:val="20"/>
              </w:rPr>
            </w:pPr>
          </w:p>
        </w:tc>
        <w:tc>
          <w:tcPr>
            <w:tcW w:w="4920" w:type="dxa"/>
            <w:vMerge/>
            <w:tcBorders>
              <w:top w:val="single" w:sz="4" w:space="0" w:color="auto"/>
              <w:left w:val="single" w:sz="4" w:space="0" w:color="auto"/>
              <w:bottom w:val="nil"/>
              <w:right w:val="single" w:sz="4" w:space="0" w:color="auto"/>
            </w:tcBorders>
            <w:vAlign w:val="center"/>
          </w:tcPr>
          <w:p w:rsidR="005B1E70" w:rsidRPr="00327681" w:rsidRDefault="005B1E70" w:rsidP="00E474B3">
            <w:pPr>
              <w:rPr>
                <w:b/>
                <w:bCs/>
                <w:sz w:val="20"/>
                <w:szCs w:val="20"/>
              </w:rPr>
            </w:pPr>
          </w:p>
        </w:tc>
        <w:tc>
          <w:tcPr>
            <w:tcW w:w="3005" w:type="dxa"/>
            <w:vMerge/>
            <w:tcBorders>
              <w:top w:val="single" w:sz="4" w:space="0" w:color="auto"/>
              <w:left w:val="single" w:sz="4" w:space="0" w:color="auto"/>
              <w:bottom w:val="single" w:sz="4" w:space="0" w:color="auto"/>
              <w:right w:val="single" w:sz="4" w:space="0" w:color="auto"/>
            </w:tcBorders>
            <w:vAlign w:val="center"/>
          </w:tcPr>
          <w:p w:rsidR="005B1E70" w:rsidRPr="00327681" w:rsidRDefault="005B1E70" w:rsidP="00E474B3">
            <w:pPr>
              <w:rPr>
                <w:b/>
                <w:bCs/>
                <w:sz w:val="20"/>
                <w:szCs w:val="20"/>
              </w:rPr>
            </w:pPr>
          </w:p>
        </w:tc>
      </w:tr>
      <w:tr w:rsidR="005B1E70" w:rsidRPr="00327681" w:rsidTr="00E474B3">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vAlign w:val="bottom"/>
          </w:tcPr>
          <w:p w:rsidR="005B1E70" w:rsidRPr="00327681" w:rsidRDefault="005B1E70" w:rsidP="00E474B3">
            <w:pPr>
              <w:rPr>
                <w:b/>
                <w:bCs/>
                <w:sz w:val="20"/>
                <w:szCs w:val="20"/>
              </w:rPr>
            </w:pPr>
            <w:r w:rsidRPr="00327681">
              <w:rPr>
                <w:b/>
                <w:bCs/>
                <w:sz w:val="20"/>
                <w:szCs w:val="20"/>
              </w:rPr>
              <w:t>ÖNEMSİZ</w:t>
            </w:r>
          </w:p>
        </w:tc>
        <w:tc>
          <w:tcPr>
            <w:tcW w:w="4920" w:type="dxa"/>
            <w:tcBorders>
              <w:top w:val="single" w:sz="4" w:space="0" w:color="auto"/>
              <w:left w:val="nil"/>
              <w:bottom w:val="single" w:sz="4" w:space="0" w:color="auto"/>
              <w:right w:val="single" w:sz="4" w:space="0" w:color="auto"/>
            </w:tcBorders>
            <w:shd w:val="clear" w:color="auto" w:fill="auto"/>
            <w:vAlign w:val="bottom"/>
          </w:tcPr>
          <w:p w:rsidR="005B1E70" w:rsidRPr="00327681" w:rsidRDefault="005B1E70" w:rsidP="00E474B3">
            <w:pPr>
              <w:rPr>
                <w:b/>
                <w:bCs/>
                <w:sz w:val="20"/>
                <w:szCs w:val="20"/>
              </w:rPr>
            </w:pPr>
            <w:r w:rsidRPr="00327681">
              <w:rPr>
                <w:b/>
                <w:bCs/>
                <w:sz w:val="20"/>
                <w:szCs w:val="20"/>
              </w:rPr>
              <w:t xml:space="preserve">Paydaş1 </w:t>
            </w:r>
            <w:r w:rsidRPr="00327681">
              <w:rPr>
                <w:sz w:val="20"/>
                <w:szCs w:val="20"/>
              </w:rPr>
              <w:t>(İzle)</w:t>
            </w:r>
          </w:p>
        </w:tc>
        <w:tc>
          <w:tcPr>
            <w:tcW w:w="3005" w:type="dxa"/>
            <w:tcBorders>
              <w:top w:val="nil"/>
              <w:left w:val="nil"/>
              <w:bottom w:val="single" w:sz="4" w:space="0" w:color="auto"/>
              <w:right w:val="single" w:sz="4" w:space="0" w:color="auto"/>
            </w:tcBorders>
            <w:shd w:val="clear" w:color="auto" w:fill="auto"/>
            <w:vAlign w:val="bottom"/>
          </w:tcPr>
          <w:p w:rsidR="005B1E70" w:rsidRPr="00327681" w:rsidRDefault="005B1E70" w:rsidP="00E474B3">
            <w:pPr>
              <w:rPr>
                <w:b/>
                <w:bCs/>
                <w:sz w:val="20"/>
                <w:szCs w:val="20"/>
              </w:rPr>
            </w:pPr>
            <w:r w:rsidRPr="00327681">
              <w:rPr>
                <w:b/>
                <w:bCs/>
                <w:sz w:val="20"/>
                <w:szCs w:val="20"/>
              </w:rPr>
              <w:t>Paydaş 2</w:t>
            </w:r>
            <w:r w:rsidRPr="00327681">
              <w:rPr>
                <w:sz w:val="20"/>
                <w:szCs w:val="20"/>
              </w:rPr>
              <w:t xml:space="preserve"> (Bilgilendir)</w:t>
            </w:r>
          </w:p>
        </w:tc>
      </w:tr>
      <w:tr w:rsidR="005B1E70" w:rsidRPr="00327681" w:rsidTr="00E474B3">
        <w:trPr>
          <w:trHeight w:val="300"/>
        </w:trPr>
        <w:tc>
          <w:tcPr>
            <w:tcW w:w="1455" w:type="dxa"/>
            <w:tcBorders>
              <w:top w:val="nil"/>
              <w:left w:val="single" w:sz="4" w:space="0" w:color="auto"/>
              <w:bottom w:val="single" w:sz="4" w:space="0" w:color="auto"/>
              <w:right w:val="single" w:sz="4" w:space="0" w:color="auto"/>
            </w:tcBorders>
            <w:shd w:val="clear" w:color="auto" w:fill="auto"/>
            <w:vAlign w:val="bottom"/>
          </w:tcPr>
          <w:p w:rsidR="005B1E70" w:rsidRPr="00327681" w:rsidRDefault="005B1E70" w:rsidP="00E474B3">
            <w:pPr>
              <w:rPr>
                <w:b/>
                <w:bCs/>
                <w:sz w:val="20"/>
                <w:szCs w:val="20"/>
              </w:rPr>
            </w:pPr>
            <w:r w:rsidRPr="00327681">
              <w:rPr>
                <w:b/>
                <w:bCs/>
                <w:sz w:val="20"/>
                <w:szCs w:val="20"/>
              </w:rPr>
              <w:t>ÖNEMLİ</w:t>
            </w:r>
          </w:p>
        </w:tc>
        <w:tc>
          <w:tcPr>
            <w:tcW w:w="4920" w:type="dxa"/>
            <w:tcBorders>
              <w:top w:val="nil"/>
              <w:left w:val="nil"/>
              <w:bottom w:val="single" w:sz="4" w:space="0" w:color="auto"/>
              <w:right w:val="single" w:sz="4" w:space="0" w:color="auto"/>
            </w:tcBorders>
            <w:shd w:val="clear" w:color="auto" w:fill="auto"/>
            <w:vAlign w:val="bottom"/>
          </w:tcPr>
          <w:p w:rsidR="005B1E70" w:rsidRPr="00327681" w:rsidRDefault="005B1E70" w:rsidP="00E474B3">
            <w:pPr>
              <w:rPr>
                <w:b/>
                <w:bCs/>
                <w:sz w:val="20"/>
                <w:szCs w:val="20"/>
              </w:rPr>
            </w:pPr>
            <w:r w:rsidRPr="00327681">
              <w:rPr>
                <w:b/>
                <w:bCs/>
                <w:sz w:val="20"/>
                <w:szCs w:val="20"/>
              </w:rPr>
              <w:t>Paydaş 3</w:t>
            </w:r>
            <w:r w:rsidRPr="00327681">
              <w:rPr>
                <w:sz w:val="20"/>
                <w:szCs w:val="20"/>
              </w:rPr>
              <w:t xml:space="preserve"> (Çıkarlarını gözet, çalışmalara dahil et)</w:t>
            </w:r>
          </w:p>
        </w:tc>
        <w:tc>
          <w:tcPr>
            <w:tcW w:w="3005" w:type="dxa"/>
            <w:tcBorders>
              <w:top w:val="nil"/>
              <w:left w:val="nil"/>
              <w:bottom w:val="single" w:sz="4" w:space="0" w:color="auto"/>
              <w:right w:val="single" w:sz="4" w:space="0" w:color="auto"/>
            </w:tcBorders>
            <w:shd w:val="clear" w:color="auto" w:fill="auto"/>
            <w:vAlign w:val="bottom"/>
          </w:tcPr>
          <w:p w:rsidR="005B1E70" w:rsidRPr="00327681" w:rsidRDefault="005B1E70" w:rsidP="00E474B3">
            <w:pPr>
              <w:rPr>
                <w:b/>
                <w:bCs/>
                <w:sz w:val="20"/>
                <w:szCs w:val="20"/>
              </w:rPr>
            </w:pPr>
            <w:r w:rsidRPr="00327681">
              <w:rPr>
                <w:b/>
                <w:bCs/>
                <w:sz w:val="20"/>
                <w:szCs w:val="20"/>
              </w:rPr>
              <w:t>Paydaş 4</w:t>
            </w:r>
            <w:r w:rsidRPr="00327681">
              <w:rPr>
                <w:sz w:val="20"/>
                <w:szCs w:val="20"/>
              </w:rPr>
              <w:t xml:space="preserve"> (Birlikte çalış)</w:t>
            </w:r>
          </w:p>
        </w:tc>
      </w:tr>
    </w:tbl>
    <w:p w:rsidR="005B1E70" w:rsidRPr="00327681" w:rsidRDefault="005B1E70" w:rsidP="005B1E70">
      <w:pPr>
        <w:pStyle w:val="ResimYazs"/>
        <w:rPr>
          <w:b w:val="0"/>
          <w:i w:val="0"/>
        </w:rPr>
      </w:pPr>
      <w:bookmarkStart w:id="85" w:name="_Toc167877647"/>
      <w:r w:rsidRPr="00327681">
        <w:rPr>
          <w:i w:val="0"/>
        </w:rPr>
        <w:t xml:space="preserve">Şekil </w:t>
      </w:r>
      <w:r w:rsidR="002763DC" w:rsidRPr="00327681">
        <w:rPr>
          <w:i w:val="0"/>
        </w:rPr>
        <w:fldChar w:fldCharType="begin"/>
      </w:r>
      <w:r w:rsidRPr="00327681">
        <w:rPr>
          <w:i w:val="0"/>
        </w:rPr>
        <w:instrText xml:space="preserve"> SEQ Şekil \* ARABIC </w:instrText>
      </w:r>
      <w:r w:rsidR="002763DC" w:rsidRPr="00327681">
        <w:rPr>
          <w:i w:val="0"/>
        </w:rPr>
        <w:fldChar w:fldCharType="separate"/>
      </w:r>
      <w:r w:rsidR="00AA6EAB">
        <w:rPr>
          <w:i w:val="0"/>
          <w:noProof/>
        </w:rPr>
        <w:t>2</w:t>
      </w:r>
      <w:r w:rsidR="002763DC" w:rsidRPr="00327681">
        <w:rPr>
          <w:i w:val="0"/>
        </w:rPr>
        <w:fldChar w:fldCharType="end"/>
      </w:r>
      <w:r w:rsidRPr="00327681">
        <w:rPr>
          <w:b w:val="0"/>
          <w:i w:val="0"/>
        </w:rPr>
        <w:t xml:space="preserve"> Paydaşların Çalışmalarının Niteliği</w:t>
      </w:r>
      <w:bookmarkEnd w:id="85"/>
    </w:p>
    <w:p w:rsidR="005B1E70" w:rsidRPr="00327681" w:rsidRDefault="005B1E70" w:rsidP="005B1E70"/>
    <w:p w:rsidR="001D15AB" w:rsidRDefault="001D15AB" w:rsidP="005B1E70">
      <w:pPr>
        <w:spacing w:line="312" w:lineRule="auto"/>
        <w:ind w:firstLine="709"/>
        <w:jc w:val="both"/>
      </w:pPr>
    </w:p>
    <w:p w:rsidR="001D15AB" w:rsidRDefault="001D15AB" w:rsidP="005B1E70">
      <w:pPr>
        <w:spacing w:line="312" w:lineRule="auto"/>
        <w:ind w:firstLine="709"/>
        <w:jc w:val="both"/>
      </w:pPr>
    </w:p>
    <w:p w:rsidR="005B1E70" w:rsidRPr="00327681" w:rsidRDefault="005B1E70" w:rsidP="005B1E70">
      <w:pPr>
        <w:spacing w:line="312" w:lineRule="auto"/>
        <w:ind w:firstLine="709"/>
        <w:jc w:val="both"/>
      </w:pPr>
      <w:r w:rsidRPr="00327681">
        <w:t>Öncelikli paydaşlarla gerçekleştirilecek çalışmaların niteliğinin belirlenmesi için örnek olarak verilen Şekil’de gösterilen Etki/Önem Matrisinden yararlanılır. Bu matriste;</w:t>
      </w:r>
    </w:p>
    <w:p w:rsidR="005B1E70" w:rsidRPr="00327681" w:rsidRDefault="005B1E70" w:rsidP="005B1E70">
      <w:pPr>
        <w:spacing w:line="312" w:lineRule="auto"/>
        <w:jc w:val="both"/>
      </w:pPr>
      <w:r w:rsidRPr="00327681">
        <w:rPr>
          <w:b/>
        </w:rPr>
        <w:t>ETKİ,</w:t>
      </w:r>
      <w:r w:rsidRPr="00327681">
        <w:t xml:space="preserve"> paydaşın Üniversitenin/Birimin faaliyet ve hizmetlerini yönlendirme, destekleme veya olumsuz etkileme gücünü, </w:t>
      </w:r>
    </w:p>
    <w:p w:rsidR="005B1E70" w:rsidRPr="00327681" w:rsidRDefault="005B1E70" w:rsidP="005B1E70">
      <w:pPr>
        <w:spacing w:line="312" w:lineRule="auto"/>
        <w:jc w:val="both"/>
      </w:pPr>
      <w:r w:rsidRPr="00327681">
        <w:rPr>
          <w:b/>
        </w:rPr>
        <w:t>ÖNEM</w:t>
      </w:r>
      <w:r w:rsidRPr="00327681">
        <w:t xml:space="preserve"> ise Üniversitenin/Birimin paydaşın beklenti ve taleplerinin karşılanması konusuna verdiği önceliği ifade eder.</w:t>
      </w:r>
    </w:p>
    <w:p w:rsidR="0055051F" w:rsidRPr="00327681" w:rsidRDefault="0055051F" w:rsidP="005B1E70">
      <w:pPr>
        <w:autoSpaceDE w:val="0"/>
        <w:autoSpaceDN w:val="0"/>
        <w:adjustRightInd w:val="0"/>
        <w:spacing w:line="312" w:lineRule="auto"/>
        <w:jc w:val="both"/>
      </w:pPr>
    </w:p>
    <w:p w:rsidR="005B1E70" w:rsidRPr="00107194" w:rsidRDefault="005B1E70" w:rsidP="00107194">
      <w:pPr>
        <w:pStyle w:val="Balk2"/>
        <w:numPr>
          <w:ilvl w:val="0"/>
          <w:numId w:val="0"/>
        </w:numPr>
        <w:tabs>
          <w:tab w:val="clear" w:pos="1077"/>
        </w:tabs>
        <w:ind w:firstLine="284"/>
        <w:rPr>
          <w:rFonts w:cs="Times New Roman"/>
          <w:sz w:val="28"/>
        </w:rPr>
      </w:pPr>
      <w:bookmarkStart w:id="86" w:name="_Toc167877594"/>
      <w:r>
        <w:rPr>
          <w:rFonts w:cs="Times New Roman"/>
          <w:sz w:val="28"/>
        </w:rPr>
        <w:t>2.5.</w:t>
      </w:r>
      <w:r w:rsidRPr="00BA66A0">
        <w:rPr>
          <w:rFonts w:cs="Times New Roman"/>
          <w:sz w:val="28"/>
        </w:rPr>
        <w:t>Kurumsal Değerlendirme</w:t>
      </w:r>
      <w:bookmarkEnd w:id="86"/>
      <w:r w:rsidRPr="00BA66A0">
        <w:rPr>
          <w:rFonts w:cs="Times New Roman"/>
          <w:sz w:val="28"/>
        </w:rPr>
        <w:t xml:space="preserve"> </w:t>
      </w:r>
    </w:p>
    <w:p w:rsidR="005B1E70" w:rsidRPr="00327681" w:rsidRDefault="005B1E70" w:rsidP="005B1E70">
      <w:pPr>
        <w:autoSpaceDE w:val="0"/>
        <w:autoSpaceDN w:val="0"/>
        <w:adjustRightInd w:val="0"/>
        <w:spacing w:line="288" w:lineRule="auto"/>
        <w:ind w:firstLine="708"/>
        <w:jc w:val="both"/>
      </w:pPr>
      <w:r w:rsidRPr="00327681">
        <w:t xml:space="preserve">Kurumsal Değerlendirme Süreci’nin amacı, stratejik planlama çalışmalarında Üniversitenin/Birimin kurumsal anlamda </w:t>
      </w:r>
      <w:proofErr w:type="spellStart"/>
      <w:r w:rsidRPr="00327681">
        <w:t>Özdeğerlendirme</w:t>
      </w:r>
      <w:proofErr w:type="spellEnd"/>
      <w:r w:rsidRPr="00327681">
        <w:t xml:space="preserve"> (Üniversite/Birim içi değerlendirme) ve çevre değerlendirmesini gerçekleştirmek ve Üniversitenin/Birimin zayıf ve kuvvetli yönleri ile önündeki fırsatların ve karışılacakları tehditlerin ortaya çıkarmaktır. </w:t>
      </w:r>
    </w:p>
    <w:p w:rsidR="005B1E70" w:rsidRPr="00327681" w:rsidRDefault="005B1E70" w:rsidP="005B1E70">
      <w:pPr>
        <w:pStyle w:val="GvdeMetniGirintisi"/>
        <w:spacing w:after="0" w:line="288" w:lineRule="auto"/>
        <w:ind w:left="0"/>
        <w:rPr>
          <w:bCs/>
        </w:rPr>
      </w:pPr>
    </w:p>
    <w:p w:rsidR="005B1E70" w:rsidRPr="00327681" w:rsidRDefault="005B1E70" w:rsidP="005B1E70">
      <w:pPr>
        <w:pStyle w:val="GvdeMetniGirintisi"/>
        <w:spacing w:after="0" w:line="288" w:lineRule="auto"/>
        <w:ind w:left="0" w:firstLine="708"/>
        <w:jc w:val="both"/>
        <w:rPr>
          <w:b/>
          <w:bCs/>
        </w:rPr>
      </w:pPr>
      <w:r w:rsidRPr="00327681">
        <w:rPr>
          <w:b/>
          <w:bCs/>
        </w:rPr>
        <w:t>Belirlenen alanlarda değerlendirme yaparken aşağıdaki kriterler dikkate alınır:</w:t>
      </w:r>
    </w:p>
    <w:p w:rsidR="005B1E70" w:rsidRPr="00327681" w:rsidRDefault="005B1E70" w:rsidP="005B1E70">
      <w:pPr>
        <w:numPr>
          <w:ilvl w:val="0"/>
          <w:numId w:val="2"/>
        </w:numPr>
        <w:autoSpaceDE w:val="0"/>
        <w:autoSpaceDN w:val="0"/>
        <w:adjustRightInd w:val="0"/>
        <w:spacing w:line="288" w:lineRule="auto"/>
        <w:jc w:val="both"/>
        <w:rPr>
          <w:bCs/>
        </w:rPr>
      </w:pPr>
      <w:r w:rsidRPr="00327681">
        <w:rPr>
          <w:bCs/>
        </w:rPr>
        <w:t>Hizmeti üretenler ile kullananların hizmetten memnuniyeti esas alınacaktır. Bu kapsamda, konuların değerlendirilmesinde hizmeti kullananların algılamaları, mümkün olduğu ölçüde bilimsel bilgi toplama yöntemleri kullanılarak ölçülecektir.</w:t>
      </w:r>
    </w:p>
    <w:p w:rsidR="005B1E70" w:rsidRPr="00327681" w:rsidRDefault="005B1E70" w:rsidP="005B1E70">
      <w:pPr>
        <w:numPr>
          <w:ilvl w:val="0"/>
          <w:numId w:val="2"/>
        </w:numPr>
        <w:autoSpaceDE w:val="0"/>
        <w:autoSpaceDN w:val="0"/>
        <w:adjustRightInd w:val="0"/>
        <w:spacing w:line="288" w:lineRule="auto"/>
        <w:jc w:val="both"/>
        <w:rPr>
          <w:bCs/>
        </w:rPr>
      </w:pPr>
      <w:r w:rsidRPr="00327681">
        <w:rPr>
          <w:bCs/>
        </w:rPr>
        <w:t>Değerlendirme konusu ile ilgili Üniversitenin</w:t>
      </w:r>
      <w:r w:rsidRPr="00327681">
        <w:t>/Birimin</w:t>
      </w:r>
      <w:r w:rsidRPr="00327681">
        <w:rPr>
          <w:bCs/>
        </w:rPr>
        <w:t xml:space="preserve"> strateji, amaç ve hedefleri esas alınacaktır.</w:t>
      </w:r>
    </w:p>
    <w:p w:rsidR="005B1E70" w:rsidRPr="00327681" w:rsidRDefault="005B1E70" w:rsidP="005B1E70">
      <w:pPr>
        <w:numPr>
          <w:ilvl w:val="0"/>
          <w:numId w:val="2"/>
        </w:numPr>
        <w:autoSpaceDE w:val="0"/>
        <w:autoSpaceDN w:val="0"/>
        <w:adjustRightInd w:val="0"/>
        <w:spacing w:line="288" w:lineRule="auto"/>
        <w:jc w:val="both"/>
        <w:rPr>
          <w:bCs/>
        </w:rPr>
      </w:pPr>
      <w:r w:rsidRPr="00327681">
        <w:rPr>
          <w:bCs/>
        </w:rPr>
        <w:t xml:space="preserve">Sadece mevcut durum değerlendirilecektir. Planlanan veya yazılı olmadığı halde sözlü belirtilen durumlar dikkate alınmayacaktır. </w:t>
      </w:r>
    </w:p>
    <w:p w:rsidR="005B1E70" w:rsidRPr="00327681" w:rsidRDefault="005B1E70" w:rsidP="005B1E70">
      <w:pPr>
        <w:numPr>
          <w:ilvl w:val="0"/>
          <w:numId w:val="2"/>
        </w:numPr>
        <w:autoSpaceDE w:val="0"/>
        <w:autoSpaceDN w:val="0"/>
        <w:adjustRightInd w:val="0"/>
        <w:spacing w:line="288" w:lineRule="auto"/>
        <w:jc w:val="both"/>
        <w:rPr>
          <w:bCs/>
        </w:rPr>
      </w:pPr>
      <w:r w:rsidRPr="00327681">
        <w:rPr>
          <w:bCs/>
        </w:rPr>
        <w:t xml:space="preserve">Yapılan işlerin sonuçları mümkün olduğu kadar ölçülebilir göstergeler açısından değerlendirilecektir. </w:t>
      </w:r>
    </w:p>
    <w:p w:rsidR="005B1E70" w:rsidRPr="00327681" w:rsidRDefault="005B1E70" w:rsidP="005B1E70">
      <w:pPr>
        <w:numPr>
          <w:ilvl w:val="0"/>
          <w:numId w:val="2"/>
        </w:numPr>
        <w:autoSpaceDE w:val="0"/>
        <w:autoSpaceDN w:val="0"/>
        <w:adjustRightInd w:val="0"/>
        <w:spacing w:line="288" w:lineRule="auto"/>
        <w:jc w:val="both"/>
        <w:rPr>
          <w:bCs/>
        </w:rPr>
      </w:pPr>
      <w:r w:rsidRPr="00327681">
        <w:rPr>
          <w:bCs/>
        </w:rPr>
        <w:t>Kaynakların kullanımı dikkate alınarak değerlendirme yapılacaktır.</w:t>
      </w:r>
    </w:p>
    <w:p w:rsidR="005B1E70" w:rsidRPr="00327681" w:rsidRDefault="005B1E70" w:rsidP="005B1E70">
      <w:pPr>
        <w:numPr>
          <w:ilvl w:val="0"/>
          <w:numId w:val="2"/>
        </w:numPr>
        <w:tabs>
          <w:tab w:val="clear" w:pos="709"/>
          <w:tab w:val="left" w:pos="720"/>
        </w:tabs>
        <w:autoSpaceDE w:val="0"/>
        <w:autoSpaceDN w:val="0"/>
        <w:adjustRightInd w:val="0"/>
        <w:spacing w:line="288" w:lineRule="auto"/>
        <w:jc w:val="both"/>
        <w:rPr>
          <w:bCs/>
        </w:rPr>
      </w:pPr>
      <w:r w:rsidRPr="00327681">
        <w:rPr>
          <w:bCs/>
        </w:rPr>
        <w:t>Kurumun iyileştirmeye açık alanları ve tehditleri belirlenmeye çalışılacaktır.</w:t>
      </w:r>
    </w:p>
    <w:p w:rsidR="005B1E70" w:rsidRPr="00327681" w:rsidRDefault="005B1E70" w:rsidP="005B1E70">
      <w:pPr>
        <w:numPr>
          <w:ilvl w:val="0"/>
          <w:numId w:val="2"/>
        </w:numPr>
        <w:tabs>
          <w:tab w:val="clear" w:pos="709"/>
          <w:tab w:val="left" w:pos="720"/>
        </w:tabs>
        <w:autoSpaceDE w:val="0"/>
        <w:autoSpaceDN w:val="0"/>
        <w:adjustRightInd w:val="0"/>
        <w:spacing w:line="288" w:lineRule="auto"/>
        <w:jc w:val="both"/>
        <w:rPr>
          <w:bCs/>
        </w:rPr>
      </w:pPr>
      <w:r w:rsidRPr="00327681">
        <w:rPr>
          <w:bCs/>
        </w:rPr>
        <w:t>Kurumun iyi olduğu yönler ve önündeki fırsatlar belirlenmeye çalışılacaktır.</w:t>
      </w:r>
    </w:p>
    <w:p w:rsidR="005B1E70" w:rsidRPr="00327681" w:rsidRDefault="005B1E70" w:rsidP="005B1E70">
      <w:pPr>
        <w:numPr>
          <w:ilvl w:val="0"/>
          <w:numId w:val="2"/>
        </w:numPr>
        <w:tabs>
          <w:tab w:val="clear" w:pos="709"/>
          <w:tab w:val="left" w:pos="720"/>
        </w:tabs>
        <w:autoSpaceDE w:val="0"/>
        <w:autoSpaceDN w:val="0"/>
        <w:adjustRightInd w:val="0"/>
        <w:spacing w:line="288" w:lineRule="auto"/>
        <w:jc w:val="both"/>
        <w:rPr>
          <w:bCs/>
        </w:rPr>
      </w:pPr>
      <w:r w:rsidRPr="00327681">
        <w:rPr>
          <w:bCs/>
        </w:rPr>
        <w:t>Yaklaşım olarak, olabildiği ölçüde izlenebilir uygulama planlarına dönüştürülebilecek sonuçlara ulaşılmaya çalışılacaktır.</w:t>
      </w:r>
    </w:p>
    <w:p w:rsidR="005B1E70" w:rsidRPr="00327681" w:rsidRDefault="005B1E70" w:rsidP="005B1E70">
      <w:pPr>
        <w:autoSpaceDE w:val="0"/>
        <w:autoSpaceDN w:val="0"/>
        <w:adjustRightInd w:val="0"/>
        <w:spacing w:line="288" w:lineRule="auto"/>
        <w:jc w:val="both"/>
        <w:rPr>
          <w:b/>
        </w:rPr>
      </w:pPr>
    </w:p>
    <w:p w:rsidR="005B1E70" w:rsidRPr="00107194" w:rsidRDefault="005B1E70" w:rsidP="00107194">
      <w:pPr>
        <w:pStyle w:val="Balk3"/>
        <w:numPr>
          <w:ilvl w:val="0"/>
          <w:numId w:val="0"/>
        </w:numPr>
        <w:tabs>
          <w:tab w:val="clear" w:pos="1077"/>
        </w:tabs>
        <w:ind w:firstLine="284"/>
        <w:rPr>
          <w:rFonts w:cs="Times New Roman"/>
          <w:sz w:val="28"/>
          <w:szCs w:val="28"/>
        </w:rPr>
      </w:pPr>
      <w:bookmarkStart w:id="87" w:name="_Toc167877595"/>
      <w:r>
        <w:rPr>
          <w:rFonts w:cs="Times New Roman"/>
          <w:sz w:val="28"/>
          <w:szCs w:val="28"/>
        </w:rPr>
        <w:t>2.5.1.</w:t>
      </w:r>
      <w:r w:rsidRPr="00BA66A0">
        <w:rPr>
          <w:rFonts w:cs="Times New Roman"/>
          <w:sz w:val="28"/>
          <w:szCs w:val="28"/>
        </w:rPr>
        <w:t>(Üniversite)/Birim İçi Analiz</w:t>
      </w:r>
      <w:bookmarkEnd w:id="87"/>
    </w:p>
    <w:p w:rsidR="005B1E70" w:rsidRPr="00327681" w:rsidRDefault="005B1E70" w:rsidP="005B1E70">
      <w:pPr>
        <w:autoSpaceDE w:val="0"/>
        <w:autoSpaceDN w:val="0"/>
        <w:adjustRightInd w:val="0"/>
        <w:spacing w:line="288" w:lineRule="auto"/>
        <w:ind w:firstLine="708"/>
        <w:jc w:val="both"/>
      </w:pPr>
      <w:r w:rsidRPr="00327681">
        <w:t xml:space="preserve">Üniversite/Birim içi analiz, Üniversitenin/Birimin mevcut durumunu ve geleceğini etkileyebilecek, iç ortamdan kaynaklanan ve Üniversitenin/Birimin kontrol edebildiği koşulların ve eğilimlerin incelenerek güçlü ve zayıf yönlerin belirlenmesi ve değerlendirilmesidir.  </w:t>
      </w:r>
    </w:p>
    <w:p w:rsidR="005B1E70" w:rsidRPr="00327681" w:rsidRDefault="005B1E70" w:rsidP="005B1E70">
      <w:pPr>
        <w:autoSpaceDE w:val="0"/>
        <w:autoSpaceDN w:val="0"/>
        <w:adjustRightInd w:val="0"/>
        <w:spacing w:line="288" w:lineRule="auto"/>
        <w:ind w:firstLine="708"/>
        <w:jc w:val="both"/>
      </w:pPr>
      <w:r w:rsidRPr="00327681">
        <w:rPr>
          <w:b/>
        </w:rPr>
        <w:t>Güçlü</w:t>
      </w:r>
      <w:r w:rsidRPr="00327681">
        <w:t xml:space="preserve"> yönler Üniversitenin/Birimin amaçlarına ulaşması için yararlanılabileceği olumlu hususlardır. </w:t>
      </w:r>
    </w:p>
    <w:p w:rsidR="005B1E70" w:rsidRPr="00327681" w:rsidRDefault="005B1E70" w:rsidP="005B1E70">
      <w:pPr>
        <w:autoSpaceDE w:val="0"/>
        <w:autoSpaceDN w:val="0"/>
        <w:adjustRightInd w:val="0"/>
        <w:spacing w:line="288" w:lineRule="auto"/>
        <w:ind w:firstLine="708"/>
        <w:jc w:val="both"/>
      </w:pPr>
      <w:r w:rsidRPr="00327681">
        <w:rPr>
          <w:b/>
        </w:rPr>
        <w:t>Zayıf</w:t>
      </w:r>
      <w:r w:rsidRPr="00327681">
        <w:t xml:space="preserve"> yönler ise Üniversitenin/Birimin başarılı olmasına engel teşkil edebilecek eksiklikler, diğer bir ifadeyle, aşılması gereken olumsuz hususlardır. </w:t>
      </w:r>
    </w:p>
    <w:p w:rsidR="005B1E70" w:rsidRPr="004A5640" w:rsidRDefault="005B1E70" w:rsidP="005B1E70">
      <w:pPr>
        <w:autoSpaceDE w:val="0"/>
        <w:autoSpaceDN w:val="0"/>
        <w:adjustRightInd w:val="0"/>
        <w:spacing w:line="288" w:lineRule="auto"/>
        <w:ind w:firstLine="708"/>
        <w:jc w:val="both"/>
      </w:pPr>
      <w:r w:rsidRPr="00327681">
        <w:t>Belirlenecek güçlü yönler Üniversiteden/Birimden hedeflerine, zayıf yönler ise Üniversitenin/Birimin alacağı tedbirlere ışık tutacaktır.</w:t>
      </w:r>
    </w:p>
    <w:p w:rsidR="005B1E70" w:rsidRPr="00327681" w:rsidRDefault="005B1E70" w:rsidP="001D15AB">
      <w:pPr>
        <w:autoSpaceDE w:val="0"/>
        <w:autoSpaceDN w:val="0"/>
        <w:adjustRightInd w:val="0"/>
        <w:spacing w:line="288" w:lineRule="auto"/>
        <w:ind w:firstLine="708"/>
        <w:jc w:val="both"/>
      </w:pPr>
      <w:r w:rsidRPr="00327681">
        <w:t xml:space="preserve">Güçlü ve zayıf yönlerin belirlenmesinde kurumsal değerlendirme sürecinde toplanan verilerden ve gözlemlerden yararlanılmalıdır. </w:t>
      </w:r>
    </w:p>
    <w:p w:rsidR="0055051F" w:rsidRDefault="0055051F" w:rsidP="005B1E70">
      <w:pPr>
        <w:autoSpaceDE w:val="0"/>
        <w:autoSpaceDN w:val="0"/>
        <w:adjustRightInd w:val="0"/>
        <w:spacing w:line="288" w:lineRule="auto"/>
        <w:rPr>
          <w:b/>
        </w:rPr>
      </w:pPr>
    </w:p>
    <w:p w:rsidR="0055051F" w:rsidRDefault="0055051F" w:rsidP="005B1E70">
      <w:pPr>
        <w:autoSpaceDE w:val="0"/>
        <w:autoSpaceDN w:val="0"/>
        <w:adjustRightInd w:val="0"/>
        <w:spacing w:line="288" w:lineRule="auto"/>
        <w:rPr>
          <w:b/>
        </w:rPr>
      </w:pPr>
    </w:p>
    <w:p w:rsidR="005B1E70" w:rsidRPr="00327681" w:rsidRDefault="005B1E70" w:rsidP="005B1E70">
      <w:pPr>
        <w:autoSpaceDE w:val="0"/>
        <w:autoSpaceDN w:val="0"/>
        <w:adjustRightInd w:val="0"/>
        <w:spacing w:line="288" w:lineRule="auto"/>
        <w:rPr>
          <w:b/>
        </w:rPr>
      </w:pPr>
      <w:r w:rsidRPr="00327681">
        <w:rPr>
          <w:b/>
        </w:rPr>
        <w:t>Üniversite/Birim içi analizde dikkate alınması gereken hususlar şunlardır;</w:t>
      </w:r>
    </w:p>
    <w:p w:rsidR="005B1E70" w:rsidRPr="00327681" w:rsidRDefault="005B1E70" w:rsidP="005B1E70">
      <w:pPr>
        <w:autoSpaceDE w:val="0"/>
        <w:autoSpaceDN w:val="0"/>
        <w:adjustRightInd w:val="0"/>
        <w:spacing w:line="288" w:lineRule="auto"/>
        <w:jc w:val="both"/>
        <w:rPr>
          <w:b/>
          <w:bCs/>
        </w:rPr>
      </w:pPr>
    </w:p>
    <w:p w:rsidR="005B1E70" w:rsidRPr="00327681" w:rsidRDefault="005B1E70" w:rsidP="005B1E70">
      <w:pPr>
        <w:spacing w:line="288" w:lineRule="auto"/>
        <w:jc w:val="both"/>
        <w:rPr>
          <w:b/>
          <w:bCs/>
        </w:rPr>
      </w:pPr>
      <w:r w:rsidRPr="00327681">
        <w:rPr>
          <w:b/>
          <w:bCs/>
        </w:rPr>
        <w:t>1.Kurumun işlevi ve çalışma alanına genel bakış</w:t>
      </w:r>
    </w:p>
    <w:p w:rsidR="005B1E70" w:rsidRPr="00327681" w:rsidRDefault="005B1E70" w:rsidP="005B1E70">
      <w:pPr>
        <w:spacing w:line="288" w:lineRule="auto"/>
        <w:ind w:firstLine="708"/>
        <w:jc w:val="both"/>
      </w:pPr>
      <w:r w:rsidRPr="00327681">
        <w:t>- Kurumun hukuksal statüsü ve kuruluş yılı</w:t>
      </w:r>
    </w:p>
    <w:p w:rsidR="005B1E70" w:rsidRPr="00327681" w:rsidRDefault="005B1E70" w:rsidP="005B1E70">
      <w:pPr>
        <w:spacing w:line="288" w:lineRule="auto"/>
        <w:ind w:left="360" w:firstLine="348"/>
        <w:jc w:val="both"/>
      </w:pPr>
      <w:r w:rsidRPr="00327681">
        <w:t>- Tarihsel perspektif ve geçirdiği önemli aşamalar</w:t>
      </w:r>
    </w:p>
    <w:p w:rsidR="005B1E70" w:rsidRPr="00327681" w:rsidRDefault="005B1E70" w:rsidP="005B1E70">
      <w:pPr>
        <w:spacing w:line="288" w:lineRule="auto"/>
        <w:ind w:left="360" w:firstLine="348"/>
        <w:jc w:val="both"/>
      </w:pPr>
      <w:r w:rsidRPr="00327681">
        <w:t xml:space="preserve">- Paydaş beklentileri ve kurumsal imaj </w:t>
      </w:r>
    </w:p>
    <w:p w:rsidR="005B1E70" w:rsidRPr="00327681" w:rsidRDefault="005B1E70" w:rsidP="005B1E70">
      <w:pPr>
        <w:spacing w:line="288" w:lineRule="auto"/>
        <w:ind w:left="360" w:firstLine="348"/>
        <w:jc w:val="both"/>
      </w:pPr>
      <w:r w:rsidRPr="00327681">
        <w:t>- Programların yapısı</w:t>
      </w:r>
    </w:p>
    <w:p w:rsidR="005B1E70" w:rsidRPr="00327681" w:rsidRDefault="005B1E70" w:rsidP="005B1E70">
      <w:pPr>
        <w:spacing w:line="288" w:lineRule="auto"/>
        <w:ind w:left="360" w:firstLine="348"/>
        <w:jc w:val="both"/>
      </w:pPr>
      <w:r w:rsidRPr="00327681">
        <w:t xml:space="preserve">- Kurumsal başarılar  </w:t>
      </w:r>
    </w:p>
    <w:p w:rsidR="005B1E70" w:rsidRPr="00327681" w:rsidRDefault="005B1E70" w:rsidP="005B1E70">
      <w:pPr>
        <w:spacing w:line="288" w:lineRule="auto"/>
        <w:ind w:left="360" w:firstLine="348"/>
        <w:jc w:val="both"/>
      </w:pPr>
      <w:r w:rsidRPr="00327681">
        <w:t xml:space="preserve">- Mevcut performans ölçütlerinin incelenmesi </w:t>
      </w:r>
    </w:p>
    <w:p w:rsidR="005B1E70" w:rsidRPr="00327681" w:rsidRDefault="005B1E70" w:rsidP="005B1E70">
      <w:pPr>
        <w:spacing w:line="288" w:lineRule="auto"/>
        <w:jc w:val="both"/>
        <w:rPr>
          <w:b/>
          <w:bCs/>
        </w:rPr>
      </w:pPr>
      <w:r w:rsidRPr="00327681">
        <w:rPr>
          <w:b/>
          <w:bCs/>
        </w:rPr>
        <w:t>2. Kurumsal özellikler</w:t>
      </w:r>
    </w:p>
    <w:p w:rsidR="005B1E70" w:rsidRPr="00327681" w:rsidRDefault="005B1E70" w:rsidP="005B1E70">
      <w:pPr>
        <w:spacing w:line="288" w:lineRule="auto"/>
        <w:ind w:firstLine="708"/>
        <w:jc w:val="both"/>
      </w:pPr>
      <w:r w:rsidRPr="00327681">
        <w:t xml:space="preserve">- İşgücünün kompozisyonu </w:t>
      </w:r>
    </w:p>
    <w:p w:rsidR="005B1E70" w:rsidRPr="00327681" w:rsidRDefault="005B1E70" w:rsidP="005B1E70">
      <w:pPr>
        <w:spacing w:line="288" w:lineRule="auto"/>
        <w:ind w:left="24" w:firstLine="708"/>
        <w:jc w:val="both"/>
      </w:pPr>
      <w:r w:rsidRPr="00327681">
        <w:t xml:space="preserve">- Kurumsal yapı ve pozisyonlar </w:t>
      </w:r>
    </w:p>
    <w:p w:rsidR="005B1E70" w:rsidRPr="00327681" w:rsidRDefault="005B1E70" w:rsidP="005B1E70">
      <w:pPr>
        <w:spacing w:line="288" w:lineRule="auto"/>
        <w:ind w:firstLine="708"/>
        <w:jc w:val="both"/>
      </w:pPr>
      <w:r w:rsidRPr="00327681">
        <w:t>- Kurumun ana merkezi ve yardımcı ofisler</w:t>
      </w:r>
    </w:p>
    <w:p w:rsidR="005B1E70" w:rsidRPr="00327681" w:rsidRDefault="005B1E70" w:rsidP="005B1E70">
      <w:pPr>
        <w:spacing w:line="288" w:lineRule="auto"/>
        <w:ind w:firstLine="708"/>
        <w:jc w:val="both"/>
      </w:pPr>
      <w:r w:rsidRPr="00327681">
        <w:t xml:space="preserve">- İnsan kaynakları </w:t>
      </w:r>
    </w:p>
    <w:p w:rsidR="005B1E70" w:rsidRPr="00327681" w:rsidRDefault="005B1E70" w:rsidP="005B1E70">
      <w:pPr>
        <w:spacing w:line="288" w:lineRule="auto"/>
        <w:ind w:firstLine="708"/>
        <w:jc w:val="both"/>
      </w:pPr>
      <w:r w:rsidRPr="00327681">
        <w:t xml:space="preserve">- Varlık büyüklüğü </w:t>
      </w:r>
    </w:p>
    <w:p w:rsidR="005B1E70" w:rsidRPr="00327681" w:rsidRDefault="005B1E70" w:rsidP="005B1E70">
      <w:pPr>
        <w:spacing w:line="288" w:lineRule="auto"/>
        <w:ind w:left="851" w:hanging="142"/>
        <w:jc w:val="both"/>
      </w:pPr>
      <w:r>
        <w:t>-</w:t>
      </w:r>
      <w:r w:rsidRPr="00327681">
        <w:t xml:space="preserve">Enformasyon teknolojisi, otomasyon düzeyi, denetleme ve gözetim sistemleri, telekomünikasyon </w:t>
      </w:r>
    </w:p>
    <w:p w:rsidR="005B1E70" w:rsidRPr="00327681" w:rsidRDefault="005B1E70" w:rsidP="005B1E70">
      <w:pPr>
        <w:spacing w:line="288" w:lineRule="auto"/>
        <w:jc w:val="both"/>
        <w:rPr>
          <w:b/>
          <w:bCs/>
        </w:rPr>
      </w:pPr>
      <w:r w:rsidRPr="00327681">
        <w:rPr>
          <w:b/>
          <w:bCs/>
        </w:rPr>
        <w:t xml:space="preserve">3. Finansal özelikler </w:t>
      </w:r>
    </w:p>
    <w:p w:rsidR="005B1E70" w:rsidRPr="00327681" w:rsidRDefault="005B1E70" w:rsidP="005B1E70">
      <w:pPr>
        <w:spacing w:line="288" w:lineRule="auto"/>
        <w:ind w:firstLine="708"/>
        <w:jc w:val="both"/>
      </w:pPr>
      <w:r>
        <w:t xml:space="preserve">- </w:t>
      </w:r>
      <w:r w:rsidRPr="00327681">
        <w:t xml:space="preserve">Bütçe büyüklüğü </w:t>
      </w:r>
    </w:p>
    <w:p w:rsidR="005B1E70" w:rsidRPr="00327681" w:rsidRDefault="005B1E70" w:rsidP="005B1E70">
      <w:pPr>
        <w:spacing w:line="288" w:lineRule="auto"/>
        <w:ind w:firstLine="708"/>
        <w:jc w:val="both"/>
      </w:pPr>
      <w:r w:rsidRPr="00327681">
        <w:t>- Fonlar</w:t>
      </w:r>
    </w:p>
    <w:p w:rsidR="005B1E70" w:rsidRPr="00327681" w:rsidRDefault="005B1E70" w:rsidP="005B1E70">
      <w:pPr>
        <w:spacing w:line="288" w:lineRule="auto"/>
        <w:ind w:firstLine="708"/>
        <w:jc w:val="both"/>
      </w:pPr>
      <w:r w:rsidRPr="00327681">
        <w:t>- İşletme maliyetleri</w:t>
      </w:r>
    </w:p>
    <w:p w:rsidR="005B1E70" w:rsidRPr="00327681" w:rsidRDefault="005B1E70" w:rsidP="005B1E70">
      <w:pPr>
        <w:spacing w:line="288" w:lineRule="auto"/>
        <w:ind w:firstLine="708"/>
        <w:jc w:val="both"/>
      </w:pPr>
      <w:r w:rsidRPr="00327681">
        <w:t>- Bütçe-program ilişkisi</w:t>
      </w:r>
    </w:p>
    <w:p w:rsidR="005B1E70" w:rsidRDefault="005B1E70" w:rsidP="005B1E70">
      <w:pPr>
        <w:spacing w:line="288" w:lineRule="auto"/>
        <w:ind w:firstLine="708"/>
        <w:jc w:val="both"/>
      </w:pPr>
      <w:r w:rsidRPr="00327681">
        <w:t>- Bütçenin cari ve gelecekteki ihtiy</w:t>
      </w:r>
      <w:bookmarkStart w:id="88" w:name="_Toc167877596"/>
      <w:r>
        <w:t>açları karşılayabilme gücü</w:t>
      </w:r>
    </w:p>
    <w:p w:rsidR="005B1E70" w:rsidRDefault="005B1E70" w:rsidP="005B1E70">
      <w:pPr>
        <w:pStyle w:val="Balk4"/>
        <w:numPr>
          <w:ilvl w:val="0"/>
          <w:numId w:val="0"/>
        </w:numPr>
        <w:tabs>
          <w:tab w:val="clear" w:pos="1021"/>
          <w:tab w:val="left" w:pos="1418"/>
        </w:tabs>
      </w:pPr>
    </w:p>
    <w:p w:rsidR="005B1E70" w:rsidRDefault="005B1E70" w:rsidP="005B1E70">
      <w:pPr>
        <w:pStyle w:val="Balk4"/>
        <w:numPr>
          <w:ilvl w:val="0"/>
          <w:numId w:val="0"/>
        </w:numPr>
        <w:tabs>
          <w:tab w:val="clear" w:pos="1021"/>
          <w:tab w:val="left" w:pos="1418"/>
        </w:tabs>
      </w:pPr>
    </w:p>
    <w:p w:rsidR="005B1E70" w:rsidRDefault="005B1E70" w:rsidP="005B1E70">
      <w:pPr>
        <w:pStyle w:val="Balk4"/>
        <w:numPr>
          <w:ilvl w:val="0"/>
          <w:numId w:val="0"/>
        </w:numPr>
        <w:tabs>
          <w:tab w:val="clear" w:pos="1021"/>
          <w:tab w:val="left" w:pos="1418"/>
        </w:tabs>
      </w:pPr>
      <w:r>
        <w:t>2.5.1.1.</w:t>
      </w:r>
      <w:r w:rsidRPr="00BA66A0">
        <w:t>Üniversitenin/Birimin Yapısı</w:t>
      </w:r>
      <w:bookmarkEnd w:id="88"/>
    </w:p>
    <w:p w:rsidR="005B1E70" w:rsidRPr="00BD4F83" w:rsidRDefault="005B1E70" w:rsidP="005B1E70"/>
    <w:p w:rsidR="005B1E70" w:rsidRPr="00107194" w:rsidRDefault="005B1E70" w:rsidP="00107194">
      <w:pPr>
        <w:pStyle w:val="Balk5"/>
        <w:numPr>
          <w:ilvl w:val="0"/>
          <w:numId w:val="0"/>
        </w:numPr>
        <w:rPr>
          <w:sz w:val="28"/>
          <w:szCs w:val="28"/>
        </w:rPr>
      </w:pPr>
      <w:bookmarkStart w:id="89" w:name="_Toc167877597"/>
      <w:r>
        <w:rPr>
          <w:sz w:val="28"/>
          <w:szCs w:val="28"/>
        </w:rPr>
        <w:t>2.5.1.1.1.</w:t>
      </w:r>
      <w:r w:rsidRPr="00BA66A0">
        <w:rPr>
          <w:sz w:val="28"/>
          <w:szCs w:val="28"/>
        </w:rPr>
        <w:t>Üniversitenin /Birimin Organizasyon Şeması</w:t>
      </w:r>
      <w:bookmarkEnd w:id="89"/>
    </w:p>
    <w:p w:rsidR="005B1E70" w:rsidRPr="00445CC5" w:rsidRDefault="005B1E70" w:rsidP="005B1E70">
      <w:pPr>
        <w:autoSpaceDE w:val="0"/>
        <w:autoSpaceDN w:val="0"/>
        <w:adjustRightInd w:val="0"/>
        <w:spacing w:line="288" w:lineRule="auto"/>
        <w:ind w:firstLine="709"/>
        <w:jc w:val="both"/>
      </w:pPr>
      <w:r w:rsidRPr="00445CC5">
        <w:t>Her Birim en üst yönetici olan Rektörden başlayarak kendi örgüt şemasını çizer ve analizini yapar.</w:t>
      </w:r>
    </w:p>
    <w:p w:rsidR="005B1E70" w:rsidRDefault="005B1E70" w:rsidP="005B1E70">
      <w:pPr>
        <w:autoSpaceDE w:val="0"/>
        <w:autoSpaceDN w:val="0"/>
        <w:adjustRightInd w:val="0"/>
        <w:spacing w:line="288" w:lineRule="auto"/>
        <w:ind w:firstLine="709"/>
        <w:jc w:val="both"/>
        <w:rPr>
          <w:highlight w:val="yellow"/>
        </w:rPr>
      </w:pPr>
    </w:p>
    <w:p w:rsidR="005B1E70" w:rsidRDefault="005B1E70" w:rsidP="005B1E70">
      <w:pPr>
        <w:autoSpaceDE w:val="0"/>
        <w:autoSpaceDN w:val="0"/>
        <w:adjustRightInd w:val="0"/>
        <w:spacing w:line="288" w:lineRule="auto"/>
        <w:ind w:firstLine="709"/>
        <w:jc w:val="both"/>
        <w:rPr>
          <w:highlight w:val="yellow"/>
        </w:rPr>
      </w:pPr>
    </w:p>
    <w:p w:rsidR="005B1E70" w:rsidRDefault="005B1E70" w:rsidP="005B1E70">
      <w:pPr>
        <w:autoSpaceDE w:val="0"/>
        <w:autoSpaceDN w:val="0"/>
        <w:adjustRightInd w:val="0"/>
        <w:spacing w:line="288" w:lineRule="auto"/>
        <w:ind w:firstLine="709"/>
        <w:jc w:val="both"/>
        <w:rPr>
          <w:highlight w:val="yellow"/>
        </w:rPr>
      </w:pPr>
    </w:p>
    <w:p w:rsidR="005B1E70" w:rsidRDefault="005B1E70" w:rsidP="005B1E70">
      <w:pPr>
        <w:autoSpaceDE w:val="0"/>
        <w:autoSpaceDN w:val="0"/>
        <w:adjustRightInd w:val="0"/>
        <w:spacing w:line="288" w:lineRule="auto"/>
        <w:ind w:firstLine="709"/>
        <w:jc w:val="both"/>
        <w:rPr>
          <w:noProof/>
        </w:rPr>
      </w:pPr>
      <w:r>
        <w:rPr>
          <w:noProof/>
        </w:rPr>
        <w:lastRenderedPageBreak/>
        <w:drawing>
          <wp:inline distT="0" distB="0" distL="0" distR="0">
            <wp:extent cx="5156110" cy="3276600"/>
            <wp:effectExtent l="0" t="0" r="0" b="0"/>
            <wp:docPr id="1" name="Diy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5B1E70" w:rsidRPr="00327681" w:rsidRDefault="005B1E70" w:rsidP="005B1E70">
      <w:pPr>
        <w:pStyle w:val="ResimYazs"/>
        <w:rPr>
          <w:b w:val="0"/>
          <w:i w:val="0"/>
        </w:rPr>
      </w:pPr>
      <w:bookmarkStart w:id="90" w:name="_Toc167877648"/>
      <w:r>
        <w:rPr>
          <w:i w:val="0"/>
        </w:rPr>
        <w:t>Ş</w:t>
      </w:r>
      <w:r w:rsidRPr="00327681">
        <w:rPr>
          <w:i w:val="0"/>
        </w:rPr>
        <w:t xml:space="preserve">ekil </w:t>
      </w:r>
      <w:r w:rsidR="002763DC" w:rsidRPr="00327681">
        <w:rPr>
          <w:i w:val="0"/>
        </w:rPr>
        <w:fldChar w:fldCharType="begin"/>
      </w:r>
      <w:r w:rsidRPr="00327681">
        <w:rPr>
          <w:i w:val="0"/>
        </w:rPr>
        <w:instrText xml:space="preserve"> SEQ Şekil \* ARABIC </w:instrText>
      </w:r>
      <w:r w:rsidR="002763DC" w:rsidRPr="00327681">
        <w:rPr>
          <w:i w:val="0"/>
        </w:rPr>
        <w:fldChar w:fldCharType="separate"/>
      </w:r>
      <w:r w:rsidR="00AA6EAB">
        <w:rPr>
          <w:i w:val="0"/>
          <w:noProof/>
        </w:rPr>
        <w:t>3</w:t>
      </w:r>
      <w:r w:rsidR="002763DC" w:rsidRPr="00327681">
        <w:rPr>
          <w:i w:val="0"/>
        </w:rPr>
        <w:fldChar w:fldCharType="end"/>
      </w:r>
      <w:r w:rsidRPr="00327681">
        <w:rPr>
          <w:i w:val="0"/>
        </w:rPr>
        <w:t xml:space="preserve"> </w:t>
      </w:r>
      <w:r w:rsidRPr="00327681">
        <w:rPr>
          <w:b w:val="0"/>
          <w:i w:val="0"/>
        </w:rPr>
        <w:t>Örnek Organizasyon Şeması</w:t>
      </w:r>
      <w:bookmarkEnd w:id="90"/>
    </w:p>
    <w:p w:rsidR="005B1E70" w:rsidRPr="00327681" w:rsidRDefault="005B1E70" w:rsidP="005B1E70"/>
    <w:p w:rsidR="005B1E70" w:rsidRPr="00107194" w:rsidRDefault="005B1E70" w:rsidP="00107194">
      <w:pPr>
        <w:pStyle w:val="Balk5"/>
        <w:numPr>
          <w:ilvl w:val="0"/>
          <w:numId w:val="0"/>
        </w:numPr>
        <w:ind w:firstLine="284"/>
        <w:rPr>
          <w:sz w:val="28"/>
          <w:szCs w:val="28"/>
        </w:rPr>
      </w:pPr>
      <w:bookmarkStart w:id="91" w:name="_Toc167877598"/>
      <w:r>
        <w:rPr>
          <w:sz w:val="28"/>
          <w:szCs w:val="28"/>
        </w:rPr>
        <w:t>2.5.1.1.2.(Üniversitenin)</w:t>
      </w:r>
      <w:r w:rsidRPr="00BA66A0">
        <w:rPr>
          <w:sz w:val="28"/>
          <w:szCs w:val="28"/>
        </w:rPr>
        <w:t>/Birimin Örgüt Yapısı</w:t>
      </w:r>
      <w:bookmarkEnd w:id="91"/>
      <w:r w:rsidRPr="00BA66A0">
        <w:rPr>
          <w:sz w:val="28"/>
          <w:szCs w:val="28"/>
        </w:rPr>
        <w:t xml:space="preserve"> </w:t>
      </w:r>
    </w:p>
    <w:p w:rsidR="005B1E70" w:rsidRPr="00327681" w:rsidRDefault="005B1E70" w:rsidP="005B1E70">
      <w:pPr>
        <w:spacing w:line="312" w:lineRule="auto"/>
        <w:ind w:firstLine="709"/>
        <w:jc w:val="both"/>
      </w:pPr>
      <w:r w:rsidRPr="00327681">
        <w:t>Şemayı metin olarak anlat. Örgütü tanıt; Kanuni dayanağı ile Rektör/Senato/ÜYK örgütsel kuruluşu, Fakülte/YO/MYO örgütsel kuruluşu ile idari yapılanmayı açıkladıktan sonra bu yapıla</w:t>
      </w:r>
      <w:r>
        <w:t>n</w:t>
      </w:r>
      <w:r w:rsidRPr="00327681">
        <w:t xml:space="preserve">maya uygun olarak örgütlenmiş olan birimleri tanıtılır, görev ve sorumlulukları tanımlanır. Bu bölümde birimin </w:t>
      </w:r>
      <w:r w:rsidRPr="00327681">
        <w:rPr>
          <w:color w:val="000000"/>
        </w:rPr>
        <w:t xml:space="preserve">tüm eğitim programları anlatılmalıdır. Üniversite Stratejik Planında tüm birimler tanıtılacak  </w:t>
      </w:r>
    </w:p>
    <w:p w:rsidR="005B1E70" w:rsidRPr="00327681" w:rsidRDefault="005B1E70" w:rsidP="005B1E70">
      <w:pPr>
        <w:autoSpaceDE w:val="0"/>
        <w:autoSpaceDN w:val="0"/>
        <w:adjustRightInd w:val="0"/>
        <w:spacing w:line="312" w:lineRule="auto"/>
        <w:jc w:val="both"/>
        <w:rPr>
          <w:b/>
        </w:rPr>
      </w:pPr>
    </w:p>
    <w:p w:rsidR="005B1E70" w:rsidRPr="006B30C2" w:rsidRDefault="005B1E70" w:rsidP="005B1E70">
      <w:pPr>
        <w:pStyle w:val="Balk5"/>
        <w:numPr>
          <w:ilvl w:val="0"/>
          <w:numId w:val="0"/>
        </w:numPr>
        <w:ind w:firstLine="284"/>
        <w:rPr>
          <w:sz w:val="28"/>
          <w:szCs w:val="28"/>
        </w:rPr>
      </w:pPr>
      <w:bookmarkStart w:id="92" w:name="_Toc167877599"/>
      <w:r>
        <w:rPr>
          <w:sz w:val="28"/>
          <w:szCs w:val="28"/>
        </w:rPr>
        <w:t>2.5.1.1.3.</w:t>
      </w:r>
      <w:r w:rsidRPr="00BA66A0">
        <w:rPr>
          <w:sz w:val="28"/>
          <w:szCs w:val="28"/>
        </w:rPr>
        <w:t>Aynı Yada Benzer Görevi Yapan Birimler ve Yetki Çakışmaları (Varsa)</w:t>
      </w:r>
      <w:bookmarkEnd w:id="92"/>
    </w:p>
    <w:p w:rsidR="005B1E70" w:rsidRPr="006B30C2" w:rsidRDefault="005B1E70" w:rsidP="005B1E70">
      <w:pPr>
        <w:pStyle w:val="Balk5"/>
        <w:numPr>
          <w:ilvl w:val="0"/>
          <w:numId w:val="0"/>
        </w:numPr>
        <w:ind w:firstLine="284"/>
        <w:rPr>
          <w:sz w:val="28"/>
          <w:szCs w:val="28"/>
        </w:rPr>
      </w:pPr>
      <w:bookmarkStart w:id="93" w:name="_Toc167877600"/>
      <w:r>
        <w:rPr>
          <w:sz w:val="28"/>
          <w:szCs w:val="28"/>
        </w:rPr>
        <w:t>2.5.1.1.4.</w:t>
      </w:r>
      <w:r w:rsidRPr="00BA66A0">
        <w:rPr>
          <w:sz w:val="28"/>
          <w:szCs w:val="28"/>
        </w:rPr>
        <w:t>Son Dönemde Üniversite/Birim Yapısında ve Görev Alanında Yapılan Önemli Değişiklikler (Varsa)</w:t>
      </w:r>
      <w:bookmarkEnd w:id="93"/>
    </w:p>
    <w:p w:rsidR="005B1E70" w:rsidRPr="00BA66A0" w:rsidRDefault="005B1E70" w:rsidP="005B1E70">
      <w:pPr>
        <w:pStyle w:val="Balk5"/>
        <w:numPr>
          <w:ilvl w:val="0"/>
          <w:numId w:val="0"/>
        </w:numPr>
        <w:ind w:firstLine="284"/>
        <w:rPr>
          <w:sz w:val="28"/>
          <w:szCs w:val="28"/>
        </w:rPr>
      </w:pPr>
      <w:bookmarkStart w:id="94" w:name="_Toc167877601"/>
      <w:r>
        <w:rPr>
          <w:sz w:val="28"/>
          <w:szCs w:val="28"/>
        </w:rPr>
        <w:t>2.5.1.1.5.</w:t>
      </w:r>
      <w:r w:rsidRPr="00BA66A0">
        <w:rPr>
          <w:sz w:val="28"/>
          <w:szCs w:val="28"/>
        </w:rPr>
        <w:t>Üniversitenin/Birimin Yapısında ve Görev Alanında Yapılması Gündemde Olan Önemli Değişiklikler (Varsa)</w:t>
      </w:r>
      <w:bookmarkEnd w:id="94"/>
    </w:p>
    <w:p w:rsidR="005B1E70" w:rsidRPr="00BA66A0" w:rsidRDefault="005B1E70" w:rsidP="005B1E70">
      <w:pPr>
        <w:autoSpaceDE w:val="0"/>
        <w:autoSpaceDN w:val="0"/>
        <w:adjustRightInd w:val="0"/>
        <w:spacing w:line="312" w:lineRule="auto"/>
        <w:jc w:val="both"/>
        <w:rPr>
          <w:b/>
          <w:bCs/>
          <w:sz w:val="28"/>
          <w:szCs w:val="28"/>
        </w:rPr>
      </w:pPr>
    </w:p>
    <w:p w:rsidR="005B1E70" w:rsidRPr="00327681" w:rsidRDefault="005B1E70" w:rsidP="005B1E70">
      <w:pPr>
        <w:pStyle w:val="Balk4"/>
        <w:numPr>
          <w:ilvl w:val="0"/>
          <w:numId w:val="0"/>
        </w:numPr>
        <w:tabs>
          <w:tab w:val="clear" w:pos="1021"/>
          <w:tab w:val="left" w:pos="1418"/>
        </w:tabs>
        <w:ind w:firstLine="284"/>
      </w:pPr>
      <w:bookmarkStart w:id="95" w:name="_Toc167877602"/>
      <w:r>
        <w:t>2.5.1.2.</w:t>
      </w:r>
      <w:r w:rsidRPr="00BA66A0">
        <w:t>Beşeri Kaynaklar</w:t>
      </w:r>
      <w:bookmarkEnd w:id="95"/>
    </w:p>
    <w:p w:rsidR="005B1E70" w:rsidRPr="00327681" w:rsidRDefault="005B1E70" w:rsidP="005B1E70">
      <w:pPr>
        <w:spacing w:line="312" w:lineRule="auto"/>
        <w:ind w:firstLine="709"/>
        <w:jc w:val="both"/>
      </w:pPr>
      <w:r w:rsidRPr="00327681">
        <w:t>Her birim çalışan akademik ve</w:t>
      </w:r>
      <w:r>
        <w:t xml:space="preserve"> idari</w:t>
      </w:r>
      <w:r w:rsidRPr="00327681">
        <w:t xml:space="preserve"> personeli için aşağıdaki tabloları dolduracaktır. Personel Daire Başkanlığı ise kendi biriminde çalışan akademik ve idari personelinin yanı sıra aşağıdaki tabloyu ayrıca Üniversitenin tamamı içinde doldurularak analiz yapı</w:t>
      </w:r>
      <w:r>
        <w:t>lacaktır. İşçiler ve Öğrenciler</w:t>
      </w:r>
      <w:r w:rsidRPr="00327681">
        <w:t xml:space="preserve"> ise ilgili birimler tarafından doldurulacaktır.</w:t>
      </w:r>
    </w:p>
    <w:p w:rsidR="0055051F" w:rsidRDefault="0055051F" w:rsidP="005B1E70">
      <w:pPr>
        <w:pStyle w:val="ResimYazs"/>
        <w:rPr>
          <w:i w:val="0"/>
        </w:rPr>
      </w:pPr>
      <w:bookmarkStart w:id="96" w:name="_Toc167877736"/>
    </w:p>
    <w:p w:rsidR="0055051F" w:rsidRDefault="0055051F" w:rsidP="005B1E70">
      <w:pPr>
        <w:pStyle w:val="ResimYazs"/>
        <w:rPr>
          <w:i w:val="0"/>
        </w:rPr>
      </w:pPr>
    </w:p>
    <w:p w:rsidR="0055051F" w:rsidRDefault="0055051F" w:rsidP="005B1E70">
      <w:pPr>
        <w:pStyle w:val="ResimYazs"/>
        <w:rPr>
          <w:i w:val="0"/>
        </w:rPr>
      </w:pPr>
    </w:p>
    <w:p w:rsidR="0055051F" w:rsidRDefault="0055051F" w:rsidP="005B1E70">
      <w:pPr>
        <w:pStyle w:val="ResimYazs"/>
        <w:rPr>
          <w:i w:val="0"/>
        </w:rPr>
      </w:pPr>
    </w:p>
    <w:p w:rsidR="0055051F" w:rsidRDefault="0055051F" w:rsidP="005B1E70">
      <w:pPr>
        <w:pStyle w:val="ResimYazs"/>
        <w:rPr>
          <w:i w:val="0"/>
        </w:rPr>
      </w:pPr>
    </w:p>
    <w:p w:rsidR="0055051F" w:rsidRDefault="0055051F" w:rsidP="005B1E70">
      <w:pPr>
        <w:pStyle w:val="ResimYazs"/>
        <w:rPr>
          <w:i w:val="0"/>
        </w:rPr>
      </w:pPr>
    </w:p>
    <w:p w:rsidR="005B1E70" w:rsidRPr="00327681" w:rsidRDefault="005B1E70" w:rsidP="005B1E70">
      <w:pPr>
        <w:pStyle w:val="ResimYazs"/>
        <w:rPr>
          <w:b w:val="0"/>
          <w:i w:val="0"/>
          <w:sz w:val="24"/>
          <w:szCs w:val="24"/>
        </w:rPr>
      </w:pPr>
      <w:r w:rsidRPr="00327681">
        <w:rPr>
          <w:i w:val="0"/>
        </w:rPr>
        <w:t xml:space="preserve">Tablo </w:t>
      </w:r>
      <w:r>
        <w:rPr>
          <w:i w:val="0"/>
        </w:rPr>
        <w:t>22</w:t>
      </w:r>
      <w:r w:rsidRPr="00327681">
        <w:rPr>
          <w:i w:val="0"/>
          <w:sz w:val="24"/>
          <w:szCs w:val="24"/>
        </w:rPr>
        <w:t xml:space="preserve"> </w:t>
      </w:r>
      <w:r w:rsidRPr="00327681">
        <w:rPr>
          <w:b w:val="0"/>
          <w:i w:val="0"/>
          <w:sz w:val="24"/>
          <w:szCs w:val="24"/>
        </w:rPr>
        <w:t>Akademik Personel Dağılım Tablosu</w:t>
      </w:r>
      <w:bookmarkEnd w:id="96"/>
    </w:p>
    <w:tbl>
      <w:tblPr>
        <w:tblW w:w="9391" w:type="dxa"/>
        <w:tblInd w:w="55" w:type="dxa"/>
        <w:tblLayout w:type="fixed"/>
        <w:tblCellMar>
          <w:left w:w="70" w:type="dxa"/>
          <w:right w:w="70" w:type="dxa"/>
        </w:tblCellMar>
        <w:tblLook w:val="0000" w:firstRow="0" w:lastRow="0" w:firstColumn="0" w:lastColumn="0" w:noHBand="0" w:noVBand="0"/>
      </w:tblPr>
      <w:tblGrid>
        <w:gridCol w:w="2155"/>
        <w:gridCol w:w="1807"/>
        <w:gridCol w:w="1810"/>
        <w:gridCol w:w="1808"/>
        <w:gridCol w:w="1811"/>
      </w:tblGrid>
      <w:tr w:rsidR="005B1E70" w:rsidRPr="00327681" w:rsidTr="00E474B3">
        <w:trPr>
          <w:trHeight w:val="282"/>
        </w:trPr>
        <w:tc>
          <w:tcPr>
            <w:tcW w:w="9391"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5B1E70" w:rsidRPr="00327681" w:rsidRDefault="005B1E70" w:rsidP="00E474B3">
            <w:pPr>
              <w:jc w:val="center"/>
              <w:rPr>
                <w:b/>
                <w:bCs/>
                <w:sz w:val="20"/>
                <w:szCs w:val="20"/>
              </w:rPr>
            </w:pPr>
            <w:r w:rsidRPr="00327681">
              <w:rPr>
                <w:b/>
                <w:bCs/>
                <w:sz w:val="20"/>
                <w:szCs w:val="20"/>
              </w:rPr>
              <w:t>AKADEMİK PERSONEL DAĞILIMI</w:t>
            </w:r>
          </w:p>
        </w:tc>
      </w:tr>
      <w:tr w:rsidR="005B1E70" w:rsidRPr="00327681" w:rsidTr="00E474B3">
        <w:trPr>
          <w:trHeight w:val="282"/>
        </w:trPr>
        <w:tc>
          <w:tcPr>
            <w:tcW w:w="2155" w:type="dxa"/>
            <w:vMerge w:val="restart"/>
            <w:tcBorders>
              <w:top w:val="nil"/>
              <w:left w:val="single" w:sz="4" w:space="0" w:color="auto"/>
              <w:bottom w:val="single" w:sz="4" w:space="0" w:color="000000"/>
              <w:right w:val="single" w:sz="4" w:space="0" w:color="auto"/>
            </w:tcBorders>
            <w:shd w:val="clear" w:color="auto" w:fill="auto"/>
            <w:noWrap/>
            <w:vAlign w:val="bottom"/>
          </w:tcPr>
          <w:p w:rsidR="005B1E70" w:rsidRPr="00327681" w:rsidRDefault="005B1E70" w:rsidP="00E474B3">
            <w:pPr>
              <w:jc w:val="center"/>
              <w:rPr>
                <w:b/>
                <w:bCs/>
              </w:rPr>
            </w:pPr>
            <w:r w:rsidRPr="00327681">
              <w:rPr>
                <w:b/>
                <w:bCs/>
              </w:rPr>
              <w:t> </w:t>
            </w:r>
          </w:p>
        </w:tc>
        <w:tc>
          <w:tcPr>
            <w:tcW w:w="7236" w:type="dxa"/>
            <w:gridSpan w:val="4"/>
            <w:tcBorders>
              <w:top w:val="single" w:sz="4" w:space="0" w:color="auto"/>
              <w:left w:val="nil"/>
              <w:bottom w:val="single" w:sz="4" w:space="0" w:color="auto"/>
              <w:right w:val="single" w:sz="4" w:space="0" w:color="auto"/>
            </w:tcBorders>
            <w:shd w:val="clear" w:color="auto" w:fill="auto"/>
            <w:noWrap/>
            <w:vAlign w:val="bottom"/>
          </w:tcPr>
          <w:p w:rsidR="005B1E70" w:rsidRPr="00327681" w:rsidRDefault="005B1E70" w:rsidP="00E474B3">
            <w:pPr>
              <w:jc w:val="center"/>
              <w:rPr>
                <w:b/>
                <w:bCs/>
                <w:sz w:val="20"/>
                <w:szCs w:val="20"/>
              </w:rPr>
            </w:pPr>
            <w:r w:rsidRPr="00327681">
              <w:rPr>
                <w:b/>
                <w:bCs/>
                <w:sz w:val="20"/>
                <w:szCs w:val="20"/>
              </w:rPr>
              <w:t>YILLAR</w:t>
            </w:r>
          </w:p>
        </w:tc>
      </w:tr>
      <w:tr w:rsidR="005B1E70" w:rsidRPr="00327681" w:rsidTr="00E474B3">
        <w:trPr>
          <w:trHeight w:val="282"/>
        </w:trPr>
        <w:tc>
          <w:tcPr>
            <w:tcW w:w="2155" w:type="dxa"/>
            <w:vMerge/>
            <w:tcBorders>
              <w:top w:val="nil"/>
              <w:left w:val="single" w:sz="4" w:space="0" w:color="auto"/>
              <w:bottom w:val="single" w:sz="4" w:space="0" w:color="000000"/>
              <w:right w:val="single" w:sz="4" w:space="0" w:color="auto"/>
            </w:tcBorders>
            <w:shd w:val="clear" w:color="auto" w:fill="auto"/>
            <w:vAlign w:val="center"/>
          </w:tcPr>
          <w:p w:rsidR="005B1E70" w:rsidRPr="00327681" w:rsidRDefault="005B1E70" w:rsidP="00E474B3">
            <w:pPr>
              <w:rPr>
                <w:b/>
                <w:bCs/>
              </w:rPr>
            </w:pPr>
          </w:p>
        </w:tc>
        <w:tc>
          <w:tcPr>
            <w:tcW w:w="3617" w:type="dxa"/>
            <w:gridSpan w:val="2"/>
            <w:tcBorders>
              <w:top w:val="single" w:sz="4" w:space="0" w:color="auto"/>
              <w:left w:val="nil"/>
              <w:bottom w:val="single" w:sz="4" w:space="0" w:color="auto"/>
              <w:right w:val="single" w:sz="4" w:space="0" w:color="auto"/>
            </w:tcBorders>
            <w:shd w:val="clear" w:color="auto" w:fill="auto"/>
            <w:noWrap/>
            <w:vAlign w:val="bottom"/>
          </w:tcPr>
          <w:p w:rsidR="005B1E70" w:rsidRPr="00327681" w:rsidRDefault="005B1E70" w:rsidP="00E474B3">
            <w:pPr>
              <w:jc w:val="center"/>
              <w:rPr>
                <w:b/>
                <w:bCs/>
                <w:sz w:val="20"/>
                <w:szCs w:val="20"/>
              </w:rPr>
            </w:pPr>
            <w:r>
              <w:rPr>
                <w:b/>
                <w:bCs/>
                <w:sz w:val="20"/>
                <w:szCs w:val="20"/>
              </w:rPr>
              <w:t>2011</w:t>
            </w:r>
          </w:p>
        </w:tc>
        <w:tc>
          <w:tcPr>
            <w:tcW w:w="3619" w:type="dxa"/>
            <w:gridSpan w:val="2"/>
            <w:tcBorders>
              <w:top w:val="single" w:sz="4" w:space="0" w:color="auto"/>
              <w:left w:val="nil"/>
              <w:bottom w:val="single" w:sz="4" w:space="0" w:color="auto"/>
              <w:right w:val="single" w:sz="4" w:space="0" w:color="auto"/>
            </w:tcBorders>
            <w:shd w:val="clear" w:color="auto" w:fill="auto"/>
            <w:noWrap/>
            <w:vAlign w:val="bottom"/>
          </w:tcPr>
          <w:p w:rsidR="005B1E70" w:rsidRPr="00327681" w:rsidRDefault="005B1E70" w:rsidP="00E474B3">
            <w:pPr>
              <w:jc w:val="center"/>
              <w:rPr>
                <w:b/>
                <w:bCs/>
                <w:sz w:val="20"/>
                <w:szCs w:val="20"/>
              </w:rPr>
            </w:pPr>
            <w:r>
              <w:rPr>
                <w:b/>
                <w:bCs/>
                <w:sz w:val="20"/>
                <w:szCs w:val="20"/>
              </w:rPr>
              <w:t>2012</w:t>
            </w:r>
          </w:p>
        </w:tc>
      </w:tr>
      <w:tr w:rsidR="005B1E70" w:rsidRPr="00327681" w:rsidTr="00E474B3">
        <w:trPr>
          <w:trHeight w:val="282"/>
        </w:trPr>
        <w:tc>
          <w:tcPr>
            <w:tcW w:w="2155" w:type="dxa"/>
            <w:tcBorders>
              <w:top w:val="nil"/>
              <w:left w:val="single" w:sz="4" w:space="0" w:color="auto"/>
              <w:bottom w:val="single" w:sz="4" w:space="0" w:color="auto"/>
              <w:right w:val="single" w:sz="4" w:space="0" w:color="auto"/>
            </w:tcBorders>
            <w:shd w:val="clear" w:color="auto" w:fill="auto"/>
            <w:noWrap/>
            <w:vAlign w:val="bottom"/>
          </w:tcPr>
          <w:p w:rsidR="005B1E70" w:rsidRPr="00327681" w:rsidRDefault="005B1E70" w:rsidP="00E474B3">
            <w:pPr>
              <w:rPr>
                <w:b/>
                <w:bCs/>
              </w:rPr>
            </w:pPr>
            <w:r w:rsidRPr="00327681">
              <w:rPr>
                <w:b/>
                <w:bCs/>
              </w:rPr>
              <w:t> </w:t>
            </w:r>
          </w:p>
        </w:tc>
        <w:tc>
          <w:tcPr>
            <w:tcW w:w="1807" w:type="dxa"/>
            <w:tcBorders>
              <w:top w:val="nil"/>
              <w:left w:val="nil"/>
              <w:bottom w:val="single" w:sz="4" w:space="0" w:color="auto"/>
              <w:right w:val="single" w:sz="4" w:space="0" w:color="auto"/>
            </w:tcBorders>
            <w:shd w:val="clear" w:color="auto" w:fill="auto"/>
            <w:noWrap/>
            <w:vAlign w:val="bottom"/>
          </w:tcPr>
          <w:p w:rsidR="005B1E70" w:rsidRPr="00327681" w:rsidRDefault="005B1E70" w:rsidP="00E474B3">
            <w:pPr>
              <w:rPr>
                <w:b/>
                <w:bCs/>
                <w:sz w:val="20"/>
                <w:szCs w:val="20"/>
              </w:rPr>
            </w:pPr>
            <w:r w:rsidRPr="00327681">
              <w:rPr>
                <w:b/>
                <w:bCs/>
                <w:sz w:val="20"/>
                <w:szCs w:val="20"/>
              </w:rPr>
              <w:t>Kadın</w:t>
            </w:r>
          </w:p>
        </w:tc>
        <w:tc>
          <w:tcPr>
            <w:tcW w:w="1809" w:type="dxa"/>
            <w:tcBorders>
              <w:top w:val="nil"/>
              <w:left w:val="nil"/>
              <w:bottom w:val="single" w:sz="4" w:space="0" w:color="auto"/>
              <w:right w:val="single" w:sz="4" w:space="0" w:color="auto"/>
            </w:tcBorders>
            <w:shd w:val="clear" w:color="auto" w:fill="auto"/>
            <w:noWrap/>
            <w:vAlign w:val="bottom"/>
          </w:tcPr>
          <w:p w:rsidR="005B1E70" w:rsidRPr="00327681" w:rsidRDefault="005B1E70" w:rsidP="00E474B3">
            <w:pPr>
              <w:rPr>
                <w:b/>
                <w:bCs/>
                <w:sz w:val="20"/>
                <w:szCs w:val="20"/>
              </w:rPr>
            </w:pPr>
            <w:r w:rsidRPr="00327681">
              <w:rPr>
                <w:b/>
                <w:bCs/>
                <w:sz w:val="20"/>
                <w:szCs w:val="20"/>
              </w:rPr>
              <w:t>Erkek</w:t>
            </w:r>
          </w:p>
        </w:tc>
        <w:tc>
          <w:tcPr>
            <w:tcW w:w="1808" w:type="dxa"/>
            <w:tcBorders>
              <w:top w:val="nil"/>
              <w:left w:val="nil"/>
              <w:bottom w:val="single" w:sz="4" w:space="0" w:color="auto"/>
              <w:right w:val="single" w:sz="4" w:space="0" w:color="auto"/>
            </w:tcBorders>
            <w:shd w:val="clear" w:color="auto" w:fill="auto"/>
            <w:noWrap/>
            <w:vAlign w:val="bottom"/>
          </w:tcPr>
          <w:p w:rsidR="005B1E70" w:rsidRPr="00327681" w:rsidRDefault="005B1E70" w:rsidP="00E474B3">
            <w:pPr>
              <w:rPr>
                <w:b/>
                <w:bCs/>
                <w:sz w:val="20"/>
                <w:szCs w:val="20"/>
              </w:rPr>
            </w:pPr>
            <w:r w:rsidRPr="00327681">
              <w:rPr>
                <w:b/>
                <w:bCs/>
                <w:sz w:val="20"/>
                <w:szCs w:val="20"/>
              </w:rPr>
              <w:t>Kadın</w:t>
            </w:r>
          </w:p>
        </w:tc>
        <w:tc>
          <w:tcPr>
            <w:tcW w:w="1810" w:type="dxa"/>
            <w:tcBorders>
              <w:top w:val="nil"/>
              <w:left w:val="nil"/>
              <w:bottom w:val="single" w:sz="4" w:space="0" w:color="auto"/>
              <w:right w:val="single" w:sz="4" w:space="0" w:color="auto"/>
            </w:tcBorders>
            <w:shd w:val="clear" w:color="auto" w:fill="auto"/>
            <w:noWrap/>
            <w:vAlign w:val="bottom"/>
          </w:tcPr>
          <w:p w:rsidR="005B1E70" w:rsidRPr="00327681" w:rsidRDefault="005B1E70" w:rsidP="00E474B3">
            <w:pPr>
              <w:rPr>
                <w:b/>
                <w:bCs/>
                <w:sz w:val="20"/>
                <w:szCs w:val="20"/>
              </w:rPr>
            </w:pPr>
            <w:r w:rsidRPr="00327681">
              <w:rPr>
                <w:b/>
                <w:bCs/>
                <w:sz w:val="20"/>
                <w:szCs w:val="20"/>
              </w:rPr>
              <w:t>Erkek</w:t>
            </w:r>
          </w:p>
        </w:tc>
      </w:tr>
      <w:tr w:rsidR="005B1E70" w:rsidRPr="00327681" w:rsidTr="00E474B3">
        <w:trPr>
          <w:trHeight w:val="284"/>
        </w:trPr>
        <w:tc>
          <w:tcPr>
            <w:tcW w:w="2155" w:type="dxa"/>
            <w:tcBorders>
              <w:top w:val="nil"/>
              <w:left w:val="single" w:sz="4" w:space="0" w:color="auto"/>
              <w:bottom w:val="single" w:sz="4" w:space="0" w:color="auto"/>
              <w:right w:val="single" w:sz="4" w:space="0" w:color="auto"/>
            </w:tcBorders>
            <w:shd w:val="clear" w:color="auto" w:fill="auto"/>
            <w:noWrap/>
            <w:vAlign w:val="bottom"/>
          </w:tcPr>
          <w:p w:rsidR="005B1E70" w:rsidRPr="00327681" w:rsidRDefault="005B1E70" w:rsidP="00E474B3">
            <w:pPr>
              <w:rPr>
                <w:sz w:val="20"/>
                <w:szCs w:val="20"/>
              </w:rPr>
            </w:pPr>
            <w:r w:rsidRPr="00327681">
              <w:rPr>
                <w:sz w:val="20"/>
                <w:szCs w:val="20"/>
              </w:rPr>
              <w:t>Profesör</w:t>
            </w:r>
          </w:p>
        </w:tc>
        <w:tc>
          <w:tcPr>
            <w:tcW w:w="1807" w:type="dxa"/>
            <w:tcBorders>
              <w:top w:val="nil"/>
              <w:left w:val="nil"/>
              <w:bottom w:val="single" w:sz="4" w:space="0" w:color="auto"/>
              <w:right w:val="single" w:sz="4" w:space="0" w:color="auto"/>
            </w:tcBorders>
            <w:shd w:val="clear" w:color="auto" w:fill="auto"/>
            <w:noWrap/>
            <w:vAlign w:val="bottom"/>
          </w:tcPr>
          <w:p w:rsidR="005B1E70" w:rsidRPr="00327681" w:rsidRDefault="005B1E70" w:rsidP="00E474B3">
            <w:r w:rsidRPr="00327681">
              <w:t> </w:t>
            </w:r>
          </w:p>
        </w:tc>
        <w:tc>
          <w:tcPr>
            <w:tcW w:w="1809" w:type="dxa"/>
            <w:tcBorders>
              <w:top w:val="nil"/>
              <w:left w:val="nil"/>
              <w:bottom w:val="single" w:sz="4" w:space="0" w:color="auto"/>
              <w:right w:val="single" w:sz="4" w:space="0" w:color="auto"/>
            </w:tcBorders>
            <w:shd w:val="clear" w:color="auto" w:fill="auto"/>
            <w:noWrap/>
            <w:vAlign w:val="bottom"/>
          </w:tcPr>
          <w:p w:rsidR="005B1E70" w:rsidRPr="00327681" w:rsidRDefault="005B1E70" w:rsidP="00E474B3">
            <w:r w:rsidRPr="00327681">
              <w:t> </w:t>
            </w:r>
          </w:p>
        </w:tc>
        <w:tc>
          <w:tcPr>
            <w:tcW w:w="1808" w:type="dxa"/>
            <w:tcBorders>
              <w:top w:val="nil"/>
              <w:left w:val="nil"/>
              <w:bottom w:val="single" w:sz="4" w:space="0" w:color="auto"/>
              <w:right w:val="single" w:sz="4" w:space="0" w:color="auto"/>
            </w:tcBorders>
            <w:shd w:val="clear" w:color="auto" w:fill="auto"/>
            <w:noWrap/>
            <w:vAlign w:val="bottom"/>
          </w:tcPr>
          <w:p w:rsidR="005B1E70" w:rsidRPr="00327681" w:rsidRDefault="005B1E70" w:rsidP="00E474B3">
            <w:r w:rsidRPr="00327681">
              <w:t> </w:t>
            </w:r>
          </w:p>
        </w:tc>
        <w:tc>
          <w:tcPr>
            <w:tcW w:w="1810" w:type="dxa"/>
            <w:tcBorders>
              <w:top w:val="nil"/>
              <w:left w:val="nil"/>
              <w:bottom w:val="single" w:sz="4" w:space="0" w:color="auto"/>
              <w:right w:val="single" w:sz="4" w:space="0" w:color="auto"/>
            </w:tcBorders>
            <w:shd w:val="clear" w:color="auto" w:fill="auto"/>
            <w:noWrap/>
            <w:vAlign w:val="bottom"/>
          </w:tcPr>
          <w:p w:rsidR="005B1E70" w:rsidRPr="00327681" w:rsidRDefault="005B1E70" w:rsidP="00E474B3">
            <w:r w:rsidRPr="00327681">
              <w:t> </w:t>
            </w:r>
          </w:p>
        </w:tc>
      </w:tr>
      <w:tr w:rsidR="005B1E70" w:rsidRPr="00327681" w:rsidTr="00E474B3">
        <w:trPr>
          <w:trHeight w:val="284"/>
        </w:trPr>
        <w:tc>
          <w:tcPr>
            <w:tcW w:w="2155" w:type="dxa"/>
            <w:tcBorders>
              <w:top w:val="nil"/>
              <w:left w:val="single" w:sz="4" w:space="0" w:color="auto"/>
              <w:bottom w:val="single" w:sz="4" w:space="0" w:color="auto"/>
              <w:right w:val="single" w:sz="4" w:space="0" w:color="auto"/>
            </w:tcBorders>
            <w:shd w:val="clear" w:color="auto" w:fill="auto"/>
            <w:noWrap/>
            <w:vAlign w:val="bottom"/>
          </w:tcPr>
          <w:p w:rsidR="005B1E70" w:rsidRPr="00327681" w:rsidRDefault="005B1E70" w:rsidP="00E474B3">
            <w:pPr>
              <w:rPr>
                <w:sz w:val="20"/>
                <w:szCs w:val="20"/>
              </w:rPr>
            </w:pPr>
            <w:r w:rsidRPr="00327681">
              <w:rPr>
                <w:sz w:val="20"/>
                <w:szCs w:val="20"/>
              </w:rPr>
              <w:t>Doçent</w:t>
            </w:r>
          </w:p>
        </w:tc>
        <w:tc>
          <w:tcPr>
            <w:tcW w:w="1807" w:type="dxa"/>
            <w:tcBorders>
              <w:top w:val="nil"/>
              <w:left w:val="nil"/>
              <w:bottom w:val="single" w:sz="4" w:space="0" w:color="auto"/>
              <w:right w:val="single" w:sz="4" w:space="0" w:color="auto"/>
            </w:tcBorders>
            <w:shd w:val="clear" w:color="auto" w:fill="auto"/>
            <w:noWrap/>
            <w:vAlign w:val="bottom"/>
          </w:tcPr>
          <w:p w:rsidR="005B1E70" w:rsidRPr="00327681" w:rsidRDefault="005B1E70" w:rsidP="00E474B3">
            <w:r w:rsidRPr="00327681">
              <w:t> </w:t>
            </w:r>
          </w:p>
        </w:tc>
        <w:tc>
          <w:tcPr>
            <w:tcW w:w="1809" w:type="dxa"/>
            <w:tcBorders>
              <w:top w:val="nil"/>
              <w:left w:val="nil"/>
              <w:bottom w:val="single" w:sz="4" w:space="0" w:color="auto"/>
              <w:right w:val="single" w:sz="4" w:space="0" w:color="auto"/>
            </w:tcBorders>
            <w:shd w:val="clear" w:color="auto" w:fill="auto"/>
            <w:noWrap/>
            <w:vAlign w:val="bottom"/>
          </w:tcPr>
          <w:p w:rsidR="005B1E70" w:rsidRPr="00327681" w:rsidRDefault="005B1E70" w:rsidP="00E474B3">
            <w:r w:rsidRPr="00327681">
              <w:t> </w:t>
            </w:r>
          </w:p>
        </w:tc>
        <w:tc>
          <w:tcPr>
            <w:tcW w:w="1808" w:type="dxa"/>
            <w:tcBorders>
              <w:top w:val="nil"/>
              <w:left w:val="nil"/>
              <w:bottom w:val="single" w:sz="4" w:space="0" w:color="auto"/>
              <w:right w:val="single" w:sz="4" w:space="0" w:color="auto"/>
            </w:tcBorders>
            <w:shd w:val="clear" w:color="auto" w:fill="auto"/>
            <w:noWrap/>
            <w:vAlign w:val="bottom"/>
          </w:tcPr>
          <w:p w:rsidR="005B1E70" w:rsidRPr="00327681" w:rsidRDefault="005B1E70" w:rsidP="00E474B3">
            <w:r w:rsidRPr="00327681">
              <w:t> </w:t>
            </w:r>
          </w:p>
        </w:tc>
        <w:tc>
          <w:tcPr>
            <w:tcW w:w="1810" w:type="dxa"/>
            <w:tcBorders>
              <w:top w:val="nil"/>
              <w:left w:val="nil"/>
              <w:bottom w:val="single" w:sz="4" w:space="0" w:color="auto"/>
              <w:right w:val="single" w:sz="4" w:space="0" w:color="auto"/>
            </w:tcBorders>
            <w:shd w:val="clear" w:color="auto" w:fill="auto"/>
            <w:noWrap/>
            <w:vAlign w:val="bottom"/>
          </w:tcPr>
          <w:p w:rsidR="005B1E70" w:rsidRPr="00327681" w:rsidRDefault="005B1E70" w:rsidP="00E474B3">
            <w:r w:rsidRPr="00327681">
              <w:t> </w:t>
            </w:r>
          </w:p>
        </w:tc>
      </w:tr>
      <w:tr w:rsidR="005B1E70" w:rsidRPr="00327681" w:rsidTr="00E474B3">
        <w:trPr>
          <w:trHeight w:val="284"/>
        </w:trPr>
        <w:tc>
          <w:tcPr>
            <w:tcW w:w="2155" w:type="dxa"/>
            <w:tcBorders>
              <w:top w:val="nil"/>
              <w:left w:val="single" w:sz="4" w:space="0" w:color="auto"/>
              <w:bottom w:val="single" w:sz="4" w:space="0" w:color="auto"/>
              <w:right w:val="single" w:sz="4" w:space="0" w:color="auto"/>
            </w:tcBorders>
            <w:shd w:val="clear" w:color="auto" w:fill="auto"/>
            <w:noWrap/>
            <w:vAlign w:val="bottom"/>
          </w:tcPr>
          <w:p w:rsidR="005B1E70" w:rsidRPr="00327681" w:rsidRDefault="005B1E70" w:rsidP="00E474B3">
            <w:pPr>
              <w:rPr>
                <w:sz w:val="20"/>
                <w:szCs w:val="20"/>
              </w:rPr>
            </w:pPr>
            <w:r w:rsidRPr="00327681">
              <w:rPr>
                <w:sz w:val="20"/>
                <w:szCs w:val="20"/>
              </w:rPr>
              <w:t>Yardımcı Doçent</w:t>
            </w:r>
          </w:p>
        </w:tc>
        <w:tc>
          <w:tcPr>
            <w:tcW w:w="1807" w:type="dxa"/>
            <w:tcBorders>
              <w:top w:val="nil"/>
              <w:left w:val="nil"/>
              <w:bottom w:val="single" w:sz="4" w:space="0" w:color="auto"/>
              <w:right w:val="single" w:sz="4" w:space="0" w:color="auto"/>
            </w:tcBorders>
            <w:shd w:val="clear" w:color="auto" w:fill="auto"/>
            <w:noWrap/>
            <w:vAlign w:val="bottom"/>
          </w:tcPr>
          <w:p w:rsidR="005B1E70" w:rsidRPr="00327681" w:rsidRDefault="005B1E70" w:rsidP="00E474B3">
            <w:r w:rsidRPr="00327681">
              <w:t> </w:t>
            </w:r>
          </w:p>
        </w:tc>
        <w:tc>
          <w:tcPr>
            <w:tcW w:w="1809" w:type="dxa"/>
            <w:tcBorders>
              <w:top w:val="nil"/>
              <w:left w:val="nil"/>
              <w:bottom w:val="single" w:sz="4" w:space="0" w:color="auto"/>
              <w:right w:val="single" w:sz="4" w:space="0" w:color="auto"/>
            </w:tcBorders>
            <w:shd w:val="clear" w:color="auto" w:fill="auto"/>
            <w:noWrap/>
            <w:vAlign w:val="bottom"/>
          </w:tcPr>
          <w:p w:rsidR="005B1E70" w:rsidRPr="00327681" w:rsidRDefault="005B1E70" w:rsidP="00E474B3">
            <w:r w:rsidRPr="00327681">
              <w:t> </w:t>
            </w:r>
          </w:p>
        </w:tc>
        <w:tc>
          <w:tcPr>
            <w:tcW w:w="1808" w:type="dxa"/>
            <w:tcBorders>
              <w:top w:val="nil"/>
              <w:left w:val="nil"/>
              <w:bottom w:val="single" w:sz="4" w:space="0" w:color="auto"/>
              <w:right w:val="single" w:sz="4" w:space="0" w:color="auto"/>
            </w:tcBorders>
            <w:shd w:val="clear" w:color="auto" w:fill="auto"/>
            <w:noWrap/>
            <w:vAlign w:val="bottom"/>
          </w:tcPr>
          <w:p w:rsidR="005B1E70" w:rsidRPr="00327681" w:rsidRDefault="005B1E70" w:rsidP="00E474B3">
            <w:r w:rsidRPr="00327681">
              <w:t> </w:t>
            </w:r>
          </w:p>
        </w:tc>
        <w:tc>
          <w:tcPr>
            <w:tcW w:w="1810" w:type="dxa"/>
            <w:tcBorders>
              <w:top w:val="nil"/>
              <w:left w:val="nil"/>
              <w:bottom w:val="single" w:sz="4" w:space="0" w:color="auto"/>
              <w:right w:val="single" w:sz="4" w:space="0" w:color="auto"/>
            </w:tcBorders>
            <w:shd w:val="clear" w:color="auto" w:fill="auto"/>
            <w:noWrap/>
            <w:vAlign w:val="bottom"/>
          </w:tcPr>
          <w:p w:rsidR="005B1E70" w:rsidRPr="00327681" w:rsidRDefault="005B1E70" w:rsidP="00E474B3">
            <w:r w:rsidRPr="00327681">
              <w:t> </w:t>
            </w:r>
          </w:p>
        </w:tc>
      </w:tr>
      <w:tr w:rsidR="005B1E70" w:rsidRPr="00327681" w:rsidTr="00E474B3">
        <w:trPr>
          <w:trHeight w:val="284"/>
        </w:trPr>
        <w:tc>
          <w:tcPr>
            <w:tcW w:w="2155" w:type="dxa"/>
            <w:tcBorders>
              <w:top w:val="nil"/>
              <w:left w:val="single" w:sz="4" w:space="0" w:color="auto"/>
              <w:bottom w:val="single" w:sz="4" w:space="0" w:color="auto"/>
              <w:right w:val="single" w:sz="4" w:space="0" w:color="auto"/>
            </w:tcBorders>
            <w:shd w:val="clear" w:color="auto" w:fill="auto"/>
            <w:noWrap/>
            <w:vAlign w:val="bottom"/>
          </w:tcPr>
          <w:p w:rsidR="005B1E70" w:rsidRPr="00327681" w:rsidRDefault="005B1E70" w:rsidP="00E474B3">
            <w:pPr>
              <w:rPr>
                <w:sz w:val="20"/>
                <w:szCs w:val="20"/>
              </w:rPr>
            </w:pPr>
            <w:r w:rsidRPr="00327681">
              <w:rPr>
                <w:sz w:val="20"/>
                <w:szCs w:val="20"/>
              </w:rPr>
              <w:t>Öğretim Görevlisi</w:t>
            </w:r>
          </w:p>
        </w:tc>
        <w:tc>
          <w:tcPr>
            <w:tcW w:w="1807" w:type="dxa"/>
            <w:tcBorders>
              <w:top w:val="nil"/>
              <w:left w:val="nil"/>
              <w:bottom w:val="single" w:sz="4" w:space="0" w:color="auto"/>
              <w:right w:val="single" w:sz="4" w:space="0" w:color="auto"/>
            </w:tcBorders>
            <w:shd w:val="clear" w:color="auto" w:fill="auto"/>
            <w:noWrap/>
            <w:vAlign w:val="bottom"/>
          </w:tcPr>
          <w:p w:rsidR="005B1E70" w:rsidRPr="00327681" w:rsidRDefault="005B1E70" w:rsidP="00E474B3">
            <w:r w:rsidRPr="00327681">
              <w:t> </w:t>
            </w:r>
          </w:p>
        </w:tc>
        <w:tc>
          <w:tcPr>
            <w:tcW w:w="1809" w:type="dxa"/>
            <w:tcBorders>
              <w:top w:val="nil"/>
              <w:left w:val="nil"/>
              <w:bottom w:val="single" w:sz="4" w:space="0" w:color="auto"/>
              <w:right w:val="single" w:sz="4" w:space="0" w:color="auto"/>
            </w:tcBorders>
            <w:shd w:val="clear" w:color="auto" w:fill="auto"/>
            <w:noWrap/>
            <w:vAlign w:val="bottom"/>
          </w:tcPr>
          <w:p w:rsidR="005B1E70" w:rsidRPr="00327681" w:rsidRDefault="005B1E70" w:rsidP="00E474B3">
            <w:r w:rsidRPr="00327681">
              <w:t> </w:t>
            </w:r>
          </w:p>
        </w:tc>
        <w:tc>
          <w:tcPr>
            <w:tcW w:w="1808" w:type="dxa"/>
            <w:tcBorders>
              <w:top w:val="nil"/>
              <w:left w:val="nil"/>
              <w:bottom w:val="single" w:sz="4" w:space="0" w:color="auto"/>
              <w:right w:val="single" w:sz="4" w:space="0" w:color="auto"/>
            </w:tcBorders>
            <w:shd w:val="clear" w:color="auto" w:fill="auto"/>
            <w:noWrap/>
            <w:vAlign w:val="bottom"/>
          </w:tcPr>
          <w:p w:rsidR="005B1E70" w:rsidRPr="00327681" w:rsidRDefault="005B1E70" w:rsidP="00E474B3">
            <w:r w:rsidRPr="00327681">
              <w:t> </w:t>
            </w:r>
          </w:p>
        </w:tc>
        <w:tc>
          <w:tcPr>
            <w:tcW w:w="1810" w:type="dxa"/>
            <w:tcBorders>
              <w:top w:val="nil"/>
              <w:left w:val="nil"/>
              <w:bottom w:val="single" w:sz="4" w:space="0" w:color="auto"/>
              <w:right w:val="single" w:sz="4" w:space="0" w:color="auto"/>
            </w:tcBorders>
            <w:shd w:val="clear" w:color="auto" w:fill="auto"/>
            <w:noWrap/>
            <w:vAlign w:val="bottom"/>
          </w:tcPr>
          <w:p w:rsidR="005B1E70" w:rsidRPr="00327681" w:rsidRDefault="005B1E70" w:rsidP="00E474B3">
            <w:r w:rsidRPr="00327681">
              <w:t> </w:t>
            </w:r>
          </w:p>
        </w:tc>
      </w:tr>
      <w:tr w:rsidR="005B1E70" w:rsidRPr="00327681" w:rsidTr="00E474B3">
        <w:trPr>
          <w:trHeight w:val="284"/>
        </w:trPr>
        <w:tc>
          <w:tcPr>
            <w:tcW w:w="2155" w:type="dxa"/>
            <w:tcBorders>
              <w:top w:val="nil"/>
              <w:left w:val="single" w:sz="4" w:space="0" w:color="auto"/>
              <w:bottom w:val="single" w:sz="4" w:space="0" w:color="auto"/>
              <w:right w:val="single" w:sz="4" w:space="0" w:color="auto"/>
            </w:tcBorders>
            <w:shd w:val="clear" w:color="auto" w:fill="auto"/>
            <w:noWrap/>
            <w:vAlign w:val="bottom"/>
          </w:tcPr>
          <w:p w:rsidR="005B1E70" w:rsidRPr="00327681" w:rsidRDefault="005B1E70" w:rsidP="00E474B3">
            <w:pPr>
              <w:rPr>
                <w:sz w:val="20"/>
                <w:szCs w:val="20"/>
              </w:rPr>
            </w:pPr>
            <w:r w:rsidRPr="00327681">
              <w:rPr>
                <w:sz w:val="20"/>
                <w:szCs w:val="20"/>
              </w:rPr>
              <w:t>Araştırma Görevlisi</w:t>
            </w:r>
          </w:p>
        </w:tc>
        <w:tc>
          <w:tcPr>
            <w:tcW w:w="1807" w:type="dxa"/>
            <w:tcBorders>
              <w:top w:val="nil"/>
              <w:left w:val="nil"/>
              <w:bottom w:val="single" w:sz="4" w:space="0" w:color="auto"/>
              <w:right w:val="single" w:sz="4" w:space="0" w:color="auto"/>
            </w:tcBorders>
            <w:shd w:val="clear" w:color="auto" w:fill="auto"/>
            <w:noWrap/>
            <w:vAlign w:val="bottom"/>
          </w:tcPr>
          <w:p w:rsidR="005B1E70" w:rsidRPr="00327681" w:rsidRDefault="005B1E70" w:rsidP="00E474B3">
            <w:r w:rsidRPr="00327681">
              <w:t> </w:t>
            </w:r>
          </w:p>
        </w:tc>
        <w:tc>
          <w:tcPr>
            <w:tcW w:w="1809" w:type="dxa"/>
            <w:tcBorders>
              <w:top w:val="nil"/>
              <w:left w:val="nil"/>
              <w:bottom w:val="single" w:sz="4" w:space="0" w:color="auto"/>
              <w:right w:val="single" w:sz="4" w:space="0" w:color="auto"/>
            </w:tcBorders>
            <w:shd w:val="clear" w:color="auto" w:fill="auto"/>
            <w:noWrap/>
            <w:vAlign w:val="bottom"/>
          </w:tcPr>
          <w:p w:rsidR="005B1E70" w:rsidRPr="00327681" w:rsidRDefault="005B1E70" w:rsidP="00E474B3">
            <w:r w:rsidRPr="00327681">
              <w:t> </w:t>
            </w:r>
          </w:p>
        </w:tc>
        <w:tc>
          <w:tcPr>
            <w:tcW w:w="1808" w:type="dxa"/>
            <w:tcBorders>
              <w:top w:val="nil"/>
              <w:left w:val="nil"/>
              <w:bottom w:val="single" w:sz="4" w:space="0" w:color="auto"/>
              <w:right w:val="single" w:sz="4" w:space="0" w:color="auto"/>
            </w:tcBorders>
            <w:shd w:val="clear" w:color="auto" w:fill="auto"/>
            <w:noWrap/>
            <w:vAlign w:val="bottom"/>
          </w:tcPr>
          <w:p w:rsidR="005B1E70" w:rsidRPr="00327681" w:rsidRDefault="005B1E70" w:rsidP="00E474B3">
            <w:r w:rsidRPr="00327681">
              <w:t> </w:t>
            </w:r>
          </w:p>
        </w:tc>
        <w:tc>
          <w:tcPr>
            <w:tcW w:w="1810" w:type="dxa"/>
            <w:tcBorders>
              <w:top w:val="nil"/>
              <w:left w:val="nil"/>
              <w:bottom w:val="single" w:sz="4" w:space="0" w:color="auto"/>
              <w:right w:val="single" w:sz="4" w:space="0" w:color="auto"/>
            </w:tcBorders>
            <w:shd w:val="clear" w:color="auto" w:fill="auto"/>
            <w:noWrap/>
            <w:vAlign w:val="bottom"/>
          </w:tcPr>
          <w:p w:rsidR="005B1E70" w:rsidRPr="00327681" w:rsidRDefault="005B1E70" w:rsidP="00E474B3">
            <w:r w:rsidRPr="00327681">
              <w:t> </w:t>
            </w:r>
          </w:p>
        </w:tc>
      </w:tr>
      <w:tr w:rsidR="005B1E70" w:rsidRPr="00327681" w:rsidTr="00E474B3">
        <w:trPr>
          <w:trHeight w:val="284"/>
        </w:trPr>
        <w:tc>
          <w:tcPr>
            <w:tcW w:w="2155" w:type="dxa"/>
            <w:tcBorders>
              <w:top w:val="nil"/>
              <w:left w:val="single" w:sz="4" w:space="0" w:color="auto"/>
              <w:bottom w:val="single" w:sz="4" w:space="0" w:color="auto"/>
              <w:right w:val="single" w:sz="4" w:space="0" w:color="auto"/>
            </w:tcBorders>
            <w:shd w:val="clear" w:color="auto" w:fill="auto"/>
            <w:noWrap/>
            <w:vAlign w:val="bottom"/>
          </w:tcPr>
          <w:p w:rsidR="005B1E70" w:rsidRPr="00327681" w:rsidRDefault="005B1E70" w:rsidP="00E474B3">
            <w:pPr>
              <w:rPr>
                <w:sz w:val="20"/>
                <w:szCs w:val="20"/>
              </w:rPr>
            </w:pPr>
            <w:r w:rsidRPr="00327681">
              <w:rPr>
                <w:sz w:val="20"/>
                <w:szCs w:val="20"/>
              </w:rPr>
              <w:t>Uzman</w:t>
            </w:r>
          </w:p>
        </w:tc>
        <w:tc>
          <w:tcPr>
            <w:tcW w:w="1807" w:type="dxa"/>
            <w:tcBorders>
              <w:top w:val="nil"/>
              <w:left w:val="nil"/>
              <w:bottom w:val="single" w:sz="4" w:space="0" w:color="auto"/>
              <w:right w:val="single" w:sz="4" w:space="0" w:color="auto"/>
            </w:tcBorders>
            <w:shd w:val="clear" w:color="auto" w:fill="auto"/>
            <w:noWrap/>
            <w:vAlign w:val="bottom"/>
          </w:tcPr>
          <w:p w:rsidR="005B1E70" w:rsidRPr="00327681" w:rsidRDefault="005B1E70" w:rsidP="00E474B3">
            <w:r w:rsidRPr="00327681">
              <w:t> </w:t>
            </w:r>
          </w:p>
        </w:tc>
        <w:tc>
          <w:tcPr>
            <w:tcW w:w="1809" w:type="dxa"/>
            <w:tcBorders>
              <w:top w:val="nil"/>
              <w:left w:val="nil"/>
              <w:bottom w:val="single" w:sz="4" w:space="0" w:color="auto"/>
              <w:right w:val="single" w:sz="4" w:space="0" w:color="auto"/>
            </w:tcBorders>
            <w:shd w:val="clear" w:color="auto" w:fill="auto"/>
            <w:noWrap/>
            <w:vAlign w:val="bottom"/>
          </w:tcPr>
          <w:p w:rsidR="005B1E70" w:rsidRPr="00327681" w:rsidRDefault="005B1E70" w:rsidP="00E474B3">
            <w:r w:rsidRPr="00327681">
              <w:t> </w:t>
            </w:r>
          </w:p>
        </w:tc>
        <w:tc>
          <w:tcPr>
            <w:tcW w:w="1808" w:type="dxa"/>
            <w:tcBorders>
              <w:top w:val="nil"/>
              <w:left w:val="nil"/>
              <w:bottom w:val="single" w:sz="4" w:space="0" w:color="auto"/>
              <w:right w:val="single" w:sz="4" w:space="0" w:color="auto"/>
            </w:tcBorders>
            <w:shd w:val="clear" w:color="auto" w:fill="auto"/>
            <w:noWrap/>
            <w:vAlign w:val="bottom"/>
          </w:tcPr>
          <w:p w:rsidR="005B1E70" w:rsidRPr="00327681" w:rsidRDefault="005B1E70" w:rsidP="00E474B3">
            <w:r w:rsidRPr="00327681">
              <w:t> </w:t>
            </w:r>
          </w:p>
        </w:tc>
        <w:tc>
          <w:tcPr>
            <w:tcW w:w="1810" w:type="dxa"/>
            <w:tcBorders>
              <w:top w:val="nil"/>
              <w:left w:val="nil"/>
              <w:bottom w:val="single" w:sz="4" w:space="0" w:color="auto"/>
              <w:right w:val="single" w:sz="4" w:space="0" w:color="auto"/>
            </w:tcBorders>
            <w:shd w:val="clear" w:color="auto" w:fill="auto"/>
            <w:noWrap/>
            <w:vAlign w:val="bottom"/>
          </w:tcPr>
          <w:p w:rsidR="005B1E70" w:rsidRPr="00327681" w:rsidRDefault="005B1E70" w:rsidP="00E474B3">
            <w:r w:rsidRPr="00327681">
              <w:t> </w:t>
            </w:r>
          </w:p>
        </w:tc>
      </w:tr>
      <w:tr w:rsidR="005B1E70" w:rsidRPr="00327681" w:rsidTr="00E474B3">
        <w:trPr>
          <w:trHeight w:val="284"/>
        </w:trPr>
        <w:tc>
          <w:tcPr>
            <w:tcW w:w="2155" w:type="dxa"/>
            <w:tcBorders>
              <w:top w:val="nil"/>
              <w:left w:val="single" w:sz="4" w:space="0" w:color="auto"/>
              <w:bottom w:val="single" w:sz="4" w:space="0" w:color="auto"/>
              <w:right w:val="single" w:sz="4" w:space="0" w:color="auto"/>
            </w:tcBorders>
            <w:shd w:val="clear" w:color="auto" w:fill="auto"/>
            <w:noWrap/>
            <w:vAlign w:val="bottom"/>
          </w:tcPr>
          <w:p w:rsidR="005B1E70" w:rsidRPr="00327681" w:rsidRDefault="005B1E70" w:rsidP="00E474B3">
            <w:pPr>
              <w:rPr>
                <w:sz w:val="20"/>
                <w:szCs w:val="20"/>
              </w:rPr>
            </w:pPr>
            <w:r w:rsidRPr="00327681">
              <w:rPr>
                <w:sz w:val="20"/>
                <w:szCs w:val="20"/>
              </w:rPr>
              <w:t>Okutman</w:t>
            </w:r>
          </w:p>
        </w:tc>
        <w:tc>
          <w:tcPr>
            <w:tcW w:w="1807" w:type="dxa"/>
            <w:tcBorders>
              <w:top w:val="nil"/>
              <w:left w:val="nil"/>
              <w:bottom w:val="single" w:sz="4" w:space="0" w:color="auto"/>
              <w:right w:val="single" w:sz="4" w:space="0" w:color="auto"/>
            </w:tcBorders>
            <w:shd w:val="clear" w:color="auto" w:fill="auto"/>
            <w:noWrap/>
            <w:vAlign w:val="bottom"/>
          </w:tcPr>
          <w:p w:rsidR="005B1E70" w:rsidRPr="00327681" w:rsidRDefault="005B1E70" w:rsidP="00E474B3">
            <w:r w:rsidRPr="00327681">
              <w:t> </w:t>
            </w:r>
          </w:p>
        </w:tc>
        <w:tc>
          <w:tcPr>
            <w:tcW w:w="1809" w:type="dxa"/>
            <w:tcBorders>
              <w:top w:val="nil"/>
              <w:left w:val="nil"/>
              <w:bottom w:val="single" w:sz="4" w:space="0" w:color="auto"/>
              <w:right w:val="single" w:sz="4" w:space="0" w:color="auto"/>
            </w:tcBorders>
            <w:shd w:val="clear" w:color="auto" w:fill="auto"/>
            <w:noWrap/>
            <w:vAlign w:val="bottom"/>
          </w:tcPr>
          <w:p w:rsidR="005B1E70" w:rsidRPr="00327681" w:rsidRDefault="005B1E70" w:rsidP="00E474B3">
            <w:r w:rsidRPr="00327681">
              <w:t> </w:t>
            </w:r>
          </w:p>
        </w:tc>
        <w:tc>
          <w:tcPr>
            <w:tcW w:w="1808" w:type="dxa"/>
            <w:tcBorders>
              <w:top w:val="nil"/>
              <w:left w:val="nil"/>
              <w:bottom w:val="single" w:sz="4" w:space="0" w:color="auto"/>
              <w:right w:val="single" w:sz="4" w:space="0" w:color="auto"/>
            </w:tcBorders>
            <w:shd w:val="clear" w:color="auto" w:fill="auto"/>
            <w:noWrap/>
            <w:vAlign w:val="bottom"/>
          </w:tcPr>
          <w:p w:rsidR="005B1E70" w:rsidRPr="00327681" w:rsidRDefault="005B1E70" w:rsidP="00E474B3">
            <w:r w:rsidRPr="00327681">
              <w:t> </w:t>
            </w:r>
          </w:p>
        </w:tc>
        <w:tc>
          <w:tcPr>
            <w:tcW w:w="1810" w:type="dxa"/>
            <w:tcBorders>
              <w:top w:val="nil"/>
              <w:left w:val="nil"/>
              <w:bottom w:val="single" w:sz="4" w:space="0" w:color="auto"/>
              <w:right w:val="single" w:sz="4" w:space="0" w:color="auto"/>
            </w:tcBorders>
            <w:shd w:val="clear" w:color="auto" w:fill="auto"/>
            <w:noWrap/>
            <w:vAlign w:val="bottom"/>
          </w:tcPr>
          <w:p w:rsidR="005B1E70" w:rsidRPr="00327681" w:rsidRDefault="005B1E70" w:rsidP="00E474B3">
            <w:r w:rsidRPr="00327681">
              <w:t> </w:t>
            </w:r>
          </w:p>
        </w:tc>
      </w:tr>
      <w:tr w:rsidR="005B1E70" w:rsidRPr="00327681" w:rsidTr="00E474B3">
        <w:trPr>
          <w:trHeight w:val="312"/>
        </w:trPr>
        <w:tc>
          <w:tcPr>
            <w:tcW w:w="2155" w:type="dxa"/>
            <w:tcBorders>
              <w:top w:val="nil"/>
              <w:left w:val="single" w:sz="4" w:space="0" w:color="auto"/>
              <w:bottom w:val="single" w:sz="4" w:space="0" w:color="auto"/>
              <w:right w:val="single" w:sz="4" w:space="0" w:color="auto"/>
            </w:tcBorders>
            <w:shd w:val="clear" w:color="auto" w:fill="auto"/>
            <w:noWrap/>
            <w:vAlign w:val="bottom"/>
          </w:tcPr>
          <w:p w:rsidR="005B1E70" w:rsidRPr="00327681" w:rsidRDefault="005B1E70" w:rsidP="00E474B3">
            <w:pPr>
              <w:rPr>
                <w:b/>
                <w:bCs/>
              </w:rPr>
            </w:pPr>
            <w:r w:rsidRPr="00327681">
              <w:rPr>
                <w:b/>
                <w:bCs/>
              </w:rPr>
              <w:t>TOPLAM</w:t>
            </w:r>
          </w:p>
        </w:tc>
        <w:tc>
          <w:tcPr>
            <w:tcW w:w="1807" w:type="dxa"/>
            <w:tcBorders>
              <w:top w:val="nil"/>
              <w:left w:val="nil"/>
              <w:bottom w:val="single" w:sz="4" w:space="0" w:color="auto"/>
              <w:right w:val="single" w:sz="4" w:space="0" w:color="auto"/>
            </w:tcBorders>
            <w:shd w:val="clear" w:color="auto" w:fill="auto"/>
            <w:noWrap/>
            <w:vAlign w:val="bottom"/>
          </w:tcPr>
          <w:p w:rsidR="005B1E70" w:rsidRPr="00327681" w:rsidRDefault="005B1E70" w:rsidP="00E474B3">
            <w:r w:rsidRPr="00327681">
              <w:t> </w:t>
            </w:r>
          </w:p>
        </w:tc>
        <w:tc>
          <w:tcPr>
            <w:tcW w:w="1809" w:type="dxa"/>
            <w:tcBorders>
              <w:top w:val="nil"/>
              <w:left w:val="nil"/>
              <w:bottom w:val="single" w:sz="4" w:space="0" w:color="auto"/>
              <w:right w:val="single" w:sz="4" w:space="0" w:color="auto"/>
            </w:tcBorders>
            <w:shd w:val="clear" w:color="auto" w:fill="auto"/>
            <w:noWrap/>
            <w:vAlign w:val="bottom"/>
          </w:tcPr>
          <w:p w:rsidR="005B1E70" w:rsidRPr="00327681" w:rsidRDefault="005B1E70" w:rsidP="00E474B3">
            <w:r w:rsidRPr="00327681">
              <w:t> </w:t>
            </w:r>
          </w:p>
        </w:tc>
        <w:tc>
          <w:tcPr>
            <w:tcW w:w="1808" w:type="dxa"/>
            <w:tcBorders>
              <w:top w:val="nil"/>
              <w:left w:val="nil"/>
              <w:bottom w:val="single" w:sz="4" w:space="0" w:color="auto"/>
              <w:right w:val="single" w:sz="4" w:space="0" w:color="auto"/>
            </w:tcBorders>
            <w:shd w:val="clear" w:color="auto" w:fill="auto"/>
            <w:noWrap/>
            <w:vAlign w:val="bottom"/>
          </w:tcPr>
          <w:p w:rsidR="005B1E70" w:rsidRPr="00327681" w:rsidRDefault="005B1E70" w:rsidP="00E474B3">
            <w:r w:rsidRPr="00327681">
              <w:t> </w:t>
            </w:r>
          </w:p>
        </w:tc>
        <w:tc>
          <w:tcPr>
            <w:tcW w:w="1810" w:type="dxa"/>
            <w:tcBorders>
              <w:top w:val="nil"/>
              <w:left w:val="nil"/>
              <w:bottom w:val="single" w:sz="4" w:space="0" w:color="auto"/>
              <w:right w:val="single" w:sz="4" w:space="0" w:color="auto"/>
            </w:tcBorders>
            <w:shd w:val="clear" w:color="auto" w:fill="auto"/>
            <w:noWrap/>
            <w:vAlign w:val="bottom"/>
          </w:tcPr>
          <w:p w:rsidR="005B1E70" w:rsidRPr="00327681" w:rsidRDefault="005B1E70" w:rsidP="00E474B3">
            <w:r w:rsidRPr="00327681">
              <w:t> </w:t>
            </w:r>
          </w:p>
        </w:tc>
      </w:tr>
    </w:tbl>
    <w:p w:rsidR="005B1E70" w:rsidRPr="00327681" w:rsidRDefault="005B1E70" w:rsidP="005B1E70">
      <w:pPr>
        <w:pStyle w:val="ResimYazs"/>
        <w:rPr>
          <w:i w:val="0"/>
        </w:rPr>
      </w:pPr>
    </w:p>
    <w:p w:rsidR="005B1E70" w:rsidRPr="00327681" w:rsidRDefault="005B1E70" w:rsidP="005B1E70">
      <w:pPr>
        <w:pStyle w:val="ResimYazs"/>
        <w:rPr>
          <w:b w:val="0"/>
          <w:i w:val="0"/>
          <w:sz w:val="24"/>
          <w:szCs w:val="24"/>
        </w:rPr>
      </w:pPr>
      <w:bookmarkStart w:id="97" w:name="_Toc167877737"/>
      <w:r w:rsidRPr="00327681">
        <w:rPr>
          <w:i w:val="0"/>
        </w:rPr>
        <w:t xml:space="preserve">Tablo </w:t>
      </w:r>
      <w:r>
        <w:rPr>
          <w:i w:val="0"/>
        </w:rPr>
        <w:t>23</w:t>
      </w:r>
      <w:r w:rsidRPr="00327681">
        <w:rPr>
          <w:i w:val="0"/>
          <w:sz w:val="24"/>
          <w:szCs w:val="24"/>
        </w:rPr>
        <w:t xml:space="preserve"> </w:t>
      </w:r>
      <w:r w:rsidRPr="00327681">
        <w:rPr>
          <w:b w:val="0"/>
          <w:i w:val="0"/>
          <w:sz w:val="24"/>
          <w:szCs w:val="24"/>
        </w:rPr>
        <w:t>Yabancı Uyruklu Akademik Personel Dağılım Tablosu</w:t>
      </w:r>
      <w:bookmarkEnd w:id="97"/>
    </w:p>
    <w:tbl>
      <w:tblPr>
        <w:tblpPr w:leftFromText="141" w:rightFromText="141" w:vertAnchor="text" w:tblpX="55" w:tblpY="1"/>
        <w:tblOverlap w:val="never"/>
        <w:tblW w:w="9382" w:type="dxa"/>
        <w:tblLayout w:type="fixed"/>
        <w:tblCellMar>
          <w:left w:w="70" w:type="dxa"/>
          <w:right w:w="70" w:type="dxa"/>
        </w:tblCellMar>
        <w:tblLook w:val="0000" w:firstRow="0" w:lastRow="0" w:firstColumn="0" w:lastColumn="0" w:noHBand="0" w:noVBand="0"/>
      </w:tblPr>
      <w:tblGrid>
        <w:gridCol w:w="2130"/>
        <w:gridCol w:w="1812"/>
        <w:gridCol w:w="1813"/>
        <w:gridCol w:w="1813"/>
        <w:gridCol w:w="1814"/>
      </w:tblGrid>
      <w:tr w:rsidR="005B1E70" w:rsidRPr="00327681" w:rsidTr="00E474B3">
        <w:trPr>
          <w:trHeight w:val="284"/>
        </w:trPr>
        <w:tc>
          <w:tcPr>
            <w:tcW w:w="9382"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5B1E70" w:rsidRPr="00327681" w:rsidRDefault="005B1E70" w:rsidP="00E474B3">
            <w:pPr>
              <w:jc w:val="center"/>
              <w:rPr>
                <w:b/>
                <w:bCs/>
              </w:rPr>
            </w:pPr>
            <w:r w:rsidRPr="00327681">
              <w:rPr>
                <w:b/>
                <w:bCs/>
              </w:rPr>
              <w:t>YABANCI ÖĞRETİM ELEMANI SAYISI DAĞILIMI</w:t>
            </w:r>
          </w:p>
        </w:tc>
      </w:tr>
      <w:tr w:rsidR="005B1E70" w:rsidRPr="00327681" w:rsidTr="00E474B3">
        <w:trPr>
          <w:trHeight w:val="284"/>
        </w:trPr>
        <w:tc>
          <w:tcPr>
            <w:tcW w:w="2130" w:type="dxa"/>
            <w:vMerge w:val="restart"/>
            <w:tcBorders>
              <w:top w:val="nil"/>
              <w:left w:val="single" w:sz="4" w:space="0" w:color="auto"/>
              <w:bottom w:val="single" w:sz="4" w:space="0" w:color="000000"/>
              <w:right w:val="single" w:sz="4" w:space="0" w:color="auto"/>
            </w:tcBorders>
            <w:shd w:val="clear" w:color="auto" w:fill="auto"/>
            <w:noWrap/>
            <w:vAlign w:val="bottom"/>
          </w:tcPr>
          <w:p w:rsidR="005B1E70" w:rsidRPr="00327681" w:rsidRDefault="005B1E70" w:rsidP="00E474B3">
            <w:pPr>
              <w:jc w:val="center"/>
              <w:rPr>
                <w:b/>
                <w:bCs/>
              </w:rPr>
            </w:pPr>
            <w:r w:rsidRPr="00327681">
              <w:rPr>
                <w:b/>
                <w:bCs/>
              </w:rPr>
              <w:t> </w:t>
            </w:r>
          </w:p>
        </w:tc>
        <w:tc>
          <w:tcPr>
            <w:tcW w:w="7252" w:type="dxa"/>
            <w:gridSpan w:val="4"/>
            <w:tcBorders>
              <w:top w:val="single" w:sz="4" w:space="0" w:color="auto"/>
              <w:left w:val="nil"/>
              <w:bottom w:val="single" w:sz="4" w:space="0" w:color="auto"/>
              <w:right w:val="single" w:sz="4" w:space="0" w:color="auto"/>
            </w:tcBorders>
            <w:shd w:val="clear" w:color="auto" w:fill="auto"/>
            <w:noWrap/>
            <w:vAlign w:val="bottom"/>
          </w:tcPr>
          <w:p w:rsidR="005B1E70" w:rsidRPr="00327681" w:rsidRDefault="005B1E70" w:rsidP="00E474B3">
            <w:pPr>
              <w:jc w:val="center"/>
              <w:rPr>
                <w:b/>
                <w:bCs/>
              </w:rPr>
            </w:pPr>
            <w:r w:rsidRPr="00327681">
              <w:rPr>
                <w:b/>
                <w:bCs/>
              </w:rPr>
              <w:t>YILLAR</w:t>
            </w:r>
          </w:p>
        </w:tc>
      </w:tr>
      <w:tr w:rsidR="005B1E70" w:rsidRPr="00327681" w:rsidTr="00E474B3">
        <w:trPr>
          <w:trHeight w:val="284"/>
        </w:trPr>
        <w:tc>
          <w:tcPr>
            <w:tcW w:w="2130" w:type="dxa"/>
            <w:vMerge/>
            <w:tcBorders>
              <w:top w:val="nil"/>
              <w:left w:val="single" w:sz="4" w:space="0" w:color="auto"/>
              <w:bottom w:val="single" w:sz="4" w:space="0" w:color="000000"/>
              <w:right w:val="single" w:sz="4" w:space="0" w:color="auto"/>
            </w:tcBorders>
            <w:shd w:val="clear" w:color="auto" w:fill="auto"/>
            <w:vAlign w:val="center"/>
          </w:tcPr>
          <w:p w:rsidR="005B1E70" w:rsidRPr="00327681" w:rsidRDefault="005B1E70" w:rsidP="00E474B3">
            <w:pPr>
              <w:rPr>
                <w:b/>
                <w:bCs/>
              </w:rPr>
            </w:pPr>
          </w:p>
        </w:tc>
        <w:tc>
          <w:tcPr>
            <w:tcW w:w="3625" w:type="dxa"/>
            <w:gridSpan w:val="2"/>
            <w:tcBorders>
              <w:top w:val="single" w:sz="4" w:space="0" w:color="auto"/>
              <w:left w:val="nil"/>
              <w:bottom w:val="single" w:sz="4" w:space="0" w:color="auto"/>
              <w:right w:val="single" w:sz="4" w:space="0" w:color="auto"/>
            </w:tcBorders>
            <w:shd w:val="clear" w:color="auto" w:fill="auto"/>
            <w:noWrap/>
            <w:vAlign w:val="bottom"/>
          </w:tcPr>
          <w:p w:rsidR="005B1E70" w:rsidRPr="00327681" w:rsidRDefault="005B1E70" w:rsidP="00E474B3">
            <w:pPr>
              <w:jc w:val="center"/>
              <w:rPr>
                <w:b/>
                <w:bCs/>
              </w:rPr>
            </w:pPr>
            <w:r>
              <w:rPr>
                <w:b/>
                <w:bCs/>
              </w:rPr>
              <w:t>2011</w:t>
            </w:r>
          </w:p>
        </w:tc>
        <w:tc>
          <w:tcPr>
            <w:tcW w:w="3626" w:type="dxa"/>
            <w:gridSpan w:val="2"/>
            <w:tcBorders>
              <w:top w:val="single" w:sz="4" w:space="0" w:color="auto"/>
              <w:left w:val="nil"/>
              <w:bottom w:val="single" w:sz="4" w:space="0" w:color="auto"/>
              <w:right w:val="single" w:sz="4" w:space="0" w:color="auto"/>
            </w:tcBorders>
            <w:shd w:val="clear" w:color="auto" w:fill="auto"/>
            <w:noWrap/>
            <w:vAlign w:val="bottom"/>
          </w:tcPr>
          <w:p w:rsidR="005B1E70" w:rsidRPr="00327681" w:rsidRDefault="005B1E70" w:rsidP="00E474B3">
            <w:pPr>
              <w:jc w:val="center"/>
              <w:rPr>
                <w:b/>
                <w:bCs/>
              </w:rPr>
            </w:pPr>
            <w:r>
              <w:rPr>
                <w:b/>
                <w:bCs/>
              </w:rPr>
              <w:t>2012</w:t>
            </w:r>
          </w:p>
        </w:tc>
      </w:tr>
      <w:tr w:rsidR="005B1E70" w:rsidRPr="00327681" w:rsidTr="00E474B3">
        <w:trPr>
          <w:trHeight w:val="284"/>
        </w:trPr>
        <w:tc>
          <w:tcPr>
            <w:tcW w:w="21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1E70" w:rsidRPr="00327681" w:rsidRDefault="005B1E70" w:rsidP="00E474B3">
            <w:pPr>
              <w:rPr>
                <w:b/>
                <w:bCs/>
              </w:rPr>
            </w:pPr>
            <w:r w:rsidRPr="00327681">
              <w:rPr>
                <w:b/>
                <w:bCs/>
              </w:rPr>
              <w:t> </w:t>
            </w:r>
          </w:p>
        </w:tc>
        <w:tc>
          <w:tcPr>
            <w:tcW w:w="1812" w:type="dxa"/>
            <w:tcBorders>
              <w:top w:val="single" w:sz="4" w:space="0" w:color="auto"/>
              <w:left w:val="nil"/>
              <w:bottom w:val="single" w:sz="4" w:space="0" w:color="auto"/>
              <w:right w:val="single" w:sz="4" w:space="0" w:color="auto"/>
            </w:tcBorders>
            <w:shd w:val="clear" w:color="auto" w:fill="auto"/>
            <w:noWrap/>
            <w:vAlign w:val="center"/>
          </w:tcPr>
          <w:p w:rsidR="005B1E70" w:rsidRPr="00327681" w:rsidRDefault="005B1E70" w:rsidP="00E474B3">
            <w:pPr>
              <w:jc w:val="center"/>
              <w:rPr>
                <w:b/>
                <w:bCs/>
              </w:rPr>
            </w:pPr>
            <w:r w:rsidRPr="00327681">
              <w:rPr>
                <w:b/>
                <w:bCs/>
              </w:rPr>
              <w:t>Kadın</w:t>
            </w:r>
          </w:p>
        </w:tc>
        <w:tc>
          <w:tcPr>
            <w:tcW w:w="1813" w:type="dxa"/>
            <w:tcBorders>
              <w:top w:val="single" w:sz="4" w:space="0" w:color="auto"/>
              <w:left w:val="nil"/>
              <w:bottom w:val="single" w:sz="4" w:space="0" w:color="auto"/>
              <w:right w:val="single" w:sz="4" w:space="0" w:color="auto"/>
            </w:tcBorders>
            <w:shd w:val="clear" w:color="auto" w:fill="auto"/>
            <w:noWrap/>
            <w:vAlign w:val="center"/>
          </w:tcPr>
          <w:p w:rsidR="005B1E70" w:rsidRPr="00327681" w:rsidRDefault="005B1E70" w:rsidP="00E474B3">
            <w:pPr>
              <w:jc w:val="center"/>
              <w:rPr>
                <w:b/>
                <w:bCs/>
              </w:rPr>
            </w:pPr>
            <w:r w:rsidRPr="00327681">
              <w:rPr>
                <w:b/>
                <w:bCs/>
              </w:rPr>
              <w:t>Erkek</w:t>
            </w:r>
          </w:p>
        </w:tc>
        <w:tc>
          <w:tcPr>
            <w:tcW w:w="1813" w:type="dxa"/>
            <w:tcBorders>
              <w:top w:val="single" w:sz="4" w:space="0" w:color="auto"/>
              <w:left w:val="nil"/>
              <w:bottom w:val="single" w:sz="4" w:space="0" w:color="auto"/>
              <w:right w:val="single" w:sz="4" w:space="0" w:color="auto"/>
            </w:tcBorders>
            <w:shd w:val="clear" w:color="auto" w:fill="auto"/>
            <w:noWrap/>
            <w:vAlign w:val="center"/>
          </w:tcPr>
          <w:p w:rsidR="005B1E70" w:rsidRPr="00327681" w:rsidRDefault="005B1E70" w:rsidP="00E474B3">
            <w:pPr>
              <w:jc w:val="center"/>
              <w:rPr>
                <w:b/>
                <w:bCs/>
              </w:rPr>
            </w:pPr>
            <w:r w:rsidRPr="00327681">
              <w:rPr>
                <w:b/>
                <w:bCs/>
              </w:rPr>
              <w:t>Kadın</w:t>
            </w:r>
          </w:p>
        </w:tc>
        <w:tc>
          <w:tcPr>
            <w:tcW w:w="1813" w:type="dxa"/>
            <w:tcBorders>
              <w:top w:val="single" w:sz="4" w:space="0" w:color="auto"/>
              <w:left w:val="nil"/>
              <w:bottom w:val="single" w:sz="4" w:space="0" w:color="auto"/>
              <w:right w:val="single" w:sz="4" w:space="0" w:color="auto"/>
            </w:tcBorders>
            <w:shd w:val="clear" w:color="auto" w:fill="auto"/>
            <w:noWrap/>
            <w:vAlign w:val="center"/>
          </w:tcPr>
          <w:p w:rsidR="005B1E70" w:rsidRPr="00327681" w:rsidRDefault="005B1E70" w:rsidP="00E474B3">
            <w:pPr>
              <w:jc w:val="center"/>
              <w:rPr>
                <w:b/>
                <w:bCs/>
              </w:rPr>
            </w:pPr>
            <w:r w:rsidRPr="00327681">
              <w:rPr>
                <w:b/>
                <w:bCs/>
              </w:rPr>
              <w:t>Erkek</w:t>
            </w:r>
          </w:p>
        </w:tc>
      </w:tr>
      <w:tr w:rsidR="005B1E70" w:rsidRPr="00327681" w:rsidTr="00E474B3">
        <w:trPr>
          <w:trHeight w:val="227"/>
        </w:trPr>
        <w:tc>
          <w:tcPr>
            <w:tcW w:w="2130" w:type="dxa"/>
            <w:tcBorders>
              <w:top w:val="nil"/>
              <w:left w:val="single" w:sz="4" w:space="0" w:color="auto"/>
              <w:bottom w:val="single" w:sz="4" w:space="0" w:color="auto"/>
              <w:right w:val="single" w:sz="4" w:space="0" w:color="auto"/>
            </w:tcBorders>
            <w:shd w:val="clear" w:color="auto" w:fill="auto"/>
            <w:noWrap/>
            <w:vAlign w:val="bottom"/>
          </w:tcPr>
          <w:p w:rsidR="005B1E70" w:rsidRPr="00327681" w:rsidRDefault="005B1E70" w:rsidP="00E474B3">
            <w:pPr>
              <w:rPr>
                <w:sz w:val="20"/>
                <w:szCs w:val="20"/>
              </w:rPr>
            </w:pPr>
            <w:r w:rsidRPr="00327681">
              <w:rPr>
                <w:sz w:val="20"/>
                <w:szCs w:val="20"/>
              </w:rPr>
              <w:t>Profesör</w:t>
            </w:r>
          </w:p>
        </w:tc>
        <w:tc>
          <w:tcPr>
            <w:tcW w:w="1812" w:type="dxa"/>
            <w:tcBorders>
              <w:top w:val="nil"/>
              <w:left w:val="nil"/>
              <w:bottom w:val="single" w:sz="4" w:space="0" w:color="auto"/>
              <w:right w:val="single" w:sz="4" w:space="0" w:color="auto"/>
            </w:tcBorders>
            <w:shd w:val="clear" w:color="auto" w:fill="auto"/>
            <w:noWrap/>
            <w:vAlign w:val="center"/>
          </w:tcPr>
          <w:p w:rsidR="005B1E70" w:rsidRPr="00327681" w:rsidRDefault="005B1E70" w:rsidP="00E474B3">
            <w:pPr>
              <w:jc w:val="center"/>
            </w:pPr>
          </w:p>
        </w:tc>
        <w:tc>
          <w:tcPr>
            <w:tcW w:w="1813" w:type="dxa"/>
            <w:tcBorders>
              <w:top w:val="nil"/>
              <w:left w:val="nil"/>
              <w:bottom w:val="single" w:sz="4" w:space="0" w:color="auto"/>
              <w:right w:val="single" w:sz="4" w:space="0" w:color="auto"/>
            </w:tcBorders>
            <w:shd w:val="clear" w:color="auto" w:fill="auto"/>
            <w:noWrap/>
            <w:vAlign w:val="center"/>
          </w:tcPr>
          <w:p w:rsidR="005B1E70" w:rsidRPr="00327681" w:rsidRDefault="005B1E70" w:rsidP="00E474B3">
            <w:pPr>
              <w:jc w:val="center"/>
            </w:pPr>
          </w:p>
        </w:tc>
        <w:tc>
          <w:tcPr>
            <w:tcW w:w="1813" w:type="dxa"/>
            <w:tcBorders>
              <w:top w:val="nil"/>
              <w:left w:val="nil"/>
              <w:bottom w:val="single" w:sz="4" w:space="0" w:color="auto"/>
              <w:right w:val="single" w:sz="4" w:space="0" w:color="auto"/>
            </w:tcBorders>
            <w:shd w:val="clear" w:color="auto" w:fill="auto"/>
            <w:noWrap/>
            <w:vAlign w:val="center"/>
          </w:tcPr>
          <w:p w:rsidR="005B1E70" w:rsidRPr="00327681" w:rsidRDefault="005B1E70" w:rsidP="00E474B3">
            <w:pPr>
              <w:jc w:val="center"/>
            </w:pPr>
          </w:p>
        </w:tc>
        <w:tc>
          <w:tcPr>
            <w:tcW w:w="1813" w:type="dxa"/>
            <w:tcBorders>
              <w:top w:val="nil"/>
              <w:left w:val="nil"/>
              <w:bottom w:val="single" w:sz="4" w:space="0" w:color="auto"/>
              <w:right w:val="single" w:sz="4" w:space="0" w:color="auto"/>
            </w:tcBorders>
            <w:shd w:val="clear" w:color="auto" w:fill="auto"/>
            <w:noWrap/>
            <w:vAlign w:val="center"/>
          </w:tcPr>
          <w:p w:rsidR="005B1E70" w:rsidRPr="00327681" w:rsidRDefault="005B1E70" w:rsidP="00E474B3">
            <w:pPr>
              <w:jc w:val="center"/>
            </w:pPr>
          </w:p>
        </w:tc>
      </w:tr>
      <w:tr w:rsidR="005B1E70" w:rsidRPr="00327681" w:rsidTr="00E474B3">
        <w:trPr>
          <w:trHeight w:val="227"/>
        </w:trPr>
        <w:tc>
          <w:tcPr>
            <w:tcW w:w="2130" w:type="dxa"/>
            <w:tcBorders>
              <w:top w:val="nil"/>
              <w:left w:val="single" w:sz="4" w:space="0" w:color="auto"/>
              <w:bottom w:val="single" w:sz="4" w:space="0" w:color="auto"/>
              <w:right w:val="single" w:sz="4" w:space="0" w:color="auto"/>
            </w:tcBorders>
            <w:shd w:val="clear" w:color="auto" w:fill="auto"/>
            <w:noWrap/>
            <w:vAlign w:val="bottom"/>
          </w:tcPr>
          <w:p w:rsidR="005B1E70" w:rsidRPr="00327681" w:rsidRDefault="005B1E70" w:rsidP="00E474B3">
            <w:pPr>
              <w:rPr>
                <w:sz w:val="20"/>
                <w:szCs w:val="20"/>
              </w:rPr>
            </w:pPr>
            <w:r w:rsidRPr="00327681">
              <w:rPr>
                <w:sz w:val="20"/>
                <w:szCs w:val="20"/>
              </w:rPr>
              <w:t>Doçent</w:t>
            </w:r>
          </w:p>
        </w:tc>
        <w:tc>
          <w:tcPr>
            <w:tcW w:w="1812" w:type="dxa"/>
            <w:tcBorders>
              <w:top w:val="nil"/>
              <w:left w:val="nil"/>
              <w:bottom w:val="single" w:sz="4" w:space="0" w:color="auto"/>
              <w:right w:val="single" w:sz="4" w:space="0" w:color="auto"/>
            </w:tcBorders>
            <w:shd w:val="clear" w:color="auto" w:fill="auto"/>
            <w:noWrap/>
            <w:vAlign w:val="center"/>
          </w:tcPr>
          <w:p w:rsidR="005B1E70" w:rsidRPr="00327681" w:rsidRDefault="005B1E70" w:rsidP="00E474B3">
            <w:pPr>
              <w:jc w:val="center"/>
            </w:pPr>
          </w:p>
        </w:tc>
        <w:tc>
          <w:tcPr>
            <w:tcW w:w="1813" w:type="dxa"/>
            <w:tcBorders>
              <w:top w:val="nil"/>
              <w:left w:val="nil"/>
              <w:bottom w:val="single" w:sz="4" w:space="0" w:color="auto"/>
              <w:right w:val="single" w:sz="4" w:space="0" w:color="auto"/>
            </w:tcBorders>
            <w:shd w:val="clear" w:color="auto" w:fill="auto"/>
            <w:noWrap/>
            <w:vAlign w:val="center"/>
          </w:tcPr>
          <w:p w:rsidR="005B1E70" w:rsidRPr="00327681" w:rsidRDefault="005B1E70" w:rsidP="00E474B3">
            <w:pPr>
              <w:jc w:val="center"/>
            </w:pPr>
          </w:p>
        </w:tc>
        <w:tc>
          <w:tcPr>
            <w:tcW w:w="1813" w:type="dxa"/>
            <w:tcBorders>
              <w:top w:val="nil"/>
              <w:left w:val="nil"/>
              <w:bottom w:val="single" w:sz="4" w:space="0" w:color="auto"/>
              <w:right w:val="single" w:sz="4" w:space="0" w:color="auto"/>
            </w:tcBorders>
            <w:shd w:val="clear" w:color="auto" w:fill="auto"/>
            <w:noWrap/>
            <w:vAlign w:val="center"/>
          </w:tcPr>
          <w:p w:rsidR="005B1E70" w:rsidRPr="00327681" w:rsidRDefault="005B1E70" w:rsidP="00E474B3">
            <w:pPr>
              <w:jc w:val="center"/>
            </w:pPr>
          </w:p>
        </w:tc>
        <w:tc>
          <w:tcPr>
            <w:tcW w:w="1813" w:type="dxa"/>
            <w:tcBorders>
              <w:top w:val="nil"/>
              <w:left w:val="nil"/>
              <w:bottom w:val="single" w:sz="4" w:space="0" w:color="auto"/>
              <w:right w:val="single" w:sz="4" w:space="0" w:color="auto"/>
            </w:tcBorders>
            <w:shd w:val="clear" w:color="auto" w:fill="auto"/>
            <w:noWrap/>
            <w:vAlign w:val="center"/>
          </w:tcPr>
          <w:p w:rsidR="005B1E70" w:rsidRPr="00327681" w:rsidRDefault="005B1E70" w:rsidP="00E474B3">
            <w:pPr>
              <w:jc w:val="center"/>
            </w:pPr>
          </w:p>
        </w:tc>
      </w:tr>
      <w:tr w:rsidR="005B1E70" w:rsidRPr="00327681" w:rsidTr="00E474B3">
        <w:trPr>
          <w:trHeight w:val="227"/>
        </w:trPr>
        <w:tc>
          <w:tcPr>
            <w:tcW w:w="2130" w:type="dxa"/>
            <w:tcBorders>
              <w:top w:val="nil"/>
              <w:left w:val="single" w:sz="4" w:space="0" w:color="auto"/>
              <w:bottom w:val="single" w:sz="4" w:space="0" w:color="auto"/>
              <w:right w:val="single" w:sz="4" w:space="0" w:color="auto"/>
            </w:tcBorders>
            <w:shd w:val="clear" w:color="auto" w:fill="auto"/>
            <w:noWrap/>
            <w:vAlign w:val="bottom"/>
          </w:tcPr>
          <w:p w:rsidR="005B1E70" w:rsidRPr="00327681" w:rsidRDefault="005B1E70" w:rsidP="00E474B3">
            <w:pPr>
              <w:rPr>
                <w:sz w:val="20"/>
                <w:szCs w:val="20"/>
              </w:rPr>
            </w:pPr>
            <w:r w:rsidRPr="00327681">
              <w:rPr>
                <w:sz w:val="20"/>
                <w:szCs w:val="20"/>
              </w:rPr>
              <w:t>Yardımcı Doçent</w:t>
            </w:r>
          </w:p>
        </w:tc>
        <w:tc>
          <w:tcPr>
            <w:tcW w:w="1812" w:type="dxa"/>
            <w:tcBorders>
              <w:top w:val="nil"/>
              <w:left w:val="nil"/>
              <w:bottom w:val="single" w:sz="4" w:space="0" w:color="auto"/>
              <w:right w:val="single" w:sz="4" w:space="0" w:color="auto"/>
            </w:tcBorders>
            <w:shd w:val="clear" w:color="auto" w:fill="auto"/>
            <w:noWrap/>
            <w:vAlign w:val="center"/>
          </w:tcPr>
          <w:p w:rsidR="005B1E70" w:rsidRPr="00327681" w:rsidRDefault="005B1E70" w:rsidP="00E474B3">
            <w:pPr>
              <w:jc w:val="center"/>
            </w:pPr>
          </w:p>
        </w:tc>
        <w:tc>
          <w:tcPr>
            <w:tcW w:w="1813" w:type="dxa"/>
            <w:tcBorders>
              <w:top w:val="nil"/>
              <w:left w:val="nil"/>
              <w:bottom w:val="single" w:sz="4" w:space="0" w:color="auto"/>
              <w:right w:val="single" w:sz="4" w:space="0" w:color="auto"/>
            </w:tcBorders>
            <w:shd w:val="clear" w:color="auto" w:fill="auto"/>
            <w:noWrap/>
            <w:vAlign w:val="center"/>
          </w:tcPr>
          <w:p w:rsidR="005B1E70" w:rsidRPr="00327681" w:rsidRDefault="005B1E70" w:rsidP="00E474B3">
            <w:pPr>
              <w:jc w:val="center"/>
            </w:pPr>
          </w:p>
        </w:tc>
        <w:tc>
          <w:tcPr>
            <w:tcW w:w="1813" w:type="dxa"/>
            <w:tcBorders>
              <w:top w:val="nil"/>
              <w:left w:val="nil"/>
              <w:bottom w:val="single" w:sz="4" w:space="0" w:color="auto"/>
              <w:right w:val="single" w:sz="4" w:space="0" w:color="auto"/>
            </w:tcBorders>
            <w:shd w:val="clear" w:color="auto" w:fill="auto"/>
            <w:noWrap/>
            <w:vAlign w:val="center"/>
          </w:tcPr>
          <w:p w:rsidR="005B1E70" w:rsidRPr="00327681" w:rsidRDefault="005B1E70" w:rsidP="00E474B3">
            <w:pPr>
              <w:jc w:val="center"/>
            </w:pPr>
          </w:p>
        </w:tc>
        <w:tc>
          <w:tcPr>
            <w:tcW w:w="1813" w:type="dxa"/>
            <w:tcBorders>
              <w:top w:val="nil"/>
              <w:left w:val="nil"/>
              <w:bottom w:val="single" w:sz="4" w:space="0" w:color="auto"/>
              <w:right w:val="single" w:sz="4" w:space="0" w:color="auto"/>
            </w:tcBorders>
            <w:shd w:val="clear" w:color="auto" w:fill="auto"/>
            <w:noWrap/>
            <w:vAlign w:val="center"/>
          </w:tcPr>
          <w:p w:rsidR="005B1E70" w:rsidRPr="00327681" w:rsidRDefault="005B1E70" w:rsidP="00E474B3">
            <w:pPr>
              <w:jc w:val="center"/>
            </w:pPr>
          </w:p>
        </w:tc>
      </w:tr>
      <w:tr w:rsidR="005B1E70" w:rsidRPr="00327681" w:rsidTr="00E474B3">
        <w:trPr>
          <w:trHeight w:val="227"/>
        </w:trPr>
        <w:tc>
          <w:tcPr>
            <w:tcW w:w="2130" w:type="dxa"/>
            <w:tcBorders>
              <w:top w:val="nil"/>
              <w:left w:val="single" w:sz="4" w:space="0" w:color="auto"/>
              <w:bottom w:val="single" w:sz="4" w:space="0" w:color="auto"/>
              <w:right w:val="single" w:sz="4" w:space="0" w:color="auto"/>
            </w:tcBorders>
            <w:shd w:val="clear" w:color="auto" w:fill="auto"/>
            <w:noWrap/>
            <w:vAlign w:val="bottom"/>
          </w:tcPr>
          <w:p w:rsidR="005B1E70" w:rsidRPr="00327681" w:rsidRDefault="005B1E70" w:rsidP="00E474B3">
            <w:pPr>
              <w:rPr>
                <w:sz w:val="20"/>
                <w:szCs w:val="20"/>
              </w:rPr>
            </w:pPr>
            <w:r w:rsidRPr="00327681">
              <w:rPr>
                <w:sz w:val="20"/>
                <w:szCs w:val="20"/>
              </w:rPr>
              <w:t>Öğretim Görevlisi</w:t>
            </w:r>
          </w:p>
        </w:tc>
        <w:tc>
          <w:tcPr>
            <w:tcW w:w="1812" w:type="dxa"/>
            <w:tcBorders>
              <w:top w:val="nil"/>
              <w:left w:val="nil"/>
              <w:bottom w:val="single" w:sz="4" w:space="0" w:color="auto"/>
              <w:right w:val="single" w:sz="4" w:space="0" w:color="auto"/>
            </w:tcBorders>
            <w:shd w:val="clear" w:color="auto" w:fill="auto"/>
            <w:noWrap/>
            <w:vAlign w:val="center"/>
          </w:tcPr>
          <w:p w:rsidR="005B1E70" w:rsidRPr="00327681" w:rsidRDefault="005B1E70" w:rsidP="00E474B3">
            <w:pPr>
              <w:jc w:val="center"/>
            </w:pPr>
          </w:p>
        </w:tc>
        <w:tc>
          <w:tcPr>
            <w:tcW w:w="1813" w:type="dxa"/>
            <w:tcBorders>
              <w:top w:val="nil"/>
              <w:left w:val="nil"/>
              <w:bottom w:val="single" w:sz="4" w:space="0" w:color="auto"/>
              <w:right w:val="single" w:sz="4" w:space="0" w:color="auto"/>
            </w:tcBorders>
            <w:shd w:val="clear" w:color="auto" w:fill="auto"/>
            <w:noWrap/>
            <w:vAlign w:val="center"/>
          </w:tcPr>
          <w:p w:rsidR="005B1E70" w:rsidRPr="00327681" w:rsidRDefault="005B1E70" w:rsidP="00E474B3">
            <w:pPr>
              <w:jc w:val="center"/>
            </w:pPr>
          </w:p>
        </w:tc>
        <w:tc>
          <w:tcPr>
            <w:tcW w:w="1813" w:type="dxa"/>
            <w:tcBorders>
              <w:top w:val="nil"/>
              <w:left w:val="nil"/>
              <w:bottom w:val="single" w:sz="4" w:space="0" w:color="auto"/>
              <w:right w:val="single" w:sz="4" w:space="0" w:color="auto"/>
            </w:tcBorders>
            <w:shd w:val="clear" w:color="auto" w:fill="auto"/>
            <w:noWrap/>
            <w:vAlign w:val="center"/>
          </w:tcPr>
          <w:p w:rsidR="005B1E70" w:rsidRPr="00327681" w:rsidRDefault="005B1E70" w:rsidP="00E474B3">
            <w:pPr>
              <w:jc w:val="center"/>
            </w:pPr>
          </w:p>
        </w:tc>
        <w:tc>
          <w:tcPr>
            <w:tcW w:w="1813" w:type="dxa"/>
            <w:tcBorders>
              <w:top w:val="nil"/>
              <w:left w:val="nil"/>
              <w:bottom w:val="single" w:sz="4" w:space="0" w:color="auto"/>
              <w:right w:val="single" w:sz="4" w:space="0" w:color="auto"/>
            </w:tcBorders>
            <w:shd w:val="clear" w:color="auto" w:fill="auto"/>
            <w:noWrap/>
            <w:vAlign w:val="center"/>
          </w:tcPr>
          <w:p w:rsidR="005B1E70" w:rsidRPr="00327681" w:rsidRDefault="005B1E70" w:rsidP="00E474B3">
            <w:pPr>
              <w:jc w:val="center"/>
            </w:pPr>
          </w:p>
        </w:tc>
      </w:tr>
      <w:tr w:rsidR="005B1E70" w:rsidRPr="00327681" w:rsidTr="00E474B3">
        <w:trPr>
          <w:trHeight w:val="227"/>
        </w:trPr>
        <w:tc>
          <w:tcPr>
            <w:tcW w:w="2130" w:type="dxa"/>
            <w:tcBorders>
              <w:top w:val="nil"/>
              <w:left w:val="single" w:sz="4" w:space="0" w:color="auto"/>
              <w:bottom w:val="single" w:sz="4" w:space="0" w:color="auto"/>
              <w:right w:val="single" w:sz="4" w:space="0" w:color="auto"/>
            </w:tcBorders>
            <w:shd w:val="clear" w:color="auto" w:fill="auto"/>
            <w:noWrap/>
            <w:vAlign w:val="bottom"/>
          </w:tcPr>
          <w:p w:rsidR="005B1E70" w:rsidRPr="00327681" w:rsidRDefault="005B1E70" w:rsidP="00E474B3">
            <w:pPr>
              <w:rPr>
                <w:sz w:val="20"/>
                <w:szCs w:val="20"/>
              </w:rPr>
            </w:pPr>
            <w:r w:rsidRPr="00327681">
              <w:rPr>
                <w:sz w:val="20"/>
                <w:szCs w:val="20"/>
              </w:rPr>
              <w:t>Araştırma Görevlisi</w:t>
            </w:r>
          </w:p>
        </w:tc>
        <w:tc>
          <w:tcPr>
            <w:tcW w:w="1812" w:type="dxa"/>
            <w:tcBorders>
              <w:top w:val="nil"/>
              <w:left w:val="nil"/>
              <w:bottom w:val="single" w:sz="4" w:space="0" w:color="auto"/>
              <w:right w:val="single" w:sz="4" w:space="0" w:color="auto"/>
            </w:tcBorders>
            <w:shd w:val="clear" w:color="auto" w:fill="auto"/>
            <w:noWrap/>
            <w:vAlign w:val="center"/>
          </w:tcPr>
          <w:p w:rsidR="005B1E70" w:rsidRPr="00327681" w:rsidRDefault="005B1E70" w:rsidP="00E474B3">
            <w:pPr>
              <w:jc w:val="center"/>
            </w:pPr>
          </w:p>
        </w:tc>
        <w:tc>
          <w:tcPr>
            <w:tcW w:w="1813" w:type="dxa"/>
            <w:tcBorders>
              <w:top w:val="nil"/>
              <w:left w:val="nil"/>
              <w:bottom w:val="single" w:sz="4" w:space="0" w:color="auto"/>
              <w:right w:val="single" w:sz="4" w:space="0" w:color="auto"/>
            </w:tcBorders>
            <w:shd w:val="clear" w:color="auto" w:fill="auto"/>
            <w:noWrap/>
            <w:vAlign w:val="center"/>
          </w:tcPr>
          <w:p w:rsidR="005B1E70" w:rsidRPr="00327681" w:rsidRDefault="005B1E70" w:rsidP="00E474B3">
            <w:pPr>
              <w:jc w:val="center"/>
            </w:pPr>
          </w:p>
        </w:tc>
        <w:tc>
          <w:tcPr>
            <w:tcW w:w="1813" w:type="dxa"/>
            <w:tcBorders>
              <w:top w:val="nil"/>
              <w:left w:val="nil"/>
              <w:bottom w:val="single" w:sz="4" w:space="0" w:color="auto"/>
              <w:right w:val="single" w:sz="4" w:space="0" w:color="auto"/>
            </w:tcBorders>
            <w:shd w:val="clear" w:color="auto" w:fill="auto"/>
            <w:noWrap/>
            <w:vAlign w:val="center"/>
          </w:tcPr>
          <w:p w:rsidR="005B1E70" w:rsidRPr="00327681" w:rsidRDefault="005B1E70" w:rsidP="00E474B3">
            <w:pPr>
              <w:jc w:val="center"/>
            </w:pPr>
          </w:p>
        </w:tc>
        <w:tc>
          <w:tcPr>
            <w:tcW w:w="1813" w:type="dxa"/>
            <w:tcBorders>
              <w:top w:val="nil"/>
              <w:left w:val="nil"/>
              <w:bottom w:val="single" w:sz="4" w:space="0" w:color="auto"/>
              <w:right w:val="single" w:sz="4" w:space="0" w:color="auto"/>
            </w:tcBorders>
            <w:shd w:val="clear" w:color="auto" w:fill="auto"/>
            <w:noWrap/>
            <w:vAlign w:val="center"/>
          </w:tcPr>
          <w:p w:rsidR="005B1E70" w:rsidRPr="00327681" w:rsidRDefault="005B1E70" w:rsidP="00E474B3">
            <w:pPr>
              <w:jc w:val="center"/>
            </w:pPr>
          </w:p>
        </w:tc>
      </w:tr>
      <w:tr w:rsidR="005B1E70" w:rsidRPr="00327681" w:rsidTr="00E474B3">
        <w:trPr>
          <w:trHeight w:val="227"/>
        </w:trPr>
        <w:tc>
          <w:tcPr>
            <w:tcW w:w="2130" w:type="dxa"/>
            <w:tcBorders>
              <w:top w:val="nil"/>
              <w:left w:val="single" w:sz="4" w:space="0" w:color="auto"/>
              <w:bottom w:val="single" w:sz="4" w:space="0" w:color="auto"/>
              <w:right w:val="single" w:sz="4" w:space="0" w:color="auto"/>
            </w:tcBorders>
            <w:shd w:val="clear" w:color="auto" w:fill="auto"/>
            <w:noWrap/>
            <w:vAlign w:val="bottom"/>
          </w:tcPr>
          <w:p w:rsidR="005B1E70" w:rsidRPr="00327681" w:rsidRDefault="005B1E70" w:rsidP="00E474B3">
            <w:pPr>
              <w:rPr>
                <w:sz w:val="20"/>
                <w:szCs w:val="20"/>
              </w:rPr>
            </w:pPr>
            <w:r w:rsidRPr="00327681">
              <w:rPr>
                <w:sz w:val="20"/>
                <w:szCs w:val="20"/>
              </w:rPr>
              <w:t>Uzman</w:t>
            </w:r>
          </w:p>
        </w:tc>
        <w:tc>
          <w:tcPr>
            <w:tcW w:w="1812" w:type="dxa"/>
            <w:tcBorders>
              <w:top w:val="nil"/>
              <w:left w:val="nil"/>
              <w:bottom w:val="single" w:sz="4" w:space="0" w:color="auto"/>
              <w:right w:val="single" w:sz="4" w:space="0" w:color="auto"/>
            </w:tcBorders>
            <w:shd w:val="clear" w:color="auto" w:fill="auto"/>
            <w:noWrap/>
            <w:vAlign w:val="center"/>
          </w:tcPr>
          <w:p w:rsidR="005B1E70" w:rsidRPr="00327681" w:rsidRDefault="005B1E70" w:rsidP="00E474B3">
            <w:pPr>
              <w:jc w:val="center"/>
            </w:pPr>
          </w:p>
        </w:tc>
        <w:tc>
          <w:tcPr>
            <w:tcW w:w="1813" w:type="dxa"/>
            <w:tcBorders>
              <w:top w:val="nil"/>
              <w:left w:val="nil"/>
              <w:bottom w:val="single" w:sz="4" w:space="0" w:color="auto"/>
              <w:right w:val="single" w:sz="4" w:space="0" w:color="auto"/>
            </w:tcBorders>
            <w:shd w:val="clear" w:color="auto" w:fill="auto"/>
            <w:noWrap/>
            <w:vAlign w:val="center"/>
          </w:tcPr>
          <w:p w:rsidR="005B1E70" w:rsidRPr="00327681" w:rsidRDefault="005B1E70" w:rsidP="00E474B3">
            <w:pPr>
              <w:jc w:val="center"/>
            </w:pPr>
          </w:p>
        </w:tc>
        <w:tc>
          <w:tcPr>
            <w:tcW w:w="1813" w:type="dxa"/>
            <w:tcBorders>
              <w:top w:val="nil"/>
              <w:left w:val="nil"/>
              <w:bottom w:val="single" w:sz="4" w:space="0" w:color="auto"/>
              <w:right w:val="single" w:sz="4" w:space="0" w:color="auto"/>
            </w:tcBorders>
            <w:shd w:val="clear" w:color="auto" w:fill="auto"/>
            <w:noWrap/>
            <w:vAlign w:val="center"/>
          </w:tcPr>
          <w:p w:rsidR="005B1E70" w:rsidRPr="00327681" w:rsidRDefault="005B1E70" w:rsidP="00E474B3">
            <w:pPr>
              <w:jc w:val="center"/>
            </w:pPr>
          </w:p>
        </w:tc>
        <w:tc>
          <w:tcPr>
            <w:tcW w:w="1813" w:type="dxa"/>
            <w:tcBorders>
              <w:top w:val="nil"/>
              <w:left w:val="nil"/>
              <w:bottom w:val="single" w:sz="4" w:space="0" w:color="auto"/>
              <w:right w:val="single" w:sz="4" w:space="0" w:color="auto"/>
            </w:tcBorders>
            <w:shd w:val="clear" w:color="auto" w:fill="auto"/>
            <w:noWrap/>
            <w:vAlign w:val="center"/>
          </w:tcPr>
          <w:p w:rsidR="005B1E70" w:rsidRPr="00327681" w:rsidRDefault="005B1E70" w:rsidP="00E474B3">
            <w:pPr>
              <w:jc w:val="center"/>
            </w:pPr>
          </w:p>
        </w:tc>
      </w:tr>
      <w:tr w:rsidR="005B1E70" w:rsidRPr="00327681" w:rsidTr="00E474B3">
        <w:trPr>
          <w:trHeight w:val="227"/>
        </w:trPr>
        <w:tc>
          <w:tcPr>
            <w:tcW w:w="2130" w:type="dxa"/>
            <w:tcBorders>
              <w:top w:val="nil"/>
              <w:left w:val="single" w:sz="4" w:space="0" w:color="auto"/>
              <w:bottom w:val="single" w:sz="4" w:space="0" w:color="auto"/>
              <w:right w:val="single" w:sz="4" w:space="0" w:color="auto"/>
            </w:tcBorders>
            <w:shd w:val="clear" w:color="auto" w:fill="auto"/>
            <w:noWrap/>
            <w:vAlign w:val="bottom"/>
          </w:tcPr>
          <w:p w:rsidR="005B1E70" w:rsidRPr="00327681" w:rsidRDefault="005B1E70" w:rsidP="00E474B3">
            <w:pPr>
              <w:rPr>
                <w:sz w:val="20"/>
                <w:szCs w:val="20"/>
              </w:rPr>
            </w:pPr>
            <w:r w:rsidRPr="00327681">
              <w:rPr>
                <w:sz w:val="20"/>
                <w:szCs w:val="20"/>
              </w:rPr>
              <w:t>Okutman</w:t>
            </w:r>
          </w:p>
        </w:tc>
        <w:tc>
          <w:tcPr>
            <w:tcW w:w="1812" w:type="dxa"/>
            <w:tcBorders>
              <w:top w:val="nil"/>
              <w:left w:val="nil"/>
              <w:bottom w:val="single" w:sz="4" w:space="0" w:color="auto"/>
              <w:right w:val="single" w:sz="4" w:space="0" w:color="auto"/>
            </w:tcBorders>
            <w:shd w:val="clear" w:color="auto" w:fill="auto"/>
            <w:noWrap/>
            <w:vAlign w:val="center"/>
          </w:tcPr>
          <w:p w:rsidR="005B1E70" w:rsidRPr="00327681" w:rsidRDefault="005B1E70" w:rsidP="00E474B3">
            <w:pPr>
              <w:jc w:val="center"/>
            </w:pPr>
          </w:p>
        </w:tc>
        <w:tc>
          <w:tcPr>
            <w:tcW w:w="1813" w:type="dxa"/>
            <w:tcBorders>
              <w:top w:val="nil"/>
              <w:left w:val="nil"/>
              <w:bottom w:val="single" w:sz="4" w:space="0" w:color="auto"/>
              <w:right w:val="single" w:sz="4" w:space="0" w:color="auto"/>
            </w:tcBorders>
            <w:shd w:val="clear" w:color="auto" w:fill="auto"/>
            <w:noWrap/>
            <w:vAlign w:val="center"/>
          </w:tcPr>
          <w:p w:rsidR="005B1E70" w:rsidRPr="00327681" w:rsidRDefault="005B1E70" w:rsidP="00E474B3">
            <w:pPr>
              <w:jc w:val="center"/>
            </w:pPr>
          </w:p>
        </w:tc>
        <w:tc>
          <w:tcPr>
            <w:tcW w:w="1813" w:type="dxa"/>
            <w:tcBorders>
              <w:top w:val="nil"/>
              <w:left w:val="nil"/>
              <w:bottom w:val="single" w:sz="4" w:space="0" w:color="auto"/>
              <w:right w:val="single" w:sz="4" w:space="0" w:color="auto"/>
            </w:tcBorders>
            <w:shd w:val="clear" w:color="auto" w:fill="auto"/>
            <w:noWrap/>
            <w:vAlign w:val="center"/>
          </w:tcPr>
          <w:p w:rsidR="005B1E70" w:rsidRPr="00327681" w:rsidRDefault="005B1E70" w:rsidP="00E474B3">
            <w:pPr>
              <w:jc w:val="center"/>
            </w:pPr>
          </w:p>
        </w:tc>
        <w:tc>
          <w:tcPr>
            <w:tcW w:w="1813" w:type="dxa"/>
            <w:tcBorders>
              <w:top w:val="nil"/>
              <w:left w:val="nil"/>
              <w:bottom w:val="single" w:sz="4" w:space="0" w:color="auto"/>
              <w:right w:val="single" w:sz="4" w:space="0" w:color="auto"/>
            </w:tcBorders>
            <w:shd w:val="clear" w:color="auto" w:fill="auto"/>
            <w:noWrap/>
            <w:vAlign w:val="center"/>
          </w:tcPr>
          <w:p w:rsidR="005B1E70" w:rsidRPr="00327681" w:rsidRDefault="005B1E70" w:rsidP="00E474B3">
            <w:pPr>
              <w:jc w:val="center"/>
            </w:pPr>
          </w:p>
        </w:tc>
      </w:tr>
      <w:tr w:rsidR="005B1E70" w:rsidRPr="00327681" w:rsidTr="00E474B3">
        <w:trPr>
          <w:trHeight w:val="249"/>
        </w:trPr>
        <w:tc>
          <w:tcPr>
            <w:tcW w:w="2130" w:type="dxa"/>
            <w:tcBorders>
              <w:top w:val="nil"/>
              <w:left w:val="single" w:sz="4" w:space="0" w:color="auto"/>
              <w:bottom w:val="single" w:sz="4" w:space="0" w:color="auto"/>
              <w:right w:val="single" w:sz="4" w:space="0" w:color="auto"/>
            </w:tcBorders>
            <w:shd w:val="clear" w:color="auto" w:fill="auto"/>
            <w:noWrap/>
            <w:vAlign w:val="bottom"/>
          </w:tcPr>
          <w:p w:rsidR="005B1E70" w:rsidRPr="00327681" w:rsidRDefault="005B1E70" w:rsidP="00E474B3">
            <w:pPr>
              <w:rPr>
                <w:b/>
                <w:bCs/>
              </w:rPr>
            </w:pPr>
            <w:r w:rsidRPr="00327681">
              <w:rPr>
                <w:b/>
                <w:bCs/>
              </w:rPr>
              <w:t>TOPLAM</w:t>
            </w:r>
          </w:p>
        </w:tc>
        <w:tc>
          <w:tcPr>
            <w:tcW w:w="1812" w:type="dxa"/>
            <w:tcBorders>
              <w:top w:val="nil"/>
              <w:left w:val="nil"/>
              <w:bottom w:val="single" w:sz="4" w:space="0" w:color="auto"/>
              <w:right w:val="single" w:sz="4" w:space="0" w:color="auto"/>
            </w:tcBorders>
            <w:shd w:val="clear" w:color="auto" w:fill="auto"/>
            <w:noWrap/>
            <w:vAlign w:val="bottom"/>
          </w:tcPr>
          <w:p w:rsidR="005B1E70" w:rsidRPr="00327681" w:rsidRDefault="005B1E70" w:rsidP="00E474B3">
            <w:r w:rsidRPr="00327681">
              <w:t> </w:t>
            </w:r>
          </w:p>
        </w:tc>
        <w:tc>
          <w:tcPr>
            <w:tcW w:w="1813" w:type="dxa"/>
            <w:tcBorders>
              <w:top w:val="nil"/>
              <w:left w:val="nil"/>
              <w:bottom w:val="single" w:sz="4" w:space="0" w:color="auto"/>
              <w:right w:val="single" w:sz="4" w:space="0" w:color="auto"/>
            </w:tcBorders>
            <w:shd w:val="clear" w:color="auto" w:fill="auto"/>
            <w:noWrap/>
            <w:vAlign w:val="bottom"/>
          </w:tcPr>
          <w:p w:rsidR="005B1E70" w:rsidRPr="00327681" w:rsidRDefault="005B1E70" w:rsidP="00E474B3">
            <w:r w:rsidRPr="00327681">
              <w:t> </w:t>
            </w:r>
          </w:p>
        </w:tc>
        <w:tc>
          <w:tcPr>
            <w:tcW w:w="1813" w:type="dxa"/>
            <w:tcBorders>
              <w:top w:val="nil"/>
              <w:left w:val="nil"/>
              <w:bottom w:val="single" w:sz="4" w:space="0" w:color="auto"/>
              <w:right w:val="single" w:sz="4" w:space="0" w:color="auto"/>
            </w:tcBorders>
            <w:shd w:val="clear" w:color="auto" w:fill="auto"/>
            <w:noWrap/>
            <w:vAlign w:val="bottom"/>
          </w:tcPr>
          <w:p w:rsidR="005B1E70" w:rsidRPr="00327681" w:rsidRDefault="005B1E70" w:rsidP="00E474B3">
            <w:r w:rsidRPr="00327681">
              <w:t> </w:t>
            </w:r>
          </w:p>
        </w:tc>
        <w:tc>
          <w:tcPr>
            <w:tcW w:w="1813" w:type="dxa"/>
            <w:tcBorders>
              <w:top w:val="nil"/>
              <w:left w:val="nil"/>
              <w:bottom w:val="single" w:sz="4" w:space="0" w:color="auto"/>
              <w:right w:val="single" w:sz="4" w:space="0" w:color="auto"/>
            </w:tcBorders>
            <w:shd w:val="clear" w:color="auto" w:fill="auto"/>
            <w:noWrap/>
            <w:vAlign w:val="bottom"/>
          </w:tcPr>
          <w:p w:rsidR="005B1E70" w:rsidRPr="00327681" w:rsidRDefault="005B1E70" w:rsidP="00E474B3">
            <w:r w:rsidRPr="00327681">
              <w:t> </w:t>
            </w:r>
          </w:p>
        </w:tc>
      </w:tr>
    </w:tbl>
    <w:p w:rsidR="005B1E70" w:rsidRPr="00327681" w:rsidRDefault="005B1E70" w:rsidP="005B1E70">
      <w:pPr>
        <w:pStyle w:val="ResimYazs"/>
        <w:rPr>
          <w:i w:val="0"/>
        </w:rPr>
      </w:pPr>
    </w:p>
    <w:p w:rsidR="005B1E70" w:rsidRPr="00327681" w:rsidRDefault="005B1E70" w:rsidP="005B1E70">
      <w:pPr>
        <w:pStyle w:val="ResimYazs"/>
        <w:rPr>
          <w:b w:val="0"/>
          <w:bCs w:val="0"/>
          <w:i w:val="0"/>
        </w:rPr>
      </w:pPr>
      <w:bookmarkStart w:id="98" w:name="_Toc167877738"/>
      <w:r w:rsidRPr="00327681">
        <w:rPr>
          <w:i w:val="0"/>
        </w:rPr>
        <w:t xml:space="preserve">Tablo </w:t>
      </w:r>
      <w:r>
        <w:rPr>
          <w:i w:val="0"/>
        </w:rPr>
        <w:t>24</w:t>
      </w:r>
      <w:r w:rsidRPr="00327681">
        <w:rPr>
          <w:i w:val="0"/>
        </w:rPr>
        <w:t xml:space="preserve"> </w:t>
      </w:r>
      <w:r w:rsidRPr="00327681">
        <w:rPr>
          <w:b w:val="0"/>
          <w:i w:val="0"/>
        </w:rPr>
        <w:t>Diğer Üniversitelerde Görevlendirilen Akademik Personel</w:t>
      </w:r>
      <w:bookmarkEnd w:id="98"/>
    </w:p>
    <w:tbl>
      <w:tblPr>
        <w:tblW w:w="95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16"/>
        <w:gridCol w:w="2068"/>
        <w:gridCol w:w="3818"/>
      </w:tblGrid>
      <w:tr w:rsidR="005B1E70" w:rsidRPr="00327681" w:rsidTr="00E474B3">
        <w:trPr>
          <w:trHeight w:val="598"/>
        </w:trPr>
        <w:tc>
          <w:tcPr>
            <w:tcW w:w="95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B1E70" w:rsidRPr="00327681" w:rsidRDefault="005B1E70" w:rsidP="00E474B3">
            <w:pPr>
              <w:ind w:left="360"/>
              <w:jc w:val="center"/>
              <w:rPr>
                <w:b/>
              </w:rPr>
            </w:pPr>
            <w:r w:rsidRPr="00327681">
              <w:rPr>
                <w:b/>
              </w:rPr>
              <w:t>Diğer Üniversitelerde Görevlendirilen Akademik Personel</w:t>
            </w:r>
          </w:p>
        </w:tc>
      </w:tr>
      <w:tr w:rsidR="005B1E70" w:rsidRPr="00327681" w:rsidTr="00E474B3">
        <w:trPr>
          <w:trHeight w:val="507"/>
        </w:trPr>
        <w:tc>
          <w:tcPr>
            <w:tcW w:w="3616" w:type="dxa"/>
            <w:shd w:val="clear" w:color="auto" w:fill="auto"/>
            <w:vAlign w:val="center"/>
          </w:tcPr>
          <w:p w:rsidR="005B1E70" w:rsidRPr="00327681" w:rsidRDefault="005B1E70" w:rsidP="00E474B3">
            <w:r w:rsidRPr="00327681">
              <w:t>Unvan</w:t>
            </w:r>
          </w:p>
        </w:tc>
        <w:tc>
          <w:tcPr>
            <w:tcW w:w="0" w:type="auto"/>
            <w:shd w:val="clear" w:color="auto" w:fill="auto"/>
            <w:vAlign w:val="center"/>
          </w:tcPr>
          <w:p w:rsidR="005B1E70" w:rsidRPr="00327681" w:rsidRDefault="005B1E70" w:rsidP="00E474B3">
            <w:pPr>
              <w:jc w:val="center"/>
            </w:pPr>
            <w:r w:rsidRPr="00327681">
              <w:t>Bağlı Olduğu Bölüm</w:t>
            </w:r>
          </w:p>
        </w:tc>
        <w:tc>
          <w:tcPr>
            <w:tcW w:w="3818" w:type="dxa"/>
            <w:shd w:val="clear" w:color="auto" w:fill="auto"/>
            <w:vAlign w:val="center"/>
          </w:tcPr>
          <w:p w:rsidR="005B1E70" w:rsidRPr="00327681" w:rsidRDefault="005B1E70" w:rsidP="00E474B3">
            <w:pPr>
              <w:jc w:val="center"/>
            </w:pPr>
            <w:r w:rsidRPr="00327681">
              <w:t>Görevlendirildiği Üniversite</w:t>
            </w:r>
          </w:p>
        </w:tc>
      </w:tr>
      <w:tr w:rsidR="005B1E70" w:rsidRPr="00327681" w:rsidTr="00E474B3">
        <w:trPr>
          <w:trHeight w:val="227"/>
        </w:trPr>
        <w:tc>
          <w:tcPr>
            <w:tcW w:w="3616" w:type="dxa"/>
            <w:shd w:val="clear" w:color="auto" w:fill="auto"/>
            <w:vAlign w:val="center"/>
          </w:tcPr>
          <w:p w:rsidR="005B1E70" w:rsidRPr="00327681" w:rsidRDefault="005B1E70" w:rsidP="00E474B3">
            <w:pPr>
              <w:rPr>
                <w:sz w:val="20"/>
                <w:szCs w:val="20"/>
              </w:rPr>
            </w:pPr>
            <w:r w:rsidRPr="00327681">
              <w:rPr>
                <w:sz w:val="20"/>
                <w:szCs w:val="20"/>
              </w:rPr>
              <w:t>Profesör</w:t>
            </w:r>
          </w:p>
        </w:tc>
        <w:tc>
          <w:tcPr>
            <w:tcW w:w="0" w:type="auto"/>
            <w:shd w:val="clear" w:color="auto" w:fill="auto"/>
            <w:vAlign w:val="center"/>
          </w:tcPr>
          <w:p w:rsidR="005B1E70" w:rsidRPr="00327681" w:rsidRDefault="005B1E70" w:rsidP="00E474B3">
            <w:pPr>
              <w:jc w:val="center"/>
            </w:pPr>
          </w:p>
        </w:tc>
        <w:tc>
          <w:tcPr>
            <w:tcW w:w="3818" w:type="dxa"/>
            <w:shd w:val="clear" w:color="auto" w:fill="auto"/>
            <w:vAlign w:val="center"/>
          </w:tcPr>
          <w:p w:rsidR="005B1E70" w:rsidRPr="00327681" w:rsidRDefault="005B1E70" w:rsidP="00E474B3">
            <w:pPr>
              <w:jc w:val="center"/>
            </w:pPr>
          </w:p>
        </w:tc>
      </w:tr>
      <w:tr w:rsidR="005B1E70" w:rsidRPr="00327681" w:rsidTr="00E474B3">
        <w:trPr>
          <w:trHeight w:val="227"/>
        </w:trPr>
        <w:tc>
          <w:tcPr>
            <w:tcW w:w="3616" w:type="dxa"/>
            <w:shd w:val="clear" w:color="auto" w:fill="auto"/>
            <w:vAlign w:val="center"/>
          </w:tcPr>
          <w:p w:rsidR="005B1E70" w:rsidRPr="00327681" w:rsidRDefault="005B1E70" w:rsidP="00E474B3">
            <w:pPr>
              <w:rPr>
                <w:sz w:val="20"/>
                <w:szCs w:val="20"/>
              </w:rPr>
            </w:pPr>
            <w:r w:rsidRPr="00327681">
              <w:rPr>
                <w:sz w:val="20"/>
                <w:szCs w:val="20"/>
              </w:rPr>
              <w:t>Doçent</w:t>
            </w:r>
          </w:p>
        </w:tc>
        <w:tc>
          <w:tcPr>
            <w:tcW w:w="0" w:type="auto"/>
            <w:shd w:val="clear" w:color="auto" w:fill="auto"/>
            <w:vAlign w:val="center"/>
          </w:tcPr>
          <w:p w:rsidR="005B1E70" w:rsidRPr="00327681" w:rsidRDefault="005B1E70" w:rsidP="00E474B3">
            <w:pPr>
              <w:jc w:val="center"/>
            </w:pPr>
          </w:p>
        </w:tc>
        <w:tc>
          <w:tcPr>
            <w:tcW w:w="3818" w:type="dxa"/>
            <w:shd w:val="clear" w:color="auto" w:fill="auto"/>
            <w:vAlign w:val="center"/>
          </w:tcPr>
          <w:p w:rsidR="005B1E70" w:rsidRPr="00327681" w:rsidRDefault="005B1E70" w:rsidP="00E474B3">
            <w:pPr>
              <w:jc w:val="center"/>
            </w:pPr>
          </w:p>
        </w:tc>
      </w:tr>
      <w:tr w:rsidR="005B1E70" w:rsidRPr="00327681" w:rsidTr="00E474B3">
        <w:trPr>
          <w:trHeight w:val="227"/>
        </w:trPr>
        <w:tc>
          <w:tcPr>
            <w:tcW w:w="3616" w:type="dxa"/>
            <w:shd w:val="clear" w:color="auto" w:fill="auto"/>
            <w:vAlign w:val="center"/>
          </w:tcPr>
          <w:p w:rsidR="005B1E70" w:rsidRPr="00327681" w:rsidRDefault="005B1E70" w:rsidP="00E474B3">
            <w:pPr>
              <w:rPr>
                <w:sz w:val="20"/>
                <w:szCs w:val="20"/>
              </w:rPr>
            </w:pPr>
            <w:r w:rsidRPr="00327681">
              <w:rPr>
                <w:sz w:val="20"/>
                <w:szCs w:val="20"/>
              </w:rPr>
              <w:t>Yrd. Doçent</w:t>
            </w:r>
          </w:p>
        </w:tc>
        <w:tc>
          <w:tcPr>
            <w:tcW w:w="0" w:type="auto"/>
            <w:shd w:val="clear" w:color="auto" w:fill="auto"/>
            <w:vAlign w:val="center"/>
          </w:tcPr>
          <w:p w:rsidR="005B1E70" w:rsidRPr="00327681" w:rsidRDefault="005B1E70" w:rsidP="00E474B3">
            <w:pPr>
              <w:jc w:val="center"/>
            </w:pPr>
          </w:p>
        </w:tc>
        <w:tc>
          <w:tcPr>
            <w:tcW w:w="3818" w:type="dxa"/>
            <w:shd w:val="clear" w:color="auto" w:fill="auto"/>
            <w:vAlign w:val="center"/>
          </w:tcPr>
          <w:p w:rsidR="005B1E70" w:rsidRPr="00327681" w:rsidRDefault="005B1E70" w:rsidP="00E474B3">
            <w:pPr>
              <w:jc w:val="center"/>
            </w:pPr>
          </w:p>
        </w:tc>
      </w:tr>
      <w:tr w:rsidR="005B1E70" w:rsidRPr="00327681" w:rsidTr="00E474B3">
        <w:trPr>
          <w:trHeight w:val="227"/>
        </w:trPr>
        <w:tc>
          <w:tcPr>
            <w:tcW w:w="3616" w:type="dxa"/>
            <w:shd w:val="clear" w:color="auto" w:fill="auto"/>
            <w:vAlign w:val="center"/>
          </w:tcPr>
          <w:p w:rsidR="005B1E70" w:rsidRPr="00327681" w:rsidRDefault="005B1E70" w:rsidP="00E474B3">
            <w:pPr>
              <w:rPr>
                <w:sz w:val="20"/>
                <w:szCs w:val="20"/>
              </w:rPr>
            </w:pPr>
            <w:r w:rsidRPr="00327681">
              <w:rPr>
                <w:sz w:val="20"/>
                <w:szCs w:val="20"/>
              </w:rPr>
              <w:t>Öğretim Görevlisi</w:t>
            </w:r>
          </w:p>
        </w:tc>
        <w:tc>
          <w:tcPr>
            <w:tcW w:w="0" w:type="auto"/>
            <w:shd w:val="clear" w:color="auto" w:fill="auto"/>
            <w:vAlign w:val="center"/>
          </w:tcPr>
          <w:p w:rsidR="005B1E70" w:rsidRPr="00327681" w:rsidRDefault="005B1E70" w:rsidP="00E474B3">
            <w:pPr>
              <w:jc w:val="center"/>
            </w:pPr>
          </w:p>
        </w:tc>
        <w:tc>
          <w:tcPr>
            <w:tcW w:w="3818" w:type="dxa"/>
            <w:shd w:val="clear" w:color="auto" w:fill="auto"/>
            <w:vAlign w:val="center"/>
          </w:tcPr>
          <w:p w:rsidR="005B1E70" w:rsidRPr="00327681" w:rsidRDefault="005B1E70" w:rsidP="00E474B3">
            <w:pPr>
              <w:jc w:val="center"/>
            </w:pPr>
          </w:p>
        </w:tc>
      </w:tr>
      <w:tr w:rsidR="005B1E70" w:rsidRPr="00327681" w:rsidTr="00E474B3">
        <w:trPr>
          <w:trHeight w:val="227"/>
        </w:trPr>
        <w:tc>
          <w:tcPr>
            <w:tcW w:w="3616" w:type="dxa"/>
            <w:shd w:val="clear" w:color="auto" w:fill="auto"/>
            <w:vAlign w:val="center"/>
          </w:tcPr>
          <w:p w:rsidR="005B1E70" w:rsidRPr="00327681" w:rsidRDefault="005B1E70" w:rsidP="00E474B3">
            <w:pPr>
              <w:rPr>
                <w:sz w:val="20"/>
                <w:szCs w:val="20"/>
              </w:rPr>
            </w:pPr>
            <w:r w:rsidRPr="00327681">
              <w:rPr>
                <w:sz w:val="20"/>
                <w:szCs w:val="20"/>
              </w:rPr>
              <w:t>Okutman</w:t>
            </w:r>
          </w:p>
        </w:tc>
        <w:tc>
          <w:tcPr>
            <w:tcW w:w="0" w:type="auto"/>
            <w:shd w:val="clear" w:color="auto" w:fill="auto"/>
            <w:vAlign w:val="center"/>
          </w:tcPr>
          <w:p w:rsidR="005B1E70" w:rsidRPr="00327681" w:rsidRDefault="005B1E70" w:rsidP="00E474B3">
            <w:pPr>
              <w:jc w:val="center"/>
            </w:pPr>
          </w:p>
        </w:tc>
        <w:tc>
          <w:tcPr>
            <w:tcW w:w="3818" w:type="dxa"/>
            <w:shd w:val="clear" w:color="auto" w:fill="auto"/>
            <w:vAlign w:val="center"/>
          </w:tcPr>
          <w:p w:rsidR="005B1E70" w:rsidRPr="00327681" w:rsidRDefault="005B1E70" w:rsidP="00E474B3">
            <w:pPr>
              <w:jc w:val="center"/>
            </w:pPr>
          </w:p>
        </w:tc>
      </w:tr>
      <w:tr w:rsidR="005B1E70" w:rsidRPr="00327681" w:rsidTr="00E474B3">
        <w:trPr>
          <w:trHeight w:val="227"/>
        </w:trPr>
        <w:tc>
          <w:tcPr>
            <w:tcW w:w="3616" w:type="dxa"/>
            <w:shd w:val="clear" w:color="auto" w:fill="auto"/>
            <w:vAlign w:val="center"/>
          </w:tcPr>
          <w:p w:rsidR="005B1E70" w:rsidRPr="00327681" w:rsidRDefault="005B1E70" w:rsidP="00E474B3">
            <w:pPr>
              <w:rPr>
                <w:sz w:val="20"/>
                <w:szCs w:val="20"/>
              </w:rPr>
            </w:pPr>
            <w:r w:rsidRPr="00327681">
              <w:rPr>
                <w:sz w:val="20"/>
                <w:szCs w:val="20"/>
              </w:rPr>
              <w:t>Çevirici</w:t>
            </w:r>
          </w:p>
        </w:tc>
        <w:tc>
          <w:tcPr>
            <w:tcW w:w="0" w:type="auto"/>
            <w:shd w:val="clear" w:color="auto" w:fill="auto"/>
            <w:vAlign w:val="center"/>
          </w:tcPr>
          <w:p w:rsidR="005B1E70" w:rsidRPr="00327681" w:rsidRDefault="005B1E70" w:rsidP="00E474B3">
            <w:pPr>
              <w:jc w:val="center"/>
            </w:pPr>
          </w:p>
        </w:tc>
        <w:tc>
          <w:tcPr>
            <w:tcW w:w="3818" w:type="dxa"/>
            <w:shd w:val="clear" w:color="auto" w:fill="auto"/>
            <w:vAlign w:val="center"/>
          </w:tcPr>
          <w:p w:rsidR="005B1E70" w:rsidRPr="00327681" w:rsidRDefault="005B1E70" w:rsidP="00E474B3">
            <w:pPr>
              <w:jc w:val="center"/>
            </w:pPr>
          </w:p>
        </w:tc>
      </w:tr>
      <w:tr w:rsidR="005B1E70" w:rsidRPr="00327681" w:rsidTr="00E474B3">
        <w:trPr>
          <w:trHeight w:val="227"/>
        </w:trPr>
        <w:tc>
          <w:tcPr>
            <w:tcW w:w="3616" w:type="dxa"/>
            <w:shd w:val="clear" w:color="auto" w:fill="auto"/>
            <w:vAlign w:val="center"/>
          </w:tcPr>
          <w:p w:rsidR="005B1E70" w:rsidRPr="00327681" w:rsidRDefault="005B1E70" w:rsidP="00E474B3">
            <w:pPr>
              <w:rPr>
                <w:sz w:val="20"/>
                <w:szCs w:val="20"/>
              </w:rPr>
            </w:pPr>
            <w:r w:rsidRPr="00327681">
              <w:rPr>
                <w:sz w:val="20"/>
                <w:szCs w:val="20"/>
              </w:rPr>
              <w:t>Eğitim Öğretim Planlamacısı</w:t>
            </w:r>
          </w:p>
        </w:tc>
        <w:tc>
          <w:tcPr>
            <w:tcW w:w="0" w:type="auto"/>
            <w:shd w:val="clear" w:color="auto" w:fill="auto"/>
            <w:vAlign w:val="center"/>
          </w:tcPr>
          <w:p w:rsidR="005B1E70" w:rsidRPr="00327681" w:rsidRDefault="005B1E70" w:rsidP="00E474B3">
            <w:pPr>
              <w:jc w:val="center"/>
            </w:pPr>
          </w:p>
        </w:tc>
        <w:tc>
          <w:tcPr>
            <w:tcW w:w="3818" w:type="dxa"/>
            <w:shd w:val="clear" w:color="auto" w:fill="auto"/>
            <w:vAlign w:val="center"/>
          </w:tcPr>
          <w:p w:rsidR="005B1E70" w:rsidRPr="00327681" w:rsidRDefault="005B1E70" w:rsidP="00E474B3">
            <w:pPr>
              <w:jc w:val="center"/>
            </w:pPr>
          </w:p>
        </w:tc>
      </w:tr>
      <w:tr w:rsidR="005B1E70" w:rsidRPr="00327681" w:rsidTr="00E474B3">
        <w:trPr>
          <w:trHeight w:val="227"/>
        </w:trPr>
        <w:tc>
          <w:tcPr>
            <w:tcW w:w="3616" w:type="dxa"/>
            <w:shd w:val="clear" w:color="auto" w:fill="auto"/>
            <w:vAlign w:val="center"/>
          </w:tcPr>
          <w:p w:rsidR="005B1E70" w:rsidRPr="00327681" w:rsidRDefault="005B1E70" w:rsidP="00E474B3">
            <w:pPr>
              <w:rPr>
                <w:sz w:val="20"/>
                <w:szCs w:val="20"/>
              </w:rPr>
            </w:pPr>
            <w:r w:rsidRPr="00327681">
              <w:rPr>
                <w:sz w:val="20"/>
                <w:szCs w:val="20"/>
              </w:rPr>
              <w:t>Araştırma Görevlisi</w:t>
            </w:r>
          </w:p>
        </w:tc>
        <w:tc>
          <w:tcPr>
            <w:tcW w:w="0" w:type="auto"/>
            <w:shd w:val="clear" w:color="auto" w:fill="auto"/>
            <w:vAlign w:val="center"/>
          </w:tcPr>
          <w:p w:rsidR="005B1E70" w:rsidRPr="00327681" w:rsidRDefault="005B1E70" w:rsidP="00E474B3">
            <w:pPr>
              <w:jc w:val="center"/>
            </w:pPr>
          </w:p>
        </w:tc>
        <w:tc>
          <w:tcPr>
            <w:tcW w:w="3818" w:type="dxa"/>
            <w:shd w:val="clear" w:color="auto" w:fill="auto"/>
            <w:vAlign w:val="center"/>
          </w:tcPr>
          <w:p w:rsidR="005B1E70" w:rsidRPr="00327681" w:rsidRDefault="005B1E70" w:rsidP="00E474B3">
            <w:pPr>
              <w:jc w:val="center"/>
            </w:pPr>
          </w:p>
        </w:tc>
      </w:tr>
      <w:tr w:rsidR="005B1E70" w:rsidRPr="00327681" w:rsidTr="00E474B3">
        <w:trPr>
          <w:trHeight w:val="227"/>
        </w:trPr>
        <w:tc>
          <w:tcPr>
            <w:tcW w:w="3616" w:type="dxa"/>
            <w:tcBorders>
              <w:bottom w:val="single" w:sz="4" w:space="0" w:color="auto"/>
            </w:tcBorders>
            <w:shd w:val="clear" w:color="auto" w:fill="auto"/>
            <w:vAlign w:val="center"/>
          </w:tcPr>
          <w:p w:rsidR="005B1E70" w:rsidRPr="00327681" w:rsidRDefault="005B1E70" w:rsidP="00E474B3">
            <w:pPr>
              <w:rPr>
                <w:sz w:val="20"/>
                <w:szCs w:val="20"/>
              </w:rPr>
            </w:pPr>
            <w:r w:rsidRPr="00327681">
              <w:rPr>
                <w:sz w:val="20"/>
                <w:szCs w:val="20"/>
              </w:rPr>
              <w:t>Uzman</w:t>
            </w:r>
          </w:p>
        </w:tc>
        <w:tc>
          <w:tcPr>
            <w:tcW w:w="0" w:type="auto"/>
            <w:tcBorders>
              <w:bottom w:val="single" w:sz="4" w:space="0" w:color="auto"/>
            </w:tcBorders>
            <w:shd w:val="clear" w:color="auto" w:fill="auto"/>
            <w:vAlign w:val="center"/>
          </w:tcPr>
          <w:p w:rsidR="005B1E70" w:rsidRPr="00327681" w:rsidRDefault="005B1E70" w:rsidP="00E474B3">
            <w:pPr>
              <w:jc w:val="center"/>
            </w:pPr>
          </w:p>
        </w:tc>
        <w:tc>
          <w:tcPr>
            <w:tcW w:w="3818" w:type="dxa"/>
            <w:tcBorders>
              <w:bottom w:val="single" w:sz="4" w:space="0" w:color="auto"/>
            </w:tcBorders>
            <w:shd w:val="clear" w:color="auto" w:fill="auto"/>
            <w:vAlign w:val="center"/>
          </w:tcPr>
          <w:p w:rsidR="005B1E70" w:rsidRPr="00327681" w:rsidRDefault="005B1E70" w:rsidP="00E474B3">
            <w:pPr>
              <w:jc w:val="center"/>
            </w:pPr>
          </w:p>
        </w:tc>
      </w:tr>
      <w:tr w:rsidR="005B1E70" w:rsidRPr="00327681" w:rsidTr="00E474B3">
        <w:trPr>
          <w:trHeight w:val="249"/>
        </w:trPr>
        <w:tc>
          <w:tcPr>
            <w:tcW w:w="3616" w:type="dxa"/>
            <w:shd w:val="clear" w:color="auto" w:fill="auto"/>
            <w:vAlign w:val="center"/>
          </w:tcPr>
          <w:p w:rsidR="005B1E70" w:rsidRPr="00327681" w:rsidRDefault="005B1E70" w:rsidP="00E474B3">
            <w:pPr>
              <w:rPr>
                <w:b/>
              </w:rPr>
            </w:pPr>
            <w:r w:rsidRPr="00327681">
              <w:rPr>
                <w:b/>
              </w:rPr>
              <w:t>Toplam</w:t>
            </w:r>
          </w:p>
        </w:tc>
        <w:tc>
          <w:tcPr>
            <w:tcW w:w="0" w:type="auto"/>
            <w:shd w:val="clear" w:color="auto" w:fill="auto"/>
            <w:vAlign w:val="center"/>
          </w:tcPr>
          <w:p w:rsidR="005B1E70" w:rsidRPr="00327681" w:rsidRDefault="005B1E70" w:rsidP="00E474B3">
            <w:pPr>
              <w:jc w:val="center"/>
              <w:rPr>
                <w:b/>
              </w:rPr>
            </w:pPr>
          </w:p>
        </w:tc>
        <w:tc>
          <w:tcPr>
            <w:tcW w:w="3818" w:type="dxa"/>
            <w:shd w:val="clear" w:color="auto" w:fill="auto"/>
            <w:vAlign w:val="center"/>
          </w:tcPr>
          <w:p w:rsidR="005B1E70" w:rsidRPr="00327681" w:rsidRDefault="005B1E70" w:rsidP="00E474B3">
            <w:pPr>
              <w:jc w:val="center"/>
              <w:rPr>
                <w:b/>
              </w:rPr>
            </w:pPr>
          </w:p>
        </w:tc>
      </w:tr>
    </w:tbl>
    <w:p w:rsidR="005B1E70" w:rsidRPr="00BE5343" w:rsidRDefault="00BE5343" w:rsidP="005B1E70">
      <w:pPr>
        <w:pStyle w:val="ResimYazs"/>
        <w:rPr>
          <w:b w:val="0"/>
          <w:i w:val="0"/>
        </w:rPr>
      </w:pPr>
      <w:r>
        <w:rPr>
          <w:b w:val="0"/>
          <w:i w:val="0"/>
          <w:sz w:val="20"/>
        </w:rPr>
        <w:t>*</w:t>
      </w:r>
      <w:r w:rsidRPr="00BE5343">
        <w:rPr>
          <w:b w:val="0"/>
          <w:i w:val="0"/>
          <w:sz w:val="20"/>
        </w:rPr>
        <w:t>Veriler 2012 yılı yıl sonu itibariyle verilecektir.</w:t>
      </w:r>
    </w:p>
    <w:p w:rsidR="005B1E70" w:rsidRPr="00BE5343" w:rsidRDefault="005B1E70" w:rsidP="005B1E70"/>
    <w:p w:rsidR="0055051F" w:rsidRDefault="0055051F" w:rsidP="005B1E70">
      <w:pPr>
        <w:pStyle w:val="ResimYazs"/>
        <w:rPr>
          <w:i w:val="0"/>
        </w:rPr>
      </w:pPr>
      <w:bookmarkStart w:id="99" w:name="_Toc167877739"/>
    </w:p>
    <w:p w:rsidR="0055051F" w:rsidRDefault="0055051F" w:rsidP="005B1E70">
      <w:pPr>
        <w:pStyle w:val="ResimYazs"/>
        <w:rPr>
          <w:i w:val="0"/>
        </w:rPr>
      </w:pPr>
    </w:p>
    <w:p w:rsidR="005B1E70" w:rsidRPr="00327681" w:rsidRDefault="005B1E70" w:rsidP="005B1E70">
      <w:pPr>
        <w:pStyle w:val="ResimYazs"/>
        <w:rPr>
          <w:b w:val="0"/>
          <w:bCs w:val="0"/>
          <w:i w:val="0"/>
        </w:rPr>
      </w:pPr>
      <w:r w:rsidRPr="00327681">
        <w:rPr>
          <w:i w:val="0"/>
        </w:rPr>
        <w:lastRenderedPageBreak/>
        <w:t xml:space="preserve">Tablo </w:t>
      </w:r>
      <w:r>
        <w:rPr>
          <w:i w:val="0"/>
        </w:rPr>
        <w:t>25</w:t>
      </w:r>
      <w:r w:rsidRPr="00327681">
        <w:rPr>
          <w:i w:val="0"/>
        </w:rPr>
        <w:t xml:space="preserve"> </w:t>
      </w:r>
      <w:r w:rsidRPr="00327681">
        <w:rPr>
          <w:b w:val="0"/>
          <w:i w:val="0"/>
        </w:rPr>
        <w:t>Sözleşmeli Akademik Personel Sayısı</w:t>
      </w:r>
      <w:bookmarkEnd w:id="99"/>
    </w:p>
    <w:tbl>
      <w:tblPr>
        <w:tblW w:w="95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4"/>
        <w:gridCol w:w="4078"/>
      </w:tblGrid>
      <w:tr w:rsidR="005B1E70" w:rsidRPr="00327681" w:rsidTr="00E474B3">
        <w:trPr>
          <w:trHeight w:val="383"/>
        </w:trPr>
        <w:tc>
          <w:tcPr>
            <w:tcW w:w="9502" w:type="dxa"/>
            <w:gridSpan w:val="2"/>
            <w:shd w:val="clear" w:color="auto" w:fill="auto"/>
            <w:vAlign w:val="center"/>
          </w:tcPr>
          <w:p w:rsidR="005B1E70" w:rsidRPr="00327681" w:rsidRDefault="005B1E70" w:rsidP="00E474B3">
            <w:pPr>
              <w:jc w:val="center"/>
              <w:rPr>
                <w:b/>
              </w:rPr>
            </w:pPr>
            <w:r w:rsidRPr="00327681">
              <w:rPr>
                <w:b/>
              </w:rPr>
              <w:t>Sözleşmeli Akademik Personel Sayısı</w:t>
            </w:r>
          </w:p>
        </w:tc>
      </w:tr>
      <w:tr w:rsidR="005B1E70" w:rsidRPr="00327681" w:rsidTr="00E474B3">
        <w:trPr>
          <w:trHeight w:val="227"/>
        </w:trPr>
        <w:tc>
          <w:tcPr>
            <w:tcW w:w="5424" w:type="dxa"/>
            <w:shd w:val="clear" w:color="auto" w:fill="auto"/>
            <w:vAlign w:val="center"/>
          </w:tcPr>
          <w:p w:rsidR="005B1E70" w:rsidRPr="00327681" w:rsidRDefault="005B1E70" w:rsidP="00E474B3">
            <w:pPr>
              <w:rPr>
                <w:sz w:val="20"/>
                <w:szCs w:val="20"/>
              </w:rPr>
            </w:pPr>
            <w:r w:rsidRPr="00327681">
              <w:rPr>
                <w:sz w:val="20"/>
                <w:szCs w:val="20"/>
              </w:rPr>
              <w:t>Profesör</w:t>
            </w:r>
          </w:p>
        </w:tc>
        <w:tc>
          <w:tcPr>
            <w:tcW w:w="4078" w:type="dxa"/>
            <w:shd w:val="clear" w:color="auto" w:fill="auto"/>
            <w:vAlign w:val="center"/>
          </w:tcPr>
          <w:p w:rsidR="005B1E70" w:rsidRPr="00327681" w:rsidRDefault="005B1E70" w:rsidP="00E474B3">
            <w:pPr>
              <w:jc w:val="center"/>
            </w:pPr>
          </w:p>
        </w:tc>
      </w:tr>
      <w:tr w:rsidR="005B1E70" w:rsidRPr="00327681" w:rsidTr="00E474B3">
        <w:trPr>
          <w:trHeight w:val="227"/>
        </w:trPr>
        <w:tc>
          <w:tcPr>
            <w:tcW w:w="5424" w:type="dxa"/>
            <w:shd w:val="clear" w:color="auto" w:fill="auto"/>
            <w:vAlign w:val="center"/>
          </w:tcPr>
          <w:p w:rsidR="005B1E70" w:rsidRPr="00327681" w:rsidRDefault="005B1E70" w:rsidP="00E474B3">
            <w:pPr>
              <w:rPr>
                <w:sz w:val="20"/>
                <w:szCs w:val="20"/>
              </w:rPr>
            </w:pPr>
            <w:r w:rsidRPr="00327681">
              <w:rPr>
                <w:sz w:val="20"/>
                <w:szCs w:val="20"/>
              </w:rPr>
              <w:t>Doçent</w:t>
            </w:r>
          </w:p>
        </w:tc>
        <w:tc>
          <w:tcPr>
            <w:tcW w:w="4078" w:type="dxa"/>
            <w:shd w:val="clear" w:color="auto" w:fill="auto"/>
            <w:vAlign w:val="center"/>
          </w:tcPr>
          <w:p w:rsidR="005B1E70" w:rsidRPr="00327681" w:rsidRDefault="005B1E70" w:rsidP="00E474B3">
            <w:pPr>
              <w:jc w:val="center"/>
            </w:pPr>
          </w:p>
        </w:tc>
      </w:tr>
      <w:tr w:rsidR="005B1E70" w:rsidRPr="00327681" w:rsidTr="00E474B3">
        <w:trPr>
          <w:trHeight w:val="227"/>
        </w:trPr>
        <w:tc>
          <w:tcPr>
            <w:tcW w:w="5424" w:type="dxa"/>
            <w:shd w:val="clear" w:color="auto" w:fill="auto"/>
            <w:vAlign w:val="center"/>
          </w:tcPr>
          <w:p w:rsidR="005B1E70" w:rsidRPr="00327681" w:rsidRDefault="005B1E70" w:rsidP="00E474B3">
            <w:pPr>
              <w:rPr>
                <w:sz w:val="20"/>
                <w:szCs w:val="20"/>
              </w:rPr>
            </w:pPr>
            <w:r w:rsidRPr="00327681">
              <w:rPr>
                <w:sz w:val="20"/>
                <w:szCs w:val="20"/>
              </w:rPr>
              <w:t>Yrd. Doçent</w:t>
            </w:r>
          </w:p>
        </w:tc>
        <w:tc>
          <w:tcPr>
            <w:tcW w:w="4078" w:type="dxa"/>
            <w:shd w:val="clear" w:color="auto" w:fill="auto"/>
            <w:vAlign w:val="center"/>
          </w:tcPr>
          <w:p w:rsidR="005B1E70" w:rsidRPr="00327681" w:rsidRDefault="005B1E70" w:rsidP="00E474B3">
            <w:pPr>
              <w:jc w:val="center"/>
            </w:pPr>
          </w:p>
        </w:tc>
      </w:tr>
      <w:tr w:rsidR="005B1E70" w:rsidRPr="00327681" w:rsidTr="00E474B3">
        <w:trPr>
          <w:trHeight w:val="227"/>
        </w:trPr>
        <w:tc>
          <w:tcPr>
            <w:tcW w:w="5424" w:type="dxa"/>
            <w:shd w:val="clear" w:color="auto" w:fill="auto"/>
            <w:vAlign w:val="center"/>
          </w:tcPr>
          <w:p w:rsidR="005B1E70" w:rsidRPr="00327681" w:rsidRDefault="005B1E70" w:rsidP="00E474B3">
            <w:pPr>
              <w:rPr>
                <w:sz w:val="20"/>
                <w:szCs w:val="20"/>
              </w:rPr>
            </w:pPr>
            <w:r w:rsidRPr="00327681">
              <w:rPr>
                <w:sz w:val="20"/>
                <w:szCs w:val="20"/>
              </w:rPr>
              <w:t>Öğretim Görevlisi</w:t>
            </w:r>
          </w:p>
        </w:tc>
        <w:tc>
          <w:tcPr>
            <w:tcW w:w="4078" w:type="dxa"/>
            <w:shd w:val="clear" w:color="auto" w:fill="auto"/>
            <w:vAlign w:val="center"/>
          </w:tcPr>
          <w:p w:rsidR="005B1E70" w:rsidRPr="00327681" w:rsidRDefault="005B1E70" w:rsidP="00E474B3">
            <w:pPr>
              <w:jc w:val="center"/>
            </w:pPr>
          </w:p>
        </w:tc>
      </w:tr>
      <w:tr w:rsidR="005B1E70" w:rsidRPr="00327681" w:rsidTr="00E474B3">
        <w:trPr>
          <w:trHeight w:val="227"/>
        </w:trPr>
        <w:tc>
          <w:tcPr>
            <w:tcW w:w="5424" w:type="dxa"/>
            <w:shd w:val="clear" w:color="auto" w:fill="auto"/>
            <w:vAlign w:val="center"/>
          </w:tcPr>
          <w:p w:rsidR="005B1E70" w:rsidRPr="00327681" w:rsidRDefault="005B1E70" w:rsidP="00E474B3">
            <w:pPr>
              <w:rPr>
                <w:sz w:val="20"/>
                <w:szCs w:val="20"/>
              </w:rPr>
            </w:pPr>
            <w:r w:rsidRPr="00327681">
              <w:rPr>
                <w:sz w:val="20"/>
                <w:szCs w:val="20"/>
              </w:rPr>
              <w:t>Uzman</w:t>
            </w:r>
          </w:p>
        </w:tc>
        <w:tc>
          <w:tcPr>
            <w:tcW w:w="4078" w:type="dxa"/>
            <w:shd w:val="clear" w:color="auto" w:fill="auto"/>
            <w:vAlign w:val="center"/>
          </w:tcPr>
          <w:p w:rsidR="005B1E70" w:rsidRPr="00327681" w:rsidRDefault="005B1E70" w:rsidP="00E474B3">
            <w:pPr>
              <w:jc w:val="center"/>
            </w:pPr>
          </w:p>
        </w:tc>
      </w:tr>
      <w:tr w:rsidR="005B1E70" w:rsidRPr="00327681" w:rsidTr="00E474B3">
        <w:trPr>
          <w:trHeight w:val="227"/>
        </w:trPr>
        <w:tc>
          <w:tcPr>
            <w:tcW w:w="5424" w:type="dxa"/>
            <w:shd w:val="clear" w:color="auto" w:fill="auto"/>
            <w:vAlign w:val="center"/>
          </w:tcPr>
          <w:p w:rsidR="005B1E70" w:rsidRPr="00327681" w:rsidRDefault="005B1E70" w:rsidP="00E474B3">
            <w:pPr>
              <w:rPr>
                <w:sz w:val="20"/>
                <w:szCs w:val="20"/>
              </w:rPr>
            </w:pPr>
            <w:r w:rsidRPr="00327681">
              <w:rPr>
                <w:sz w:val="20"/>
                <w:szCs w:val="20"/>
              </w:rPr>
              <w:t>Okutman</w:t>
            </w:r>
          </w:p>
        </w:tc>
        <w:tc>
          <w:tcPr>
            <w:tcW w:w="4078" w:type="dxa"/>
            <w:shd w:val="clear" w:color="auto" w:fill="auto"/>
            <w:vAlign w:val="center"/>
          </w:tcPr>
          <w:p w:rsidR="005B1E70" w:rsidRPr="00327681" w:rsidRDefault="005B1E70" w:rsidP="00E474B3">
            <w:pPr>
              <w:jc w:val="center"/>
            </w:pPr>
          </w:p>
        </w:tc>
      </w:tr>
      <w:tr w:rsidR="005B1E70" w:rsidRPr="00327681" w:rsidTr="00E474B3">
        <w:trPr>
          <w:trHeight w:val="227"/>
        </w:trPr>
        <w:tc>
          <w:tcPr>
            <w:tcW w:w="5424" w:type="dxa"/>
            <w:shd w:val="clear" w:color="auto" w:fill="auto"/>
            <w:vAlign w:val="center"/>
          </w:tcPr>
          <w:p w:rsidR="005B1E70" w:rsidRPr="00327681" w:rsidRDefault="005B1E70" w:rsidP="00E474B3">
            <w:pPr>
              <w:rPr>
                <w:sz w:val="20"/>
                <w:szCs w:val="20"/>
              </w:rPr>
            </w:pPr>
            <w:r w:rsidRPr="00327681">
              <w:rPr>
                <w:sz w:val="20"/>
                <w:szCs w:val="20"/>
              </w:rPr>
              <w:t xml:space="preserve">Sanatçı </w:t>
            </w:r>
            <w:proofErr w:type="spellStart"/>
            <w:r w:rsidRPr="00327681">
              <w:rPr>
                <w:sz w:val="20"/>
                <w:szCs w:val="20"/>
              </w:rPr>
              <w:t>Öğrt</w:t>
            </w:r>
            <w:proofErr w:type="spellEnd"/>
            <w:r w:rsidRPr="00327681">
              <w:rPr>
                <w:sz w:val="20"/>
                <w:szCs w:val="20"/>
              </w:rPr>
              <w:t xml:space="preserve">. </w:t>
            </w:r>
            <w:proofErr w:type="spellStart"/>
            <w:r w:rsidRPr="00327681">
              <w:rPr>
                <w:sz w:val="20"/>
                <w:szCs w:val="20"/>
              </w:rPr>
              <w:t>Elm</w:t>
            </w:r>
            <w:proofErr w:type="spellEnd"/>
            <w:r w:rsidRPr="00327681">
              <w:rPr>
                <w:sz w:val="20"/>
                <w:szCs w:val="20"/>
              </w:rPr>
              <w:t>.</w:t>
            </w:r>
          </w:p>
        </w:tc>
        <w:tc>
          <w:tcPr>
            <w:tcW w:w="4078" w:type="dxa"/>
            <w:shd w:val="clear" w:color="auto" w:fill="auto"/>
            <w:vAlign w:val="center"/>
          </w:tcPr>
          <w:p w:rsidR="005B1E70" w:rsidRPr="00327681" w:rsidRDefault="005B1E70" w:rsidP="00E474B3">
            <w:pPr>
              <w:jc w:val="center"/>
            </w:pPr>
          </w:p>
        </w:tc>
      </w:tr>
      <w:tr w:rsidR="005B1E70" w:rsidRPr="00327681" w:rsidTr="00E474B3">
        <w:trPr>
          <w:trHeight w:val="227"/>
        </w:trPr>
        <w:tc>
          <w:tcPr>
            <w:tcW w:w="5424" w:type="dxa"/>
            <w:shd w:val="clear" w:color="auto" w:fill="auto"/>
            <w:vAlign w:val="center"/>
          </w:tcPr>
          <w:p w:rsidR="005B1E70" w:rsidRPr="00327681" w:rsidRDefault="005B1E70" w:rsidP="00E474B3">
            <w:pPr>
              <w:rPr>
                <w:sz w:val="20"/>
                <w:szCs w:val="20"/>
              </w:rPr>
            </w:pPr>
            <w:r w:rsidRPr="00327681">
              <w:rPr>
                <w:sz w:val="20"/>
                <w:szCs w:val="20"/>
              </w:rPr>
              <w:t>Sahne Uygulatıcısı</w:t>
            </w:r>
          </w:p>
        </w:tc>
        <w:tc>
          <w:tcPr>
            <w:tcW w:w="4078" w:type="dxa"/>
            <w:shd w:val="clear" w:color="auto" w:fill="auto"/>
            <w:vAlign w:val="center"/>
          </w:tcPr>
          <w:p w:rsidR="005B1E70" w:rsidRPr="00327681" w:rsidRDefault="005B1E70" w:rsidP="00E474B3">
            <w:pPr>
              <w:jc w:val="center"/>
            </w:pPr>
          </w:p>
        </w:tc>
      </w:tr>
      <w:tr w:rsidR="005B1E70" w:rsidRPr="00327681" w:rsidTr="00E474B3">
        <w:trPr>
          <w:trHeight w:val="249"/>
        </w:trPr>
        <w:tc>
          <w:tcPr>
            <w:tcW w:w="5424" w:type="dxa"/>
            <w:shd w:val="clear" w:color="auto" w:fill="auto"/>
            <w:vAlign w:val="center"/>
          </w:tcPr>
          <w:p w:rsidR="005B1E70" w:rsidRPr="00327681" w:rsidRDefault="005B1E70" w:rsidP="00E474B3">
            <w:pPr>
              <w:rPr>
                <w:b/>
              </w:rPr>
            </w:pPr>
            <w:r w:rsidRPr="00327681">
              <w:rPr>
                <w:b/>
              </w:rPr>
              <w:t>Toplam</w:t>
            </w:r>
          </w:p>
        </w:tc>
        <w:tc>
          <w:tcPr>
            <w:tcW w:w="4078" w:type="dxa"/>
            <w:shd w:val="clear" w:color="auto" w:fill="auto"/>
            <w:vAlign w:val="center"/>
          </w:tcPr>
          <w:p w:rsidR="005B1E70" w:rsidRPr="00327681" w:rsidRDefault="005B1E70" w:rsidP="00E474B3">
            <w:pPr>
              <w:jc w:val="center"/>
              <w:rPr>
                <w:b/>
              </w:rPr>
            </w:pPr>
          </w:p>
        </w:tc>
      </w:tr>
    </w:tbl>
    <w:p w:rsidR="005B1E70" w:rsidRDefault="00BE5343" w:rsidP="005B1E70">
      <w:r>
        <w:rPr>
          <w:sz w:val="20"/>
          <w:szCs w:val="20"/>
        </w:rPr>
        <w:t>*</w:t>
      </w:r>
      <w:r w:rsidRPr="00BE5343">
        <w:rPr>
          <w:sz w:val="20"/>
          <w:szCs w:val="20"/>
        </w:rPr>
        <w:t>Veriler 2012 yılı yıl sonu itibariyle verilecektir.</w:t>
      </w:r>
    </w:p>
    <w:p w:rsidR="005B1E70" w:rsidRPr="00327681" w:rsidRDefault="005B1E70" w:rsidP="005B1E70"/>
    <w:p w:rsidR="005B1E70" w:rsidRPr="00327681" w:rsidRDefault="005B1E70" w:rsidP="005B1E70">
      <w:pPr>
        <w:pStyle w:val="ResimYazs"/>
        <w:rPr>
          <w:b w:val="0"/>
          <w:bCs w:val="0"/>
          <w:i w:val="0"/>
        </w:rPr>
      </w:pPr>
      <w:bookmarkStart w:id="100" w:name="_Toc167877740"/>
      <w:r w:rsidRPr="00327681">
        <w:rPr>
          <w:i w:val="0"/>
        </w:rPr>
        <w:t xml:space="preserve">Tablo </w:t>
      </w:r>
      <w:r>
        <w:rPr>
          <w:i w:val="0"/>
        </w:rPr>
        <w:t>26</w:t>
      </w:r>
      <w:r w:rsidRPr="00327681">
        <w:rPr>
          <w:i w:val="0"/>
        </w:rPr>
        <w:t xml:space="preserve"> </w:t>
      </w:r>
      <w:r w:rsidRPr="00327681">
        <w:rPr>
          <w:b w:val="0"/>
          <w:i w:val="0"/>
        </w:rPr>
        <w:t>Akademik Personelin Yaş İtibariyle Dağılımı</w:t>
      </w:r>
      <w:bookmarkEnd w:id="100"/>
    </w:p>
    <w:tbl>
      <w:tblPr>
        <w:tblW w:w="9346" w:type="dxa"/>
        <w:jc w:val="center"/>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8"/>
        <w:gridCol w:w="1248"/>
        <w:gridCol w:w="1239"/>
        <w:gridCol w:w="1234"/>
        <w:gridCol w:w="1234"/>
        <w:gridCol w:w="1506"/>
        <w:gridCol w:w="1547"/>
      </w:tblGrid>
      <w:tr w:rsidR="005B1E70" w:rsidRPr="00327681" w:rsidTr="00E474B3">
        <w:trPr>
          <w:trHeight w:val="511"/>
          <w:jc w:val="center"/>
        </w:trPr>
        <w:tc>
          <w:tcPr>
            <w:tcW w:w="9346" w:type="dxa"/>
            <w:gridSpan w:val="7"/>
            <w:shd w:val="clear" w:color="auto" w:fill="auto"/>
            <w:vAlign w:val="center"/>
          </w:tcPr>
          <w:p w:rsidR="005B1E70" w:rsidRPr="00327681" w:rsidRDefault="005B1E70" w:rsidP="00E474B3">
            <w:pPr>
              <w:autoSpaceDE w:val="0"/>
              <w:autoSpaceDN w:val="0"/>
              <w:adjustRightInd w:val="0"/>
              <w:jc w:val="center"/>
              <w:rPr>
                <w:b/>
              </w:rPr>
            </w:pPr>
            <w:r w:rsidRPr="00327681">
              <w:rPr>
                <w:b/>
              </w:rPr>
              <w:t>Akademik Personelin Yaş İtibariyle Dağılımı</w:t>
            </w:r>
          </w:p>
        </w:tc>
      </w:tr>
      <w:tr w:rsidR="005B1E70" w:rsidRPr="00327681" w:rsidTr="00E474B3">
        <w:trPr>
          <w:trHeight w:val="306"/>
          <w:jc w:val="center"/>
        </w:trPr>
        <w:tc>
          <w:tcPr>
            <w:tcW w:w="1338" w:type="dxa"/>
            <w:shd w:val="clear" w:color="auto" w:fill="auto"/>
            <w:vAlign w:val="center"/>
          </w:tcPr>
          <w:p w:rsidR="005B1E70" w:rsidRPr="00327681" w:rsidRDefault="005B1E70" w:rsidP="00E474B3">
            <w:pPr>
              <w:autoSpaceDE w:val="0"/>
              <w:autoSpaceDN w:val="0"/>
              <w:adjustRightInd w:val="0"/>
              <w:jc w:val="center"/>
            </w:pPr>
          </w:p>
        </w:tc>
        <w:tc>
          <w:tcPr>
            <w:tcW w:w="1248" w:type="dxa"/>
            <w:shd w:val="clear" w:color="auto" w:fill="auto"/>
            <w:vAlign w:val="center"/>
          </w:tcPr>
          <w:p w:rsidR="005B1E70" w:rsidRPr="00327681" w:rsidRDefault="005B1E70" w:rsidP="00E474B3">
            <w:pPr>
              <w:autoSpaceDE w:val="0"/>
              <w:autoSpaceDN w:val="0"/>
              <w:adjustRightInd w:val="0"/>
              <w:jc w:val="center"/>
            </w:pPr>
            <w:r w:rsidRPr="00327681">
              <w:t>21-25 Yaş</w:t>
            </w:r>
          </w:p>
        </w:tc>
        <w:tc>
          <w:tcPr>
            <w:tcW w:w="1239" w:type="dxa"/>
            <w:shd w:val="clear" w:color="auto" w:fill="auto"/>
            <w:vAlign w:val="center"/>
          </w:tcPr>
          <w:p w:rsidR="005B1E70" w:rsidRPr="00327681" w:rsidRDefault="005B1E70" w:rsidP="00E474B3">
            <w:pPr>
              <w:autoSpaceDE w:val="0"/>
              <w:autoSpaceDN w:val="0"/>
              <w:adjustRightInd w:val="0"/>
              <w:jc w:val="center"/>
            </w:pPr>
            <w:r w:rsidRPr="00327681">
              <w:t>26-30 Yaş</w:t>
            </w:r>
          </w:p>
        </w:tc>
        <w:tc>
          <w:tcPr>
            <w:tcW w:w="1234" w:type="dxa"/>
            <w:shd w:val="clear" w:color="auto" w:fill="auto"/>
            <w:vAlign w:val="center"/>
          </w:tcPr>
          <w:p w:rsidR="005B1E70" w:rsidRPr="00327681" w:rsidRDefault="005B1E70" w:rsidP="00E474B3">
            <w:pPr>
              <w:autoSpaceDE w:val="0"/>
              <w:autoSpaceDN w:val="0"/>
              <w:adjustRightInd w:val="0"/>
              <w:jc w:val="center"/>
            </w:pPr>
            <w:r w:rsidRPr="00327681">
              <w:t>31-35 Yaş</w:t>
            </w:r>
          </w:p>
        </w:tc>
        <w:tc>
          <w:tcPr>
            <w:tcW w:w="1234" w:type="dxa"/>
            <w:shd w:val="clear" w:color="auto" w:fill="auto"/>
            <w:vAlign w:val="center"/>
          </w:tcPr>
          <w:p w:rsidR="005B1E70" w:rsidRPr="00327681" w:rsidRDefault="005B1E70" w:rsidP="00E474B3">
            <w:pPr>
              <w:autoSpaceDE w:val="0"/>
              <w:autoSpaceDN w:val="0"/>
              <w:adjustRightInd w:val="0"/>
              <w:jc w:val="center"/>
            </w:pPr>
            <w:r w:rsidRPr="00327681">
              <w:t>36-40 Yaş</w:t>
            </w:r>
          </w:p>
        </w:tc>
        <w:tc>
          <w:tcPr>
            <w:tcW w:w="1506" w:type="dxa"/>
          </w:tcPr>
          <w:p w:rsidR="005B1E70" w:rsidRPr="00327681" w:rsidRDefault="005B1E70" w:rsidP="00E474B3">
            <w:pPr>
              <w:autoSpaceDE w:val="0"/>
              <w:autoSpaceDN w:val="0"/>
              <w:adjustRightInd w:val="0"/>
              <w:jc w:val="center"/>
            </w:pPr>
            <w:r w:rsidRPr="00327681">
              <w:t>41-50 Yaş</w:t>
            </w:r>
          </w:p>
        </w:tc>
        <w:tc>
          <w:tcPr>
            <w:tcW w:w="1547" w:type="dxa"/>
            <w:shd w:val="clear" w:color="auto" w:fill="auto"/>
            <w:vAlign w:val="center"/>
          </w:tcPr>
          <w:p w:rsidR="005B1E70" w:rsidRPr="00327681" w:rsidRDefault="005B1E70" w:rsidP="00E474B3">
            <w:pPr>
              <w:autoSpaceDE w:val="0"/>
              <w:autoSpaceDN w:val="0"/>
              <w:adjustRightInd w:val="0"/>
              <w:jc w:val="center"/>
            </w:pPr>
            <w:r w:rsidRPr="00327681">
              <w:t>51- Üzeri</w:t>
            </w:r>
          </w:p>
        </w:tc>
      </w:tr>
      <w:tr w:rsidR="005B1E70" w:rsidRPr="00327681" w:rsidTr="00E474B3">
        <w:trPr>
          <w:trHeight w:val="306"/>
          <w:jc w:val="center"/>
        </w:trPr>
        <w:tc>
          <w:tcPr>
            <w:tcW w:w="1338" w:type="dxa"/>
            <w:shd w:val="clear" w:color="auto" w:fill="auto"/>
            <w:vAlign w:val="center"/>
          </w:tcPr>
          <w:p w:rsidR="005B1E70" w:rsidRPr="00327681" w:rsidRDefault="005B1E70" w:rsidP="00E474B3">
            <w:r w:rsidRPr="00327681">
              <w:t>Kişi Sayısı</w:t>
            </w:r>
          </w:p>
        </w:tc>
        <w:tc>
          <w:tcPr>
            <w:tcW w:w="1248" w:type="dxa"/>
            <w:shd w:val="clear" w:color="auto" w:fill="auto"/>
            <w:vAlign w:val="center"/>
          </w:tcPr>
          <w:p w:rsidR="005B1E70" w:rsidRPr="00327681" w:rsidRDefault="005B1E70" w:rsidP="00E474B3">
            <w:pPr>
              <w:jc w:val="center"/>
            </w:pPr>
          </w:p>
        </w:tc>
        <w:tc>
          <w:tcPr>
            <w:tcW w:w="1239" w:type="dxa"/>
            <w:shd w:val="clear" w:color="auto" w:fill="auto"/>
            <w:vAlign w:val="center"/>
          </w:tcPr>
          <w:p w:rsidR="005B1E70" w:rsidRPr="00327681" w:rsidRDefault="005B1E70" w:rsidP="00E474B3">
            <w:pPr>
              <w:jc w:val="center"/>
            </w:pPr>
          </w:p>
        </w:tc>
        <w:tc>
          <w:tcPr>
            <w:tcW w:w="1234" w:type="dxa"/>
            <w:shd w:val="clear" w:color="auto" w:fill="auto"/>
            <w:vAlign w:val="center"/>
          </w:tcPr>
          <w:p w:rsidR="005B1E70" w:rsidRPr="00327681" w:rsidRDefault="005B1E70" w:rsidP="00E474B3">
            <w:pPr>
              <w:jc w:val="center"/>
            </w:pPr>
          </w:p>
        </w:tc>
        <w:tc>
          <w:tcPr>
            <w:tcW w:w="1234" w:type="dxa"/>
            <w:shd w:val="clear" w:color="auto" w:fill="auto"/>
            <w:vAlign w:val="center"/>
          </w:tcPr>
          <w:p w:rsidR="005B1E70" w:rsidRPr="00327681" w:rsidRDefault="005B1E70" w:rsidP="00E474B3">
            <w:pPr>
              <w:jc w:val="center"/>
            </w:pPr>
          </w:p>
        </w:tc>
        <w:tc>
          <w:tcPr>
            <w:tcW w:w="1506" w:type="dxa"/>
          </w:tcPr>
          <w:p w:rsidR="005B1E70" w:rsidRPr="00327681" w:rsidRDefault="005B1E70" w:rsidP="00E474B3">
            <w:pPr>
              <w:jc w:val="center"/>
            </w:pPr>
          </w:p>
        </w:tc>
        <w:tc>
          <w:tcPr>
            <w:tcW w:w="1547" w:type="dxa"/>
            <w:shd w:val="clear" w:color="auto" w:fill="auto"/>
            <w:vAlign w:val="center"/>
          </w:tcPr>
          <w:p w:rsidR="005B1E70" w:rsidRPr="00327681" w:rsidRDefault="005B1E70" w:rsidP="00E474B3">
            <w:pPr>
              <w:jc w:val="center"/>
            </w:pPr>
          </w:p>
        </w:tc>
      </w:tr>
      <w:tr w:rsidR="005B1E70" w:rsidRPr="00327681" w:rsidTr="00E474B3">
        <w:trPr>
          <w:trHeight w:val="306"/>
          <w:jc w:val="center"/>
        </w:trPr>
        <w:tc>
          <w:tcPr>
            <w:tcW w:w="1338" w:type="dxa"/>
            <w:shd w:val="clear" w:color="auto" w:fill="auto"/>
            <w:vAlign w:val="center"/>
          </w:tcPr>
          <w:p w:rsidR="005B1E70" w:rsidRPr="00327681" w:rsidRDefault="005B1E70" w:rsidP="00E474B3">
            <w:r w:rsidRPr="00327681">
              <w:t>Yüzde</w:t>
            </w:r>
          </w:p>
        </w:tc>
        <w:tc>
          <w:tcPr>
            <w:tcW w:w="1248" w:type="dxa"/>
            <w:shd w:val="clear" w:color="auto" w:fill="auto"/>
            <w:vAlign w:val="center"/>
          </w:tcPr>
          <w:p w:rsidR="005B1E70" w:rsidRPr="00327681" w:rsidRDefault="005B1E70" w:rsidP="00E474B3">
            <w:pPr>
              <w:jc w:val="center"/>
            </w:pPr>
          </w:p>
        </w:tc>
        <w:tc>
          <w:tcPr>
            <w:tcW w:w="1239" w:type="dxa"/>
            <w:shd w:val="clear" w:color="auto" w:fill="auto"/>
            <w:vAlign w:val="center"/>
          </w:tcPr>
          <w:p w:rsidR="005B1E70" w:rsidRPr="00327681" w:rsidRDefault="005B1E70" w:rsidP="00E474B3">
            <w:pPr>
              <w:jc w:val="center"/>
            </w:pPr>
          </w:p>
        </w:tc>
        <w:tc>
          <w:tcPr>
            <w:tcW w:w="1234" w:type="dxa"/>
            <w:shd w:val="clear" w:color="auto" w:fill="auto"/>
            <w:vAlign w:val="center"/>
          </w:tcPr>
          <w:p w:rsidR="005B1E70" w:rsidRPr="00327681" w:rsidRDefault="005B1E70" w:rsidP="00E474B3">
            <w:pPr>
              <w:jc w:val="center"/>
            </w:pPr>
          </w:p>
        </w:tc>
        <w:tc>
          <w:tcPr>
            <w:tcW w:w="1234" w:type="dxa"/>
            <w:shd w:val="clear" w:color="auto" w:fill="auto"/>
            <w:vAlign w:val="center"/>
          </w:tcPr>
          <w:p w:rsidR="005B1E70" w:rsidRPr="00327681" w:rsidRDefault="005B1E70" w:rsidP="00E474B3">
            <w:pPr>
              <w:jc w:val="center"/>
            </w:pPr>
          </w:p>
        </w:tc>
        <w:tc>
          <w:tcPr>
            <w:tcW w:w="1506" w:type="dxa"/>
          </w:tcPr>
          <w:p w:rsidR="005B1E70" w:rsidRPr="00327681" w:rsidRDefault="005B1E70" w:rsidP="00E474B3">
            <w:pPr>
              <w:jc w:val="center"/>
            </w:pPr>
          </w:p>
        </w:tc>
        <w:tc>
          <w:tcPr>
            <w:tcW w:w="1547" w:type="dxa"/>
            <w:shd w:val="clear" w:color="auto" w:fill="auto"/>
            <w:vAlign w:val="center"/>
          </w:tcPr>
          <w:p w:rsidR="005B1E70" w:rsidRPr="00327681" w:rsidRDefault="005B1E70" w:rsidP="00E474B3">
            <w:pPr>
              <w:jc w:val="center"/>
            </w:pPr>
          </w:p>
        </w:tc>
      </w:tr>
    </w:tbl>
    <w:p w:rsidR="005B1E70" w:rsidRDefault="00BE5343" w:rsidP="005B1E70">
      <w:r>
        <w:rPr>
          <w:sz w:val="20"/>
          <w:szCs w:val="20"/>
        </w:rPr>
        <w:t>*</w:t>
      </w:r>
      <w:r w:rsidRPr="00BE5343">
        <w:rPr>
          <w:sz w:val="20"/>
          <w:szCs w:val="20"/>
        </w:rPr>
        <w:t>Veriler 2012 yılı yıl sonu itibariyle verilecektir.</w:t>
      </w:r>
    </w:p>
    <w:p w:rsidR="005B1E70" w:rsidRDefault="005B1E70" w:rsidP="005B1E70">
      <w:pPr>
        <w:pStyle w:val="ResimYazs"/>
        <w:rPr>
          <w:i w:val="0"/>
        </w:rPr>
      </w:pPr>
      <w:bookmarkStart w:id="101" w:name="_Toc167877741"/>
    </w:p>
    <w:p w:rsidR="005B1E70" w:rsidRPr="00327681" w:rsidRDefault="005B1E70" w:rsidP="005B1E70">
      <w:pPr>
        <w:pStyle w:val="ResimYazs"/>
        <w:rPr>
          <w:b w:val="0"/>
          <w:bCs w:val="0"/>
          <w:i w:val="0"/>
        </w:rPr>
      </w:pPr>
      <w:r w:rsidRPr="00327681">
        <w:rPr>
          <w:i w:val="0"/>
        </w:rPr>
        <w:t xml:space="preserve">Tablo </w:t>
      </w:r>
      <w:r>
        <w:rPr>
          <w:i w:val="0"/>
        </w:rPr>
        <w:t>27</w:t>
      </w:r>
      <w:r w:rsidRPr="00327681">
        <w:rPr>
          <w:i w:val="0"/>
        </w:rPr>
        <w:t xml:space="preserve"> </w:t>
      </w:r>
      <w:r w:rsidRPr="00327681">
        <w:rPr>
          <w:b w:val="0"/>
          <w:bCs w:val="0"/>
          <w:i w:val="0"/>
        </w:rPr>
        <w:t>Akademik personelin ortalama unvan düzeyi</w:t>
      </w:r>
      <w:bookmarkEnd w:id="101"/>
    </w:p>
    <w:tbl>
      <w:tblPr>
        <w:tblW w:w="9406" w:type="dxa"/>
        <w:tblInd w:w="70" w:type="dxa"/>
        <w:tblLayout w:type="fixed"/>
        <w:tblCellMar>
          <w:left w:w="70" w:type="dxa"/>
          <w:right w:w="70" w:type="dxa"/>
        </w:tblCellMar>
        <w:tblLook w:val="0000" w:firstRow="0" w:lastRow="0" w:firstColumn="0" w:lastColumn="0" w:noHBand="0" w:noVBand="0"/>
      </w:tblPr>
      <w:tblGrid>
        <w:gridCol w:w="3256"/>
        <w:gridCol w:w="965"/>
        <w:gridCol w:w="1098"/>
        <w:gridCol w:w="4087"/>
      </w:tblGrid>
      <w:tr w:rsidR="005B1E70" w:rsidRPr="00327681" w:rsidTr="00AA6EAB">
        <w:trPr>
          <w:trHeight w:val="184"/>
        </w:trPr>
        <w:tc>
          <w:tcPr>
            <w:tcW w:w="3256" w:type="dxa"/>
            <w:tcBorders>
              <w:top w:val="nil"/>
              <w:bottom w:val="single" w:sz="4" w:space="0" w:color="auto"/>
              <w:right w:val="single" w:sz="4" w:space="0" w:color="auto"/>
            </w:tcBorders>
            <w:shd w:val="clear" w:color="auto" w:fill="auto"/>
            <w:noWrap/>
            <w:vAlign w:val="bottom"/>
          </w:tcPr>
          <w:p w:rsidR="005B1E70" w:rsidRPr="00327681" w:rsidRDefault="005B1E70" w:rsidP="00E474B3">
            <w:pPr>
              <w:rPr>
                <w:b/>
                <w:bCs/>
              </w:rPr>
            </w:pPr>
            <w:r w:rsidRPr="00327681">
              <w:rPr>
                <w:b/>
                <w:bCs/>
              </w:rPr>
              <w:t> </w:t>
            </w:r>
          </w:p>
        </w:tc>
        <w:tc>
          <w:tcPr>
            <w:tcW w:w="965" w:type="dxa"/>
            <w:tcBorders>
              <w:top w:val="single" w:sz="4" w:space="0" w:color="auto"/>
              <w:left w:val="single" w:sz="4" w:space="0" w:color="auto"/>
              <w:bottom w:val="single" w:sz="4" w:space="0" w:color="auto"/>
              <w:right w:val="single" w:sz="4" w:space="0" w:color="auto"/>
            </w:tcBorders>
            <w:shd w:val="clear" w:color="auto" w:fill="auto"/>
            <w:vAlign w:val="bottom"/>
          </w:tcPr>
          <w:p w:rsidR="005B1E70" w:rsidRPr="00327681" w:rsidRDefault="005B1E70" w:rsidP="00E474B3">
            <w:pPr>
              <w:rPr>
                <w:b/>
                <w:bCs/>
              </w:rPr>
            </w:pPr>
            <w:r w:rsidRPr="00327681">
              <w:rPr>
                <w:b/>
                <w:bCs/>
              </w:rPr>
              <w:t>Katsayı</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bottom"/>
          </w:tcPr>
          <w:p w:rsidR="005B1E70" w:rsidRPr="00327681" w:rsidRDefault="005B1E70" w:rsidP="00E474B3">
            <w:pPr>
              <w:rPr>
                <w:b/>
                <w:bCs/>
              </w:rPr>
            </w:pPr>
            <w:r w:rsidRPr="00327681">
              <w:rPr>
                <w:b/>
                <w:bCs/>
              </w:rPr>
              <w:t>Sayısı</w:t>
            </w:r>
          </w:p>
        </w:tc>
        <w:tc>
          <w:tcPr>
            <w:tcW w:w="4087" w:type="dxa"/>
            <w:tcBorders>
              <w:top w:val="single" w:sz="4" w:space="0" w:color="auto"/>
              <w:left w:val="single" w:sz="4" w:space="0" w:color="auto"/>
              <w:bottom w:val="single" w:sz="4" w:space="0" w:color="auto"/>
              <w:right w:val="single" w:sz="4" w:space="0" w:color="auto"/>
            </w:tcBorders>
            <w:shd w:val="clear" w:color="auto" w:fill="auto"/>
            <w:vAlign w:val="bottom"/>
          </w:tcPr>
          <w:p w:rsidR="005B1E70" w:rsidRPr="00327681" w:rsidRDefault="005B1E70" w:rsidP="00E474B3">
            <w:pPr>
              <w:rPr>
                <w:b/>
                <w:bCs/>
              </w:rPr>
            </w:pPr>
            <w:r w:rsidRPr="00327681">
              <w:rPr>
                <w:b/>
                <w:bCs/>
              </w:rPr>
              <w:t>K x S</w:t>
            </w:r>
          </w:p>
        </w:tc>
      </w:tr>
      <w:tr w:rsidR="005B1E70" w:rsidRPr="00327681" w:rsidTr="00AA6EAB">
        <w:trPr>
          <w:trHeight w:val="267"/>
        </w:trPr>
        <w:tc>
          <w:tcPr>
            <w:tcW w:w="3256" w:type="dxa"/>
            <w:tcBorders>
              <w:top w:val="nil"/>
              <w:left w:val="single" w:sz="4" w:space="0" w:color="auto"/>
              <w:bottom w:val="single" w:sz="4" w:space="0" w:color="auto"/>
              <w:right w:val="single" w:sz="4" w:space="0" w:color="auto"/>
            </w:tcBorders>
            <w:shd w:val="clear" w:color="auto" w:fill="auto"/>
            <w:noWrap/>
            <w:vAlign w:val="bottom"/>
          </w:tcPr>
          <w:p w:rsidR="005B1E70" w:rsidRPr="00327681" w:rsidRDefault="005B1E70" w:rsidP="00E474B3">
            <w:r w:rsidRPr="00327681">
              <w:t>Profesör</w:t>
            </w:r>
          </w:p>
        </w:tc>
        <w:tc>
          <w:tcPr>
            <w:tcW w:w="965" w:type="dxa"/>
            <w:tcBorders>
              <w:top w:val="nil"/>
              <w:left w:val="single" w:sz="4" w:space="0" w:color="auto"/>
              <w:bottom w:val="single" w:sz="4" w:space="0" w:color="auto"/>
              <w:right w:val="single" w:sz="4" w:space="0" w:color="auto"/>
            </w:tcBorders>
            <w:shd w:val="clear" w:color="auto" w:fill="auto"/>
            <w:vAlign w:val="center"/>
          </w:tcPr>
          <w:p w:rsidR="005B1E70" w:rsidRPr="00327681" w:rsidRDefault="005B1E70" w:rsidP="00E474B3">
            <w:pPr>
              <w:jc w:val="center"/>
            </w:pPr>
            <w:r w:rsidRPr="00327681">
              <w:t>7</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bottom"/>
          </w:tcPr>
          <w:p w:rsidR="005B1E70" w:rsidRPr="00327681" w:rsidRDefault="005B1E70" w:rsidP="00E474B3"/>
        </w:tc>
        <w:tc>
          <w:tcPr>
            <w:tcW w:w="4087" w:type="dxa"/>
            <w:tcBorders>
              <w:top w:val="nil"/>
              <w:left w:val="single" w:sz="4" w:space="0" w:color="auto"/>
              <w:bottom w:val="single" w:sz="4" w:space="0" w:color="auto"/>
              <w:right w:val="single" w:sz="4" w:space="0" w:color="auto"/>
            </w:tcBorders>
            <w:shd w:val="clear" w:color="auto" w:fill="auto"/>
            <w:vAlign w:val="bottom"/>
          </w:tcPr>
          <w:p w:rsidR="005B1E70" w:rsidRPr="00327681" w:rsidRDefault="005B1E70" w:rsidP="00E474B3"/>
        </w:tc>
      </w:tr>
      <w:tr w:rsidR="005B1E70" w:rsidRPr="00327681" w:rsidTr="00AA6EAB">
        <w:trPr>
          <w:trHeight w:val="267"/>
        </w:trPr>
        <w:tc>
          <w:tcPr>
            <w:tcW w:w="3256" w:type="dxa"/>
            <w:tcBorders>
              <w:top w:val="nil"/>
              <w:left w:val="single" w:sz="4" w:space="0" w:color="auto"/>
              <w:bottom w:val="single" w:sz="4" w:space="0" w:color="auto"/>
              <w:right w:val="single" w:sz="4" w:space="0" w:color="auto"/>
            </w:tcBorders>
            <w:shd w:val="clear" w:color="auto" w:fill="auto"/>
            <w:noWrap/>
            <w:vAlign w:val="bottom"/>
          </w:tcPr>
          <w:p w:rsidR="005B1E70" w:rsidRPr="00327681" w:rsidRDefault="005B1E70" w:rsidP="00E474B3">
            <w:r w:rsidRPr="00327681">
              <w:t>Doçent</w:t>
            </w:r>
          </w:p>
        </w:tc>
        <w:tc>
          <w:tcPr>
            <w:tcW w:w="965" w:type="dxa"/>
            <w:tcBorders>
              <w:top w:val="single" w:sz="4" w:space="0" w:color="auto"/>
              <w:left w:val="single" w:sz="4" w:space="0" w:color="auto"/>
              <w:bottom w:val="single" w:sz="4" w:space="0" w:color="auto"/>
              <w:right w:val="single" w:sz="4" w:space="0" w:color="auto"/>
            </w:tcBorders>
            <w:shd w:val="clear" w:color="auto" w:fill="auto"/>
            <w:vAlign w:val="center"/>
          </w:tcPr>
          <w:p w:rsidR="005B1E70" w:rsidRPr="00327681" w:rsidRDefault="005B1E70" w:rsidP="00E474B3">
            <w:pPr>
              <w:jc w:val="center"/>
            </w:pPr>
            <w:r w:rsidRPr="00327681">
              <w:t>6</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bottom"/>
          </w:tcPr>
          <w:p w:rsidR="005B1E70" w:rsidRPr="00327681" w:rsidRDefault="005B1E70" w:rsidP="00E474B3"/>
        </w:tc>
        <w:tc>
          <w:tcPr>
            <w:tcW w:w="4087" w:type="dxa"/>
            <w:tcBorders>
              <w:top w:val="single" w:sz="4" w:space="0" w:color="auto"/>
              <w:left w:val="single" w:sz="4" w:space="0" w:color="auto"/>
              <w:bottom w:val="single" w:sz="4" w:space="0" w:color="auto"/>
              <w:right w:val="single" w:sz="4" w:space="0" w:color="auto"/>
            </w:tcBorders>
            <w:shd w:val="clear" w:color="auto" w:fill="auto"/>
            <w:vAlign w:val="bottom"/>
          </w:tcPr>
          <w:p w:rsidR="005B1E70" w:rsidRPr="00327681" w:rsidRDefault="005B1E70" w:rsidP="00E474B3"/>
        </w:tc>
      </w:tr>
      <w:tr w:rsidR="005B1E70" w:rsidRPr="00327681" w:rsidTr="00AA6EAB">
        <w:trPr>
          <w:trHeight w:val="267"/>
        </w:trPr>
        <w:tc>
          <w:tcPr>
            <w:tcW w:w="3256" w:type="dxa"/>
            <w:tcBorders>
              <w:top w:val="nil"/>
              <w:left w:val="single" w:sz="4" w:space="0" w:color="auto"/>
              <w:bottom w:val="single" w:sz="4" w:space="0" w:color="auto"/>
              <w:right w:val="single" w:sz="4" w:space="0" w:color="auto"/>
            </w:tcBorders>
            <w:shd w:val="clear" w:color="auto" w:fill="auto"/>
            <w:noWrap/>
            <w:vAlign w:val="bottom"/>
          </w:tcPr>
          <w:p w:rsidR="005B1E70" w:rsidRPr="00327681" w:rsidRDefault="005B1E70" w:rsidP="00E474B3">
            <w:r w:rsidRPr="00327681">
              <w:t>Yardımcı Doçent</w:t>
            </w:r>
          </w:p>
        </w:tc>
        <w:tc>
          <w:tcPr>
            <w:tcW w:w="965" w:type="dxa"/>
            <w:tcBorders>
              <w:top w:val="nil"/>
              <w:left w:val="single" w:sz="4" w:space="0" w:color="auto"/>
              <w:bottom w:val="single" w:sz="4" w:space="0" w:color="auto"/>
              <w:right w:val="single" w:sz="4" w:space="0" w:color="auto"/>
            </w:tcBorders>
            <w:shd w:val="clear" w:color="auto" w:fill="auto"/>
            <w:vAlign w:val="center"/>
          </w:tcPr>
          <w:p w:rsidR="005B1E70" w:rsidRPr="00327681" w:rsidRDefault="005B1E70" w:rsidP="00E474B3">
            <w:pPr>
              <w:jc w:val="center"/>
            </w:pPr>
            <w:r w:rsidRPr="00327681">
              <w:t>5</w:t>
            </w:r>
          </w:p>
        </w:tc>
        <w:tc>
          <w:tcPr>
            <w:tcW w:w="1098" w:type="dxa"/>
            <w:tcBorders>
              <w:top w:val="nil"/>
              <w:left w:val="single" w:sz="4" w:space="0" w:color="auto"/>
              <w:bottom w:val="single" w:sz="4" w:space="0" w:color="auto"/>
              <w:right w:val="single" w:sz="4" w:space="0" w:color="auto"/>
            </w:tcBorders>
            <w:shd w:val="clear" w:color="auto" w:fill="auto"/>
            <w:vAlign w:val="bottom"/>
          </w:tcPr>
          <w:p w:rsidR="005B1E70" w:rsidRPr="00327681" w:rsidRDefault="005B1E70" w:rsidP="00E474B3"/>
        </w:tc>
        <w:tc>
          <w:tcPr>
            <w:tcW w:w="4087" w:type="dxa"/>
            <w:tcBorders>
              <w:top w:val="nil"/>
              <w:left w:val="single" w:sz="4" w:space="0" w:color="auto"/>
              <w:bottom w:val="single" w:sz="4" w:space="0" w:color="auto"/>
              <w:right w:val="single" w:sz="4" w:space="0" w:color="auto"/>
            </w:tcBorders>
            <w:shd w:val="clear" w:color="auto" w:fill="auto"/>
            <w:vAlign w:val="bottom"/>
          </w:tcPr>
          <w:p w:rsidR="005B1E70" w:rsidRPr="00327681" w:rsidRDefault="005B1E70" w:rsidP="00E474B3"/>
        </w:tc>
      </w:tr>
      <w:tr w:rsidR="005B1E70" w:rsidRPr="00327681" w:rsidTr="00AA6EAB">
        <w:trPr>
          <w:trHeight w:val="267"/>
        </w:trPr>
        <w:tc>
          <w:tcPr>
            <w:tcW w:w="3256" w:type="dxa"/>
            <w:tcBorders>
              <w:top w:val="nil"/>
              <w:left w:val="single" w:sz="4" w:space="0" w:color="auto"/>
              <w:bottom w:val="single" w:sz="4" w:space="0" w:color="auto"/>
              <w:right w:val="single" w:sz="4" w:space="0" w:color="auto"/>
            </w:tcBorders>
            <w:shd w:val="clear" w:color="auto" w:fill="auto"/>
            <w:noWrap/>
            <w:vAlign w:val="bottom"/>
          </w:tcPr>
          <w:p w:rsidR="005B1E70" w:rsidRPr="00327681" w:rsidRDefault="005B1E70" w:rsidP="00E474B3">
            <w:r w:rsidRPr="00327681">
              <w:t xml:space="preserve">Doktoralı Diğer </w:t>
            </w:r>
            <w:proofErr w:type="spellStart"/>
            <w:r w:rsidRPr="00327681">
              <w:t>Öğr</w:t>
            </w:r>
            <w:proofErr w:type="spellEnd"/>
            <w:r w:rsidRPr="00327681">
              <w:t>. Elemanı</w:t>
            </w:r>
          </w:p>
        </w:tc>
        <w:tc>
          <w:tcPr>
            <w:tcW w:w="965" w:type="dxa"/>
            <w:tcBorders>
              <w:top w:val="single" w:sz="4" w:space="0" w:color="auto"/>
              <w:left w:val="single" w:sz="4" w:space="0" w:color="auto"/>
              <w:bottom w:val="single" w:sz="4" w:space="0" w:color="auto"/>
              <w:right w:val="single" w:sz="4" w:space="0" w:color="auto"/>
            </w:tcBorders>
            <w:shd w:val="clear" w:color="auto" w:fill="auto"/>
            <w:vAlign w:val="center"/>
          </w:tcPr>
          <w:p w:rsidR="005B1E70" w:rsidRPr="00327681" w:rsidRDefault="005B1E70" w:rsidP="00E474B3">
            <w:pPr>
              <w:jc w:val="center"/>
            </w:pPr>
            <w:r w:rsidRPr="00327681">
              <w:t>4</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bottom"/>
          </w:tcPr>
          <w:p w:rsidR="005B1E70" w:rsidRPr="00327681" w:rsidRDefault="005B1E70" w:rsidP="00E474B3"/>
        </w:tc>
        <w:tc>
          <w:tcPr>
            <w:tcW w:w="4087" w:type="dxa"/>
            <w:tcBorders>
              <w:top w:val="single" w:sz="4" w:space="0" w:color="auto"/>
              <w:left w:val="single" w:sz="4" w:space="0" w:color="auto"/>
              <w:bottom w:val="single" w:sz="4" w:space="0" w:color="auto"/>
              <w:right w:val="single" w:sz="4" w:space="0" w:color="auto"/>
            </w:tcBorders>
            <w:shd w:val="clear" w:color="auto" w:fill="auto"/>
            <w:vAlign w:val="bottom"/>
          </w:tcPr>
          <w:p w:rsidR="005B1E70" w:rsidRPr="00327681" w:rsidRDefault="005B1E70" w:rsidP="00E474B3"/>
        </w:tc>
      </w:tr>
      <w:tr w:rsidR="005B1E70" w:rsidRPr="00327681" w:rsidTr="00AA6EAB">
        <w:trPr>
          <w:trHeight w:val="267"/>
        </w:trPr>
        <w:tc>
          <w:tcPr>
            <w:tcW w:w="3256" w:type="dxa"/>
            <w:tcBorders>
              <w:top w:val="nil"/>
              <w:left w:val="single" w:sz="4" w:space="0" w:color="auto"/>
              <w:bottom w:val="single" w:sz="4" w:space="0" w:color="auto"/>
              <w:right w:val="single" w:sz="4" w:space="0" w:color="auto"/>
            </w:tcBorders>
            <w:shd w:val="clear" w:color="auto" w:fill="auto"/>
            <w:noWrap/>
            <w:vAlign w:val="bottom"/>
          </w:tcPr>
          <w:p w:rsidR="005B1E70" w:rsidRPr="00327681" w:rsidRDefault="005B1E70" w:rsidP="00E474B3">
            <w:r w:rsidRPr="00327681">
              <w:t>Öğretim Görevlisi</w:t>
            </w:r>
          </w:p>
        </w:tc>
        <w:tc>
          <w:tcPr>
            <w:tcW w:w="965" w:type="dxa"/>
            <w:tcBorders>
              <w:top w:val="nil"/>
              <w:left w:val="single" w:sz="4" w:space="0" w:color="auto"/>
              <w:bottom w:val="single" w:sz="4" w:space="0" w:color="auto"/>
              <w:right w:val="single" w:sz="4" w:space="0" w:color="auto"/>
            </w:tcBorders>
            <w:shd w:val="clear" w:color="auto" w:fill="auto"/>
            <w:vAlign w:val="center"/>
          </w:tcPr>
          <w:p w:rsidR="005B1E70" w:rsidRPr="00327681" w:rsidRDefault="005B1E70" w:rsidP="00E474B3">
            <w:pPr>
              <w:jc w:val="center"/>
            </w:pPr>
            <w:r w:rsidRPr="00327681">
              <w:t>3</w:t>
            </w:r>
          </w:p>
        </w:tc>
        <w:tc>
          <w:tcPr>
            <w:tcW w:w="1098" w:type="dxa"/>
            <w:tcBorders>
              <w:top w:val="nil"/>
              <w:left w:val="single" w:sz="4" w:space="0" w:color="auto"/>
              <w:bottom w:val="single" w:sz="4" w:space="0" w:color="auto"/>
              <w:right w:val="single" w:sz="4" w:space="0" w:color="auto"/>
            </w:tcBorders>
            <w:shd w:val="clear" w:color="auto" w:fill="auto"/>
            <w:vAlign w:val="bottom"/>
          </w:tcPr>
          <w:p w:rsidR="005B1E70" w:rsidRPr="00327681" w:rsidRDefault="005B1E70" w:rsidP="00E474B3"/>
        </w:tc>
        <w:tc>
          <w:tcPr>
            <w:tcW w:w="4087" w:type="dxa"/>
            <w:tcBorders>
              <w:top w:val="nil"/>
              <w:left w:val="single" w:sz="4" w:space="0" w:color="auto"/>
              <w:bottom w:val="single" w:sz="4" w:space="0" w:color="auto"/>
              <w:right w:val="single" w:sz="4" w:space="0" w:color="auto"/>
            </w:tcBorders>
            <w:shd w:val="clear" w:color="auto" w:fill="auto"/>
            <w:vAlign w:val="bottom"/>
          </w:tcPr>
          <w:p w:rsidR="005B1E70" w:rsidRPr="00327681" w:rsidRDefault="005B1E70" w:rsidP="00E474B3"/>
        </w:tc>
      </w:tr>
      <w:tr w:rsidR="005B1E70" w:rsidRPr="00327681" w:rsidTr="00AA6EAB">
        <w:trPr>
          <w:trHeight w:val="267"/>
        </w:trPr>
        <w:tc>
          <w:tcPr>
            <w:tcW w:w="3256" w:type="dxa"/>
            <w:tcBorders>
              <w:top w:val="nil"/>
              <w:left w:val="single" w:sz="4" w:space="0" w:color="auto"/>
              <w:bottom w:val="single" w:sz="4" w:space="0" w:color="auto"/>
              <w:right w:val="single" w:sz="4" w:space="0" w:color="auto"/>
            </w:tcBorders>
            <w:shd w:val="clear" w:color="auto" w:fill="auto"/>
            <w:noWrap/>
            <w:vAlign w:val="bottom"/>
          </w:tcPr>
          <w:p w:rsidR="005B1E70" w:rsidRPr="00327681" w:rsidRDefault="005B1E70" w:rsidP="00E474B3">
            <w:r w:rsidRPr="00327681">
              <w:t>Okutman</w:t>
            </w:r>
          </w:p>
        </w:tc>
        <w:tc>
          <w:tcPr>
            <w:tcW w:w="965" w:type="dxa"/>
            <w:tcBorders>
              <w:top w:val="nil"/>
              <w:left w:val="single" w:sz="4" w:space="0" w:color="auto"/>
              <w:bottom w:val="single" w:sz="4" w:space="0" w:color="auto"/>
              <w:right w:val="single" w:sz="4" w:space="0" w:color="auto"/>
            </w:tcBorders>
            <w:shd w:val="clear" w:color="auto" w:fill="auto"/>
            <w:vAlign w:val="center"/>
          </w:tcPr>
          <w:p w:rsidR="005B1E70" w:rsidRPr="00327681" w:rsidRDefault="005B1E70" w:rsidP="00E474B3">
            <w:pPr>
              <w:jc w:val="center"/>
            </w:pPr>
            <w:r w:rsidRPr="00327681">
              <w:t>2</w:t>
            </w:r>
          </w:p>
        </w:tc>
        <w:tc>
          <w:tcPr>
            <w:tcW w:w="1098" w:type="dxa"/>
            <w:tcBorders>
              <w:top w:val="nil"/>
              <w:left w:val="single" w:sz="4" w:space="0" w:color="auto"/>
              <w:bottom w:val="single" w:sz="4" w:space="0" w:color="auto"/>
              <w:right w:val="single" w:sz="4" w:space="0" w:color="auto"/>
            </w:tcBorders>
            <w:shd w:val="clear" w:color="auto" w:fill="auto"/>
            <w:vAlign w:val="bottom"/>
          </w:tcPr>
          <w:p w:rsidR="005B1E70" w:rsidRPr="00327681" w:rsidRDefault="005B1E70" w:rsidP="00E474B3"/>
        </w:tc>
        <w:tc>
          <w:tcPr>
            <w:tcW w:w="4087" w:type="dxa"/>
            <w:tcBorders>
              <w:top w:val="nil"/>
              <w:left w:val="single" w:sz="4" w:space="0" w:color="auto"/>
              <w:bottom w:val="single" w:sz="4" w:space="0" w:color="auto"/>
              <w:right w:val="single" w:sz="4" w:space="0" w:color="auto"/>
            </w:tcBorders>
            <w:shd w:val="clear" w:color="auto" w:fill="auto"/>
            <w:vAlign w:val="bottom"/>
          </w:tcPr>
          <w:p w:rsidR="005B1E70" w:rsidRPr="00327681" w:rsidRDefault="005B1E70" w:rsidP="00E474B3"/>
        </w:tc>
      </w:tr>
      <w:tr w:rsidR="005B1E70" w:rsidRPr="00327681" w:rsidTr="00AA6EAB">
        <w:trPr>
          <w:trHeight w:val="267"/>
        </w:trPr>
        <w:tc>
          <w:tcPr>
            <w:tcW w:w="3256" w:type="dxa"/>
            <w:tcBorders>
              <w:top w:val="nil"/>
              <w:left w:val="single" w:sz="4" w:space="0" w:color="auto"/>
              <w:bottom w:val="single" w:sz="4" w:space="0" w:color="auto"/>
              <w:right w:val="single" w:sz="4" w:space="0" w:color="auto"/>
            </w:tcBorders>
            <w:shd w:val="clear" w:color="auto" w:fill="auto"/>
            <w:noWrap/>
            <w:vAlign w:val="bottom"/>
          </w:tcPr>
          <w:p w:rsidR="005B1E70" w:rsidRPr="00327681" w:rsidRDefault="005B1E70" w:rsidP="00E474B3">
            <w:r w:rsidRPr="00327681">
              <w:t>Araştırma Görevlisi +Uzman</w:t>
            </w:r>
          </w:p>
        </w:tc>
        <w:tc>
          <w:tcPr>
            <w:tcW w:w="965" w:type="dxa"/>
            <w:tcBorders>
              <w:top w:val="nil"/>
              <w:left w:val="single" w:sz="4" w:space="0" w:color="auto"/>
              <w:bottom w:val="single" w:sz="4" w:space="0" w:color="auto"/>
              <w:right w:val="single" w:sz="4" w:space="0" w:color="auto"/>
            </w:tcBorders>
            <w:shd w:val="clear" w:color="auto" w:fill="auto"/>
            <w:vAlign w:val="center"/>
          </w:tcPr>
          <w:p w:rsidR="005B1E70" w:rsidRPr="00327681" w:rsidRDefault="005B1E70" w:rsidP="00E474B3">
            <w:pPr>
              <w:jc w:val="center"/>
            </w:pPr>
            <w:r w:rsidRPr="00327681">
              <w:t>1</w:t>
            </w:r>
          </w:p>
        </w:tc>
        <w:tc>
          <w:tcPr>
            <w:tcW w:w="1098" w:type="dxa"/>
            <w:tcBorders>
              <w:top w:val="nil"/>
              <w:left w:val="single" w:sz="4" w:space="0" w:color="auto"/>
              <w:bottom w:val="single" w:sz="4" w:space="0" w:color="auto"/>
              <w:right w:val="single" w:sz="4" w:space="0" w:color="auto"/>
            </w:tcBorders>
            <w:shd w:val="clear" w:color="auto" w:fill="auto"/>
            <w:vAlign w:val="bottom"/>
          </w:tcPr>
          <w:p w:rsidR="005B1E70" w:rsidRPr="00327681" w:rsidRDefault="005B1E70" w:rsidP="00E474B3"/>
        </w:tc>
        <w:tc>
          <w:tcPr>
            <w:tcW w:w="4087" w:type="dxa"/>
            <w:tcBorders>
              <w:top w:val="nil"/>
              <w:left w:val="single" w:sz="4" w:space="0" w:color="auto"/>
              <w:bottom w:val="single" w:sz="4" w:space="0" w:color="auto"/>
              <w:right w:val="single" w:sz="4" w:space="0" w:color="auto"/>
            </w:tcBorders>
            <w:shd w:val="clear" w:color="auto" w:fill="auto"/>
            <w:vAlign w:val="bottom"/>
          </w:tcPr>
          <w:p w:rsidR="005B1E70" w:rsidRPr="00327681" w:rsidRDefault="005B1E70" w:rsidP="00E474B3"/>
        </w:tc>
      </w:tr>
      <w:tr w:rsidR="005B1E70" w:rsidRPr="00327681" w:rsidTr="00AA6EAB">
        <w:trPr>
          <w:trHeight w:val="62"/>
        </w:trPr>
        <w:tc>
          <w:tcPr>
            <w:tcW w:w="4220" w:type="dxa"/>
            <w:gridSpan w:val="2"/>
            <w:tcBorders>
              <w:top w:val="nil"/>
              <w:left w:val="single" w:sz="4" w:space="0" w:color="auto"/>
              <w:bottom w:val="single" w:sz="4" w:space="0" w:color="auto"/>
              <w:right w:val="single" w:sz="4" w:space="0" w:color="auto"/>
            </w:tcBorders>
            <w:shd w:val="clear" w:color="auto" w:fill="auto"/>
            <w:noWrap/>
            <w:vAlign w:val="bottom"/>
          </w:tcPr>
          <w:p w:rsidR="005B1E70" w:rsidRPr="00327681" w:rsidRDefault="005B1E70" w:rsidP="00E474B3">
            <w:pPr>
              <w:rPr>
                <w:b/>
                <w:bCs/>
              </w:rPr>
            </w:pPr>
            <w:r w:rsidRPr="00327681">
              <w:rPr>
                <w:b/>
                <w:bCs/>
              </w:rPr>
              <w:t>TOPLAM</w:t>
            </w:r>
          </w:p>
        </w:tc>
        <w:tc>
          <w:tcPr>
            <w:tcW w:w="1098" w:type="dxa"/>
            <w:tcBorders>
              <w:top w:val="nil"/>
              <w:left w:val="single" w:sz="4" w:space="0" w:color="auto"/>
              <w:bottom w:val="single" w:sz="4" w:space="0" w:color="auto"/>
              <w:right w:val="single" w:sz="4" w:space="0" w:color="auto"/>
            </w:tcBorders>
            <w:shd w:val="clear" w:color="auto" w:fill="auto"/>
            <w:vAlign w:val="bottom"/>
          </w:tcPr>
          <w:p w:rsidR="005B1E70" w:rsidRPr="00327681" w:rsidRDefault="005B1E70" w:rsidP="00E474B3">
            <w:pPr>
              <w:rPr>
                <w:b/>
                <w:bCs/>
              </w:rPr>
            </w:pPr>
            <w:r w:rsidRPr="00327681">
              <w:rPr>
                <w:b/>
                <w:bCs/>
              </w:rPr>
              <w:t xml:space="preserve"> </w:t>
            </w:r>
          </w:p>
        </w:tc>
        <w:tc>
          <w:tcPr>
            <w:tcW w:w="4087" w:type="dxa"/>
            <w:tcBorders>
              <w:top w:val="nil"/>
              <w:left w:val="single" w:sz="4" w:space="0" w:color="auto"/>
              <w:bottom w:val="single" w:sz="4" w:space="0" w:color="auto"/>
              <w:right w:val="single" w:sz="4" w:space="0" w:color="auto"/>
            </w:tcBorders>
            <w:shd w:val="clear" w:color="auto" w:fill="auto"/>
            <w:vAlign w:val="bottom"/>
          </w:tcPr>
          <w:p w:rsidR="005B1E70" w:rsidRPr="00327681" w:rsidRDefault="005B1E70" w:rsidP="00E474B3">
            <w:pPr>
              <w:rPr>
                <w:b/>
                <w:bCs/>
              </w:rPr>
            </w:pPr>
            <w:r w:rsidRPr="00327681">
              <w:rPr>
                <w:b/>
                <w:bCs/>
              </w:rPr>
              <w:t xml:space="preserve"> </w:t>
            </w:r>
          </w:p>
        </w:tc>
      </w:tr>
    </w:tbl>
    <w:p w:rsidR="005B1E70" w:rsidRPr="00327681" w:rsidRDefault="00BE5343" w:rsidP="005B1E70">
      <w:pPr>
        <w:autoSpaceDE w:val="0"/>
        <w:autoSpaceDN w:val="0"/>
        <w:adjustRightInd w:val="0"/>
        <w:jc w:val="both"/>
        <w:rPr>
          <w:b/>
          <w:bCs/>
        </w:rPr>
      </w:pPr>
      <w:r>
        <w:rPr>
          <w:sz w:val="20"/>
          <w:szCs w:val="20"/>
        </w:rPr>
        <w:t>*</w:t>
      </w:r>
      <w:r w:rsidRPr="00BE5343">
        <w:rPr>
          <w:sz w:val="20"/>
          <w:szCs w:val="20"/>
        </w:rPr>
        <w:t>Veriler 2012 yılı yıl sonu itibariyle verilecektir.</w:t>
      </w:r>
    </w:p>
    <w:p w:rsidR="00BE5343" w:rsidRDefault="00BE5343" w:rsidP="0055051F">
      <w:pPr>
        <w:autoSpaceDE w:val="0"/>
        <w:autoSpaceDN w:val="0"/>
        <w:adjustRightInd w:val="0"/>
        <w:jc w:val="both"/>
        <w:rPr>
          <w:b/>
          <w:bCs/>
        </w:rPr>
      </w:pPr>
    </w:p>
    <w:p w:rsidR="005B1E70" w:rsidRPr="0055051F" w:rsidRDefault="005B1E70" w:rsidP="0055051F">
      <w:pPr>
        <w:autoSpaceDE w:val="0"/>
        <w:autoSpaceDN w:val="0"/>
        <w:adjustRightInd w:val="0"/>
        <w:jc w:val="both"/>
        <w:rPr>
          <w:bCs/>
        </w:rPr>
      </w:pPr>
      <w:r w:rsidRPr="00327681">
        <w:rPr>
          <w:b/>
          <w:bCs/>
        </w:rPr>
        <w:t>Akademik personelin ortalama unvan düzeyi</w:t>
      </w:r>
      <w:r w:rsidR="007E2191">
        <w:rPr>
          <w:bCs/>
        </w:rPr>
        <w:t xml:space="preserve">; [(Profesör </w:t>
      </w:r>
      <w:r w:rsidRPr="00327681">
        <w:rPr>
          <w:bCs/>
        </w:rPr>
        <w:t>Sayısı x 7)+</w:t>
      </w:r>
      <w:r w:rsidRPr="00327681">
        <w:rPr>
          <w:b/>
          <w:bCs/>
        </w:rPr>
        <w:t>(</w:t>
      </w:r>
      <w:r w:rsidR="007E2191">
        <w:rPr>
          <w:bCs/>
        </w:rPr>
        <w:t>Doçent</w:t>
      </w:r>
      <w:r w:rsidRPr="00327681">
        <w:rPr>
          <w:bCs/>
        </w:rPr>
        <w:t xml:space="preserve"> Sayısı x 6)+(</w:t>
      </w:r>
      <w:proofErr w:type="spellStart"/>
      <w:r w:rsidRPr="00327681">
        <w:rPr>
          <w:bCs/>
        </w:rPr>
        <w:t>Yard</w:t>
      </w:r>
      <w:proofErr w:type="spellEnd"/>
      <w:r w:rsidRPr="00327681">
        <w:rPr>
          <w:bCs/>
        </w:rPr>
        <w:t>. Doçent Sayısı x 5</w:t>
      </w:r>
      <w:r w:rsidR="007E2191">
        <w:rPr>
          <w:bCs/>
        </w:rPr>
        <w:t xml:space="preserve">)+(Öğretim Üyesi Dışında Kalan </w:t>
      </w:r>
      <w:r w:rsidRPr="00327681">
        <w:rPr>
          <w:bCs/>
        </w:rPr>
        <w:t>Doktoralı Öğretim Elemanı Sayısı x 4)+(Öğretim Görevlilerinin sayısı x 3)+(Okutmanların Sayısı x 2)+(Araştırma Görevlilerinin sayısı x</w:t>
      </w:r>
      <w:r w:rsidRPr="00327681">
        <w:rPr>
          <w:b/>
          <w:bCs/>
        </w:rPr>
        <w:t xml:space="preserve"> </w:t>
      </w:r>
      <w:r w:rsidRPr="00327681">
        <w:rPr>
          <w:bCs/>
        </w:rPr>
        <w:t>1)/Yukarıdaki Unvanlardaki toplam öğretim elemanlarının sayısı.</w:t>
      </w:r>
    </w:p>
    <w:p w:rsidR="005B1E70" w:rsidRPr="006B30C2" w:rsidRDefault="005B1E70" w:rsidP="005B1E70"/>
    <w:p w:rsidR="005B1E70" w:rsidRPr="006B30C2" w:rsidRDefault="005B1E70" w:rsidP="005B1E70">
      <w:pPr>
        <w:pStyle w:val="ResimYazs"/>
        <w:rPr>
          <w:b w:val="0"/>
          <w:i w:val="0"/>
          <w:sz w:val="24"/>
          <w:szCs w:val="24"/>
        </w:rPr>
      </w:pPr>
      <w:bookmarkStart w:id="102" w:name="_Toc167877742"/>
      <w:r w:rsidRPr="00327681">
        <w:rPr>
          <w:i w:val="0"/>
        </w:rPr>
        <w:t xml:space="preserve">Tablo </w:t>
      </w:r>
      <w:r>
        <w:rPr>
          <w:i w:val="0"/>
        </w:rPr>
        <w:t>28</w:t>
      </w:r>
      <w:r w:rsidRPr="00327681">
        <w:rPr>
          <w:i w:val="0"/>
        </w:rPr>
        <w:t xml:space="preserve"> </w:t>
      </w:r>
      <w:r w:rsidRPr="00327681">
        <w:rPr>
          <w:b w:val="0"/>
          <w:i w:val="0"/>
          <w:sz w:val="24"/>
          <w:szCs w:val="24"/>
        </w:rPr>
        <w:t>İdari Personel (Kadroların Doluluk Oranına Göre)</w:t>
      </w:r>
      <w:bookmarkEnd w:id="102"/>
    </w:p>
    <w:tbl>
      <w:tblPr>
        <w:tblW w:w="93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79"/>
        <w:gridCol w:w="1152"/>
        <w:gridCol w:w="1280"/>
        <w:gridCol w:w="3178"/>
      </w:tblGrid>
      <w:tr w:rsidR="005B1E70" w:rsidRPr="00327681" w:rsidTr="00BE5343">
        <w:trPr>
          <w:trHeight w:val="353"/>
        </w:trPr>
        <w:tc>
          <w:tcPr>
            <w:tcW w:w="9389" w:type="dxa"/>
            <w:gridSpan w:val="4"/>
            <w:shd w:val="clear" w:color="auto" w:fill="auto"/>
            <w:vAlign w:val="center"/>
          </w:tcPr>
          <w:p w:rsidR="005B1E70" w:rsidRPr="00BE5343" w:rsidRDefault="005B1E70" w:rsidP="00E474B3">
            <w:pPr>
              <w:ind w:firstLine="720"/>
              <w:rPr>
                <w:b/>
              </w:rPr>
            </w:pPr>
            <w:r w:rsidRPr="00BE5343">
              <w:rPr>
                <w:b/>
                <w:sz w:val="22"/>
                <w:szCs w:val="22"/>
              </w:rPr>
              <w:t>İdari Personel (Kadroların Doluluk Oranına Göre)</w:t>
            </w:r>
          </w:p>
        </w:tc>
      </w:tr>
      <w:tr w:rsidR="005B1E70" w:rsidRPr="00327681" w:rsidTr="00BE5343">
        <w:trPr>
          <w:trHeight w:val="275"/>
        </w:trPr>
        <w:tc>
          <w:tcPr>
            <w:tcW w:w="3779" w:type="dxa"/>
            <w:shd w:val="clear" w:color="auto" w:fill="auto"/>
            <w:vAlign w:val="center"/>
          </w:tcPr>
          <w:p w:rsidR="005B1E70" w:rsidRPr="00BE5343" w:rsidRDefault="005B1E70" w:rsidP="00E474B3">
            <w:pPr>
              <w:jc w:val="center"/>
            </w:pPr>
          </w:p>
        </w:tc>
        <w:tc>
          <w:tcPr>
            <w:tcW w:w="1152" w:type="dxa"/>
            <w:shd w:val="clear" w:color="auto" w:fill="auto"/>
            <w:vAlign w:val="center"/>
          </w:tcPr>
          <w:p w:rsidR="005B1E70" w:rsidRPr="00BE5343" w:rsidRDefault="005B1E70" w:rsidP="00E474B3">
            <w:pPr>
              <w:jc w:val="center"/>
            </w:pPr>
            <w:r w:rsidRPr="00BE5343">
              <w:rPr>
                <w:sz w:val="22"/>
                <w:szCs w:val="22"/>
              </w:rPr>
              <w:t>Dolu</w:t>
            </w:r>
          </w:p>
        </w:tc>
        <w:tc>
          <w:tcPr>
            <w:tcW w:w="1280" w:type="dxa"/>
            <w:shd w:val="clear" w:color="auto" w:fill="auto"/>
            <w:vAlign w:val="center"/>
          </w:tcPr>
          <w:p w:rsidR="005B1E70" w:rsidRPr="00BE5343" w:rsidRDefault="005B1E70" w:rsidP="00E474B3">
            <w:pPr>
              <w:jc w:val="center"/>
            </w:pPr>
            <w:r w:rsidRPr="00BE5343">
              <w:rPr>
                <w:sz w:val="22"/>
                <w:szCs w:val="22"/>
              </w:rPr>
              <w:t>Boş</w:t>
            </w:r>
          </w:p>
        </w:tc>
        <w:tc>
          <w:tcPr>
            <w:tcW w:w="3178" w:type="dxa"/>
            <w:shd w:val="clear" w:color="auto" w:fill="auto"/>
            <w:vAlign w:val="center"/>
          </w:tcPr>
          <w:p w:rsidR="005B1E70" w:rsidRPr="00BE5343" w:rsidRDefault="005B1E70" w:rsidP="00E474B3">
            <w:pPr>
              <w:jc w:val="center"/>
            </w:pPr>
            <w:r w:rsidRPr="00BE5343">
              <w:rPr>
                <w:sz w:val="22"/>
                <w:szCs w:val="22"/>
              </w:rPr>
              <w:t>Toplam</w:t>
            </w:r>
          </w:p>
        </w:tc>
      </w:tr>
      <w:tr w:rsidR="005B1E70" w:rsidRPr="00327681" w:rsidTr="00BE5343">
        <w:trPr>
          <w:trHeight w:val="192"/>
        </w:trPr>
        <w:tc>
          <w:tcPr>
            <w:tcW w:w="3779" w:type="dxa"/>
            <w:shd w:val="clear" w:color="auto" w:fill="auto"/>
            <w:vAlign w:val="center"/>
          </w:tcPr>
          <w:p w:rsidR="005B1E70" w:rsidRPr="00BE5343" w:rsidRDefault="005B1E70" w:rsidP="00E474B3">
            <w:r w:rsidRPr="00BE5343">
              <w:rPr>
                <w:sz w:val="22"/>
                <w:szCs w:val="22"/>
              </w:rPr>
              <w:t>Genel İdari Hizmetler</w:t>
            </w:r>
          </w:p>
        </w:tc>
        <w:tc>
          <w:tcPr>
            <w:tcW w:w="1152" w:type="dxa"/>
            <w:shd w:val="clear" w:color="auto" w:fill="auto"/>
            <w:vAlign w:val="center"/>
          </w:tcPr>
          <w:p w:rsidR="005B1E70" w:rsidRPr="00BE5343" w:rsidRDefault="005B1E70" w:rsidP="00E474B3">
            <w:pPr>
              <w:jc w:val="center"/>
            </w:pPr>
          </w:p>
        </w:tc>
        <w:tc>
          <w:tcPr>
            <w:tcW w:w="1280" w:type="dxa"/>
            <w:shd w:val="clear" w:color="auto" w:fill="auto"/>
            <w:vAlign w:val="center"/>
          </w:tcPr>
          <w:p w:rsidR="005B1E70" w:rsidRPr="00BE5343" w:rsidRDefault="005B1E70" w:rsidP="00E474B3">
            <w:pPr>
              <w:jc w:val="center"/>
            </w:pPr>
          </w:p>
        </w:tc>
        <w:tc>
          <w:tcPr>
            <w:tcW w:w="3178" w:type="dxa"/>
            <w:shd w:val="clear" w:color="auto" w:fill="auto"/>
            <w:vAlign w:val="center"/>
          </w:tcPr>
          <w:p w:rsidR="005B1E70" w:rsidRPr="00BE5343" w:rsidRDefault="005B1E70" w:rsidP="00E474B3">
            <w:pPr>
              <w:jc w:val="center"/>
            </w:pPr>
          </w:p>
        </w:tc>
      </w:tr>
      <w:tr w:rsidR="005B1E70" w:rsidRPr="00327681" w:rsidTr="00BE5343">
        <w:trPr>
          <w:trHeight w:val="192"/>
        </w:trPr>
        <w:tc>
          <w:tcPr>
            <w:tcW w:w="3779" w:type="dxa"/>
            <w:shd w:val="clear" w:color="auto" w:fill="auto"/>
            <w:vAlign w:val="center"/>
          </w:tcPr>
          <w:p w:rsidR="005B1E70" w:rsidRPr="00BE5343" w:rsidRDefault="005B1E70" w:rsidP="00E474B3">
            <w:r w:rsidRPr="00BE5343">
              <w:rPr>
                <w:sz w:val="22"/>
                <w:szCs w:val="22"/>
              </w:rPr>
              <w:t>Sağlık Hizmetleri Sınıfı</w:t>
            </w:r>
          </w:p>
        </w:tc>
        <w:tc>
          <w:tcPr>
            <w:tcW w:w="1152" w:type="dxa"/>
            <w:shd w:val="clear" w:color="auto" w:fill="auto"/>
            <w:vAlign w:val="center"/>
          </w:tcPr>
          <w:p w:rsidR="005B1E70" w:rsidRPr="00BE5343" w:rsidRDefault="005B1E70" w:rsidP="00E474B3">
            <w:pPr>
              <w:jc w:val="center"/>
            </w:pPr>
          </w:p>
        </w:tc>
        <w:tc>
          <w:tcPr>
            <w:tcW w:w="1280" w:type="dxa"/>
            <w:shd w:val="clear" w:color="auto" w:fill="auto"/>
            <w:vAlign w:val="center"/>
          </w:tcPr>
          <w:p w:rsidR="005B1E70" w:rsidRPr="00BE5343" w:rsidRDefault="005B1E70" w:rsidP="00E474B3">
            <w:pPr>
              <w:jc w:val="center"/>
            </w:pPr>
          </w:p>
        </w:tc>
        <w:tc>
          <w:tcPr>
            <w:tcW w:w="3178" w:type="dxa"/>
            <w:shd w:val="clear" w:color="auto" w:fill="auto"/>
            <w:vAlign w:val="center"/>
          </w:tcPr>
          <w:p w:rsidR="005B1E70" w:rsidRPr="00BE5343" w:rsidRDefault="005B1E70" w:rsidP="00E474B3">
            <w:pPr>
              <w:jc w:val="center"/>
            </w:pPr>
          </w:p>
        </w:tc>
      </w:tr>
      <w:tr w:rsidR="005B1E70" w:rsidRPr="00327681" w:rsidTr="00BE5343">
        <w:trPr>
          <w:trHeight w:val="192"/>
        </w:trPr>
        <w:tc>
          <w:tcPr>
            <w:tcW w:w="3779" w:type="dxa"/>
            <w:shd w:val="clear" w:color="auto" w:fill="auto"/>
            <w:vAlign w:val="center"/>
          </w:tcPr>
          <w:p w:rsidR="005B1E70" w:rsidRPr="00BE5343" w:rsidRDefault="005B1E70" w:rsidP="00E474B3">
            <w:r w:rsidRPr="00BE5343">
              <w:rPr>
                <w:sz w:val="22"/>
                <w:szCs w:val="22"/>
              </w:rPr>
              <w:t>Teknik Hizmetleri Sınıfı</w:t>
            </w:r>
          </w:p>
        </w:tc>
        <w:tc>
          <w:tcPr>
            <w:tcW w:w="1152" w:type="dxa"/>
            <w:shd w:val="clear" w:color="auto" w:fill="auto"/>
            <w:vAlign w:val="center"/>
          </w:tcPr>
          <w:p w:rsidR="005B1E70" w:rsidRPr="00BE5343" w:rsidRDefault="005B1E70" w:rsidP="00E474B3">
            <w:pPr>
              <w:jc w:val="center"/>
            </w:pPr>
          </w:p>
        </w:tc>
        <w:tc>
          <w:tcPr>
            <w:tcW w:w="1280" w:type="dxa"/>
            <w:shd w:val="clear" w:color="auto" w:fill="auto"/>
            <w:vAlign w:val="center"/>
          </w:tcPr>
          <w:p w:rsidR="005B1E70" w:rsidRPr="00BE5343" w:rsidRDefault="005B1E70" w:rsidP="00E474B3">
            <w:pPr>
              <w:jc w:val="center"/>
            </w:pPr>
          </w:p>
        </w:tc>
        <w:tc>
          <w:tcPr>
            <w:tcW w:w="3178" w:type="dxa"/>
            <w:shd w:val="clear" w:color="auto" w:fill="auto"/>
            <w:vAlign w:val="center"/>
          </w:tcPr>
          <w:p w:rsidR="005B1E70" w:rsidRPr="00BE5343" w:rsidRDefault="005B1E70" w:rsidP="00E474B3">
            <w:pPr>
              <w:jc w:val="center"/>
            </w:pPr>
          </w:p>
        </w:tc>
      </w:tr>
      <w:tr w:rsidR="005B1E70" w:rsidRPr="00327681" w:rsidTr="00BE5343">
        <w:trPr>
          <w:trHeight w:val="192"/>
        </w:trPr>
        <w:tc>
          <w:tcPr>
            <w:tcW w:w="3779" w:type="dxa"/>
            <w:shd w:val="clear" w:color="auto" w:fill="auto"/>
            <w:vAlign w:val="center"/>
          </w:tcPr>
          <w:p w:rsidR="005B1E70" w:rsidRPr="00BE5343" w:rsidRDefault="005B1E70" w:rsidP="00E474B3">
            <w:r w:rsidRPr="00BE5343">
              <w:rPr>
                <w:sz w:val="22"/>
                <w:szCs w:val="22"/>
              </w:rPr>
              <w:t>Eğitim ve Öğretim Hizmetleri sınıfı</w:t>
            </w:r>
          </w:p>
        </w:tc>
        <w:tc>
          <w:tcPr>
            <w:tcW w:w="1152" w:type="dxa"/>
            <w:shd w:val="clear" w:color="auto" w:fill="auto"/>
            <w:vAlign w:val="center"/>
          </w:tcPr>
          <w:p w:rsidR="005B1E70" w:rsidRPr="00BE5343" w:rsidRDefault="005B1E70" w:rsidP="00E474B3">
            <w:pPr>
              <w:jc w:val="center"/>
            </w:pPr>
          </w:p>
        </w:tc>
        <w:tc>
          <w:tcPr>
            <w:tcW w:w="1280" w:type="dxa"/>
            <w:shd w:val="clear" w:color="auto" w:fill="auto"/>
            <w:vAlign w:val="center"/>
          </w:tcPr>
          <w:p w:rsidR="005B1E70" w:rsidRPr="00BE5343" w:rsidRDefault="005B1E70" w:rsidP="00E474B3">
            <w:pPr>
              <w:jc w:val="center"/>
            </w:pPr>
          </w:p>
        </w:tc>
        <w:tc>
          <w:tcPr>
            <w:tcW w:w="3178" w:type="dxa"/>
            <w:shd w:val="clear" w:color="auto" w:fill="auto"/>
            <w:vAlign w:val="center"/>
          </w:tcPr>
          <w:p w:rsidR="005B1E70" w:rsidRPr="00BE5343" w:rsidRDefault="005B1E70" w:rsidP="00E474B3">
            <w:pPr>
              <w:jc w:val="center"/>
            </w:pPr>
          </w:p>
        </w:tc>
      </w:tr>
      <w:tr w:rsidR="005B1E70" w:rsidRPr="00327681" w:rsidTr="00BE5343">
        <w:trPr>
          <w:trHeight w:val="192"/>
        </w:trPr>
        <w:tc>
          <w:tcPr>
            <w:tcW w:w="3779" w:type="dxa"/>
            <w:shd w:val="clear" w:color="auto" w:fill="auto"/>
            <w:vAlign w:val="center"/>
          </w:tcPr>
          <w:p w:rsidR="005B1E70" w:rsidRPr="00BE5343" w:rsidRDefault="005B1E70" w:rsidP="00E474B3">
            <w:r w:rsidRPr="00BE5343">
              <w:rPr>
                <w:sz w:val="22"/>
                <w:szCs w:val="22"/>
              </w:rPr>
              <w:t>Avukatlık Hizmetleri Sınıfı.</w:t>
            </w:r>
          </w:p>
        </w:tc>
        <w:tc>
          <w:tcPr>
            <w:tcW w:w="1152" w:type="dxa"/>
            <w:shd w:val="clear" w:color="auto" w:fill="auto"/>
            <w:vAlign w:val="center"/>
          </w:tcPr>
          <w:p w:rsidR="005B1E70" w:rsidRPr="00BE5343" w:rsidRDefault="005B1E70" w:rsidP="00E474B3">
            <w:pPr>
              <w:jc w:val="center"/>
            </w:pPr>
          </w:p>
        </w:tc>
        <w:tc>
          <w:tcPr>
            <w:tcW w:w="1280" w:type="dxa"/>
            <w:shd w:val="clear" w:color="auto" w:fill="auto"/>
            <w:vAlign w:val="center"/>
          </w:tcPr>
          <w:p w:rsidR="005B1E70" w:rsidRPr="00BE5343" w:rsidRDefault="005B1E70" w:rsidP="00E474B3">
            <w:pPr>
              <w:jc w:val="center"/>
            </w:pPr>
          </w:p>
        </w:tc>
        <w:tc>
          <w:tcPr>
            <w:tcW w:w="3178" w:type="dxa"/>
            <w:shd w:val="clear" w:color="auto" w:fill="auto"/>
            <w:vAlign w:val="center"/>
          </w:tcPr>
          <w:p w:rsidR="005B1E70" w:rsidRPr="00BE5343" w:rsidRDefault="005B1E70" w:rsidP="00E474B3">
            <w:pPr>
              <w:jc w:val="center"/>
            </w:pPr>
          </w:p>
        </w:tc>
      </w:tr>
      <w:tr w:rsidR="005B1E70" w:rsidRPr="00327681" w:rsidTr="00BE5343">
        <w:trPr>
          <w:trHeight w:val="192"/>
        </w:trPr>
        <w:tc>
          <w:tcPr>
            <w:tcW w:w="3779" w:type="dxa"/>
            <w:shd w:val="clear" w:color="auto" w:fill="auto"/>
            <w:vAlign w:val="center"/>
          </w:tcPr>
          <w:p w:rsidR="005B1E70" w:rsidRPr="00BE5343" w:rsidRDefault="005B1E70" w:rsidP="00E474B3">
            <w:r w:rsidRPr="00BE5343">
              <w:rPr>
                <w:sz w:val="22"/>
                <w:szCs w:val="22"/>
              </w:rPr>
              <w:t>Din Hizmetleri Sınıfı</w:t>
            </w:r>
          </w:p>
        </w:tc>
        <w:tc>
          <w:tcPr>
            <w:tcW w:w="1152" w:type="dxa"/>
            <w:shd w:val="clear" w:color="auto" w:fill="auto"/>
            <w:vAlign w:val="center"/>
          </w:tcPr>
          <w:p w:rsidR="005B1E70" w:rsidRPr="00BE5343" w:rsidRDefault="005B1E70" w:rsidP="00E474B3">
            <w:pPr>
              <w:jc w:val="center"/>
            </w:pPr>
          </w:p>
        </w:tc>
        <w:tc>
          <w:tcPr>
            <w:tcW w:w="1280" w:type="dxa"/>
            <w:shd w:val="clear" w:color="auto" w:fill="auto"/>
            <w:vAlign w:val="center"/>
          </w:tcPr>
          <w:p w:rsidR="005B1E70" w:rsidRPr="00BE5343" w:rsidRDefault="005B1E70" w:rsidP="00E474B3">
            <w:pPr>
              <w:jc w:val="center"/>
            </w:pPr>
          </w:p>
        </w:tc>
        <w:tc>
          <w:tcPr>
            <w:tcW w:w="3178" w:type="dxa"/>
            <w:shd w:val="clear" w:color="auto" w:fill="auto"/>
            <w:vAlign w:val="center"/>
          </w:tcPr>
          <w:p w:rsidR="005B1E70" w:rsidRPr="00BE5343" w:rsidRDefault="005B1E70" w:rsidP="00E474B3">
            <w:pPr>
              <w:jc w:val="center"/>
            </w:pPr>
          </w:p>
        </w:tc>
      </w:tr>
      <w:tr w:rsidR="005B1E70" w:rsidRPr="00327681" w:rsidTr="00BE5343">
        <w:trPr>
          <w:trHeight w:val="192"/>
        </w:trPr>
        <w:tc>
          <w:tcPr>
            <w:tcW w:w="3779" w:type="dxa"/>
            <w:shd w:val="clear" w:color="auto" w:fill="auto"/>
            <w:vAlign w:val="center"/>
          </w:tcPr>
          <w:p w:rsidR="005B1E70" w:rsidRPr="00BE5343" w:rsidRDefault="005B1E70" w:rsidP="00E474B3">
            <w:pPr>
              <w:rPr>
                <w:bCs/>
              </w:rPr>
            </w:pPr>
            <w:r w:rsidRPr="00BE5343">
              <w:rPr>
                <w:bCs/>
                <w:sz w:val="22"/>
                <w:szCs w:val="22"/>
              </w:rPr>
              <w:t>Yardımcı Hizmetli</w:t>
            </w:r>
          </w:p>
        </w:tc>
        <w:tc>
          <w:tcPr>
            <w:tcW w:w="1152" w:type="dxa"/>
            <w:shd w:val="clear" w:color="auto" w:fill="auto"/>
            <w:vAlign w:val="center"/>
          </w:tcPr>
          <w:p w:rsidR="005B1E70" w:rsidRPr="00BE5343" w:rsidRDefault="005B1E70" w:rsidP="00E474B3">
            <w:pPr>
              <w:jc w:val="center"/>
              <w:rPr>
                <w:bCs/>
              </w:rPr>
            </w:pPr>
          </w:p>
        </w:tc>
        <w:tc>
          <w:tcPr>
            <w:tcW w:w="1280" w:type="dxa"/>
            <w:shd w:val="clear" w:color="auto" w:fill="auto"/>
            <w:vAlign w:val="center"/>
          </w:tcPr>
          <w:p w:rsidR="005B1E70" w:rsidRPr="00BE5343" w:rsidRDefault="005B1E70" w:rsidP="00E474B3">
            <w:pPr>
              <w:jc w:val="center"/>
              <w:rPr>
                <w:b/>
              </w:rPr>
            </w:pPr>
          </w:p>
        </w:tc>
        <w:tc>
          <w:tcPr>
            <w:tcW w:w="3178" w:type="dxa"/>
            <w:shd w:val="clear" w:color="auto" w:fill="auto"/>
            <w:vAlign w:val="center"/>
          </w:tcPr>
          <w:p w:rsidR="005B1E70" w:rsidRPr="00BE5343" w:rsidRDefault="005B1E70" w:rsidP="00E474B3">
            <w:pPr>
              <w:jc w:val="center"/>
              <w:rPr>
                <w:b/>
              </w:rPr>
            </w:pPr>
          </w:p>
        </w:tc>
      </w:tr>
      <w:tr w:rsidR="005B1E70" w:rsidRPr="00327681" w:rsidTr="00AA6EAB">
        <w:trPr>
          <w:trHeight w:val="70"/>
        </w:trPr>
        <w:tc>
          <w:tcPr>
            <w:tcW w:w="3779" w:type="dxa"/>
            <w:shd w:val="clear" w:color="auto" w:fill="auto"/>
            <w:vAlign w:val="center"/>
          </w:tcPr>
          <w:p w:rsidR="005B1E70" w:rsidRPr="00BE5343" w:rsidRDefault="005B1E70" w:rsidP="00E474B3">
            <w:pPr>
              <w:rPr>
                <w:b/>
              </w:rPr>
            </w:pPr>
            <w:r w:rsidRPr="00BE5343">
              <w:rPr>
                <w:b/>
                <w:sz w:val="22"/>
                <w:szCs w:val="22"/>
              </w:rPr>
              <w:t>Toplam</w:t>
            </w:r>
          </w:p>
        </w:tc>
        <w:tc>
          <w:tcPr>
            <w:tcW w:w="1152" w:type="dxa"/>
            <w:shd w:val="clear" w:color="auto" w:fill="auto"/>
            <w:vAlign w:val="center"/>
          </w:tcPr>
          <w:p w:rsidR="005B1E70" w:rsidRPr="00BE5343" w:rsidRDefault="005B1E70" w:rsidP="00E474B3">
            <w:pPr>
              <w:jc w:val="center"/>
              <w:rPr>
                <w:b/>
              </w:rPr>
            </w:pPr>
          </w:p>
        </w:tc>
        <w:tc>
          <w:tcPr>
            <w:tcW w:w="1280" w:type="dxa"/>
            <w:shd w:val="clear" w:color="auto" w:fill="auto"/>
            <w:vAlign w:val="center"/>
          </w:tcPr>
          <w:p w:rsidR="005B1E70" w:rsidRPr="00BE5343" w:rsidRDefault="005B1E70" w:rsidP="00E474B3">
            <w:pPr>
              <w:jc w:val="center"/>
              <w:rPr>
                <w:b/>
              </w:rPr>
            </w:pPr>
          </w:p>
        </w:tc>
        <w:tc>
          <w:tcPr>
            <w:tcW w:w="3178" w:type="dxa"/>
            <w:shd w:val="clear" w:color="auto" w:fill="auto"/>
            <w:vAlign w:val="center"/>
          </w:tcPr>
          <w:p w:rsidR="005B1E70" w:rsidRPr="00BE5343" w:rsidRDefault="005B1E70" w:rsidP="00E474B3">
            <w:pPr>
              <w:jc w:val="center"/>
              <w:rPr>
                <w:b/>
              </w:rPr>
            </w:pPr>
          </w:p>
        </w:tc>
      </w:tr>
    </w:tbl>
    <w:p w:rsidR="00C50F08" w:rsidRDefault="00BE5343" w:rsidP="005B1E70">
      <w:pPr>
        <w:pStyle w:val="ResimYazs"/>
        <w:rPr>
          <w:i w:val="0"/>
        </w:rPr>
      </w:pPr>
      <w:r>
        <w:rPr>
          <w:b w:val="0"/>
          <w:i w:val="0"/>
          <w:sz w:val="20"/>
        </w:rPr>
        <w:t>*</w:t>
      </w:r>
      <w:r w:rsidRPr="00BE5343">
        <w:rPr>
          <w:b w:val="0"/>
          <w:i w:val="0"/>
          <w:sz w:val="20"/>
        </w:rPr>
        <w:t>Veriler 2012 yılı yıl sonu itibariyle verilecektir</w:t>
      </w:r>
      <w:r w:rsidRPr="00BE5343">
        <w:rPr>
          <w:sz w:val="20"/>
        </w:rPr>
        <w:t>.</w:t>
      </w:r>
      <w:bookmarkStart w:id="103" w:name="_Toc167877743"/>
    </w:p>
    <w:p w:rsidR="005B1E70" w:rsidRPr="00327681" w:rsidRDefault="005B1E70" w:rsidP="005B1E70">
      <w:pPr>
        <w:pStyle w:val="ResimYazs"/>
        <w:rPr>
          <w:b w:val="0"/>
          <w:i w:val="0"/>
        </w:rPr>
      </w:pPr>
      <w:r w:rsidRPr="00327681">
        <w:rPr>
          <w:i w:val="0"/>
        </w:rPr>
        <w:lastRenderedPageBreak/>
        <w:t xml:space="preserve">Tablo </w:t>
      </w:r>
      <w:r>
        <w:rPr>
          <w:i w:val="0"/>
        </w:rPr>
        <w:t>29</w:t>
      </w:r>
      <w:r w:rsidRPr="00327681">
        <w:rPr>
          <w:i w:val="0"/>
        </w:rPr>
        <w:t xml:space="preserve"> </w:t>
      </w:r>
      <w:r w:rsidRPr="00327681">
        <w:rPr>
          <w:b w:val="0"/>
          <w:i w:val="0"/>
        </w:rPr>
        <w:t>İdari Personelin Eğitim Durumu</w:t>
      </w:r>
      <w:bookmarkEnd w:id="103"/>
    </w:p>
    <w:tbl>
      <w:tblPr>
        <w:tblW w:w="9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06"/>
        <w:gridCol w:w="1525"/>
        <w:gridCol w:w="1512"/>
        <w:gridCol w:w="1506"/>
        <w:gridCol w:w="1506"/>
        <w:gridCol w:w="1913"/>
      </w:tblGrid>
      <w:tr w:rsidR="005B1E70" w:rsidRPr="00327681" w:rsidTr="00C50F08">
        <w:trPr>
          <w:trHeight w:val="372"/>
          <w:jc w:val="center"/>
        </w:trPr>
        <w:tc>
          <w:tcPr>
            <w:tcW w:w="9468" w:type="dxa"/>
            <w:gridSpan w:val="6"/>
            <w:shd w:val="clear" w:color="auto" w:fill="auto"/>
            <w:vAlign w:val="center"/>
          </w:tcPr>
          <w:p w:rsidR="005B1E70" w:rsidRPr="00327681" w:rsidRDefault="005B1E70" w:rsidP="00E474B3">
            <w:pPr>
              <w:autoSpaceDE w:val="0"/>
              <w:autoSpaceDN w:val="0"/>
              <w:adjustRightInd w:val="0"/>
              <w:jc w:val="center"/>
              <w:rPr>
                <w:b/>
              </w:rPr>
            </w:pPr>
            <w:r w:rsidRPr="00327681">
              <w:rPr>
                <w:b/>
              </w:rPr>
              <w:t>İdari Personelin Eğitim Durumu</w:t>
            </w:r>
          </w:p>
        </w:tc>
      </w:tr>
      <w:tr w:rsidR="005B1E70" w:rsidRPr="00327681" w:rsidTr="00C50F08">
        <w:trPr>
          <w:trHeight w:val="223"/>
          <w:jc w:val="center"/>
        </w:trPr>
        <w:tc>
          <w:tcPr>
            <w:tcW w:w="1506" w:type="dxa"/>
            <w:shd w:val="clear" w:color="auto" w:fill="auto"/>
            <w:vAlign w:val="center"/>
          </w:tcPr>
          <w:p w:rsidR="005B1E70" w:rsidRPr="00327681" w:rsidRDefault="005B1E70" w:rsidP="00E474B3">
            <w:pPr>
              <w:autoSpaceDE w:val="0"/>
              <w:autoSpaceDN w:val="0"/>
              <w:adjustRightInd w:val="0"/>
              <w:jc w:val="center"/>
            </w:pPr>
          </w:p>
        </w:tc>
        <w:tc>
          <w:tcPr>
            <w:tcW w:w="1525" w:type="dxa"/>
            <w:shd w:val="clear" w:color="auto" w:fill="auto"/>
            <w:vAlign w:val="center"/>
          </w:tcPr>
          <w:p w:rsidR="005B1E70" w:rsidRPr="00327681" w:rsidRDefault="005B1E70" w:rsidP="00E474B3">
            <w:pPr>
              <w:autoSpaceDE w:val="0"/>
              <w:autoSpaceDN w:val="0"/>
              <w:adjustRightInd w:val="0"/>
              <w:jc w:val="center"/>
            </w:pPr>
            <w:r w:rsidRPr="00327681">
              <w:t>İlköğretim</w:t>
            </w:r>
          </w:p>
        </w:tc>
        <w:tc>
          <w:tcPr>
            <w:tcW w:w="1512" w:type="dxa"/>
            <w:shd w:val="clear" w:color="auto" w:fill="auto"/>
            <w:vAlign w:val="center"/>
          </w:tcPr>
          <w:p w:rsidR="005B1E70" w:rsidRPr="00327681" w:rsidRDefault="005B1E70" w:rsidP="00E474B3">
            <w:pPr>
              <w:autoSpaceDE w:val="0"/>
              <w:autoSpaceDN w:val="0"/>
              <w:adjustRightInd w:val="0"/>
              <w:jc w:val="center"/>
            </w:pPr>
            <w:r w:rsidRPr="00327681">
              <w:t>Lise</w:t>
            </w:r>
          </w:p>
        </w:tc>
        <w:tc>
          <w:tcPr>
            <w:tcW w:w="1506" w:type="dxa"/>
            <w:shd w:val="clear" w:color="auto" w:fill="auto"/>
            <w:vAlign w:val="center"/>
          </w:tcPr>
          <w:p w:rsidR="005B1E70" w:rsidRPr="00327681" w:rsidRDefault="005B1E70" w:rsidP="00E474B3">
            <w:pPr>
              <w:autoSpaceDE w:val="0"/>
              <w:autoSpaceDN w:val="0"/>
              <w:adjustRightInd w:val="0"/>
              <w:jc w:val="center"/>
            </w:pPr>
            <w:r w:rsidRPr="00327681">
              <w:t>Ön Lisans</w:t>
            </w:r>
          </w:p>
        </w:tc>
        <w:tc>
          <w:tcPr>
            <w:tcW w:w="1506" w:type="dxa"/>
            <w:shd w:val="clear" w:color="auto" w:fill="auto"/>
            <w:vAlign w:val="center"/>
          </w:tcPr>
          <w:p w:rsidR="005B1E70" w:rsidRPr="00327681" w:rsidRDefault="005B1E70" w:rsidP="00E474B3">
            <w:pPr>
              <w:autoSpaceDE w:val="0"/>
              <w:autoSpaceDN w:val="0"/>
              <w:adjustRightInd w:val="0"/>
              <w:jc w:val="center"/>
            </w:pPr>
            <w:r w:rsidRPr="00327681">
              <w:t>Lisans</w:t>
            </w:r>
          </w:p>
        </w:tc>
        <w:tc>
          <w:tcPr>
            <w:tcW w:w="1913" w:type="dxa"/>
            <w:shd w:val="clear" w:color="auto" w:fill="auto"/>
            <w:vAlign w:val="center"/>
          </w:tcPr>
          <w:p w:rsidR="005B1E70" w:rsidRPr="00327681" w:rsidRDefault="005B1E70" w:rsidP="00E474B3">
            <w:pPr>
              <w:autoSpaceDE w:val="0"/>
              <w:autoSpaceDN w:val="0"/>
              <w:adjustRightInd w:val="0"/>
              <w:jc w:val="center"/>
            </w:pPr>
            <w:r w:rsidRPr="00327681">
              <w:t xml:space="preserve">Y.L. ve </w:t>
            </w:r>
            <w:proofErr w:type="spellStart"/>
            <w:r w:rsidRPr="00327681">
              <w:t>Dokt</w:t>
            </w:r>
            <w:proofErr w:type="spellEnd"/>
            <w:r w:rsidRPr="00327681">
              <w:t>.</w:t>
            </w:r>
          </w:p>
        </w:tc>
      </w:tr>
      <w:tr w:rsidR="005B1E70" w:rsidRPr="00327681" w:rsidTr="00C50F08">
        <w:trPr>
          <w:trHeight w:val="223"/>
          <w:jc w:val="center"/>
        </w:trPr>
        <w:tc>
          <w:tcPr>
            <w:tcW w:w="1506" w:type="dxa"/>
            <w:shd w:val="clear" w:color="auto" w:fill="auto"/>
            <w:vAlign w:val="center"/>
          </w:tcPr>
          <w:p w:rsidR="005B1E70" w:rsidRPr="00327681" w:rsidRDefault="005B1E70" w:rsidP="00E474B3">
            <w:r w:rsidRPr="00327681">
              <w:t>Kişi Sayısı</w:t>
            </w:r>
          </w:p>
        </w:tc>
        <w:tc>
          <w:tcPr>
            <w:tcW w:w="1525" w:type="dxa"/>
            <w:shd w:val="clear" w:color="auto" w:fill="auto"/>
            <w:vAlign w:val="center"/>
          </w:tcPr>
          <w:p w:rsidR="005B1E70" w:rsidRPr="00327681" w:rsidRDefault="005B1E70" w:rsidP="00E474B3">
            <w:pPr>
              <w:jc w:val="center"/>
            </w:pPr>
          </w:p>
        </w:tc>
        <w:tc>
          <w:tcPr>
            <w:tcW w:w="1512" w:type="dxa"/>
            <w:shd w:val="clear" w:color="auto" w:fill="auto"/>
            <w:vAlign w:val="center"/>
          </w:tcPr>
          <w:p w:rsidR="005B1E70" w:rsidRPr="00327681" w:rsidRDefault="005B1E70" w:rsidP="00E474B3">
            <w:pPr>
              <w:jc w:val="center"/>
            </w:pPr>
          </w:p>
        </w:tc>
        <w:tc>
          <w:tcPr>
            <w:tcW w:w="1506" w:type="dxa"/>
            <w:shd w:val="clear" w:color="auto" w:fill="auto"/>
            <w:vAlign w:val="center"/>
          </w:tcPr>
          <w:p w:rsidR="005B1E70" w:rsidRPr="00327681" w:rsidRDefault="005B1E70" w:rsidP="00E474B3">
            <w:pPr>
              <w:jc w:val="center"/>
            </w:pPr>
          </w:p>
        </w:tc>
        <w:tc>
          <w:tcPr>
            <w:tcW w:w="1506" w:type="dxa"/>
            <w:shd w:val="clear" w:color="auto" w:fill="auto"/>
            <w:vAlign w:val="center"/>
          </w:tcPr>
          <w:p w:rsidR="005B1E70" w:rsidRPr="00327681" w:rsidRDefault="005B1E70" w:rsidP="00E474B3">
            <w:pPr>
              <w:jc w:val="center"/>
            </w:pPr>
          </w:p>
        </w:tc>
        <w:tc>
          <w:tcPr>
            <w:tcW w:w="1913" w:type="dxa"/>
            <w:shd w:val="clear" w:color="auto" w:fill="auto"/>
            <w:vAlign w:val="center"/>
          </w:tcPr>
          <w:p w:rsidR="005B1E70" w:rsidRPr="00327681" w:rsidRDefault="005B1E70" w:rsidP="00E474B3">
            <w:pPr>
              <w:jc w:val="center"/>
            </w:pPr>
          </w:p>
        </w:tc>
      </w:tr>
      <w:tr w:rsidR="005B1E70" w:rsidRPr="00327681" w:rsidTr="00C50F08">
        <w:trPr>
          <w:trHeight w:val="223"/>
          <w:jc w:val="center"/>
        </w:trPr>
        <w:tc>
          <w:tcPr>
            <w:tcW w:w="1506" w:type="dxa"/>
            <w:shd w:val="clear" w:color="auto" w:fill="auto"/>
            <w:vAlign w:val="center"/>
          </w:tcPr>
          <w:p w:rsidR="005B1E70" w:rsidRPr="00327681" w:rsidRDefault="005B1E70" w:rsidP="00E474B3">
            <w:r w:rsidRPr="00327681">
              <w:t>Yüzde</w:t>
            </w:r>
          </w:p>
        </w:tc>
        <w:tc>
          <w:tcPr>
            <w:tcW w:w="1525" w:type="dxa"/>
            <w:shd w:val="clear" w:color="auto" w:fill="auto"/>
            <w:vAlign w:val="center"/>
          </w:tcPr>
          <w:p w:rsidR="005B1E70" w:rsidRPr="00327681" w:rsidRDefault="005B1E70" w:rsidP="00E474B3">
            <w:pPr>
              <w:jc w:val="center"/>
            </w:pPr>
          </w:p>
        </w:tc>
        <w:tc>
          <w:tcPr>
            <w:tcW w:w="1512" w:type="dxa"/>
            <w:shd w:val="clear" w:color="auto" w:fill="auto"/>
            <w:vAlign w:val="center"/>
          </w:tcPr>
          <w:p w:rsidR="005B1E70" w:rsidRPr="00327681" w:rsidRDefault="005B1E70" w:rsidP="00E474B3">
            <w:pPr>
              <w:jc w:val="center"/>
            </w:pPr>
          </w:p>
        </w:tc>
        <w:tc>
          <w:tcPr>
            <w:tcW w:w="1506" w:type="dxa"/>
            <w:shd w:val="clear" w:color="auto" w:fill="auto"/>
            <w:vAlign w:val="center"/>
          </w:tcPr>
          <w:p w:rsidR="005B1E70" w:rsidRPr="00327681" w:rsidRDefault="005B1E70" w:rsidP="00E474B3">
            <w:pPr>
              <w:jc w:val="center"/>
            </w:pPr>
          </w:p>
        </w:tc>
        <w:tc>
          <w:tcPr>
            <w:tcW w:w="1506" w:type="dxa"/>
            <w:shd w:val="clear" w:color="auto" w:fill="auto"/>
            <w:vAlign w:val="center"/>
          </w:tcPr>
          <w:p w:rsidR="005B1E70" w:rsidRPr="00327681" w:rsidRDefault="005B1E70" w:rsidP="00E474B3">
            <w:pPr>
              <w:jc w:val="center"/>
            </w:pPr>
          </w:p>
        </w:tc>
        <w:tc>
          <w:tcPr>
            <w:tcW w:w="1913" w:type="dxa"/>
            <w:shd w:val="clear" w:color="auto" w:fill="auto"/>
            <w:vAlign w:val="center"/>
          </w:tcPr>
          <w:p w:rsidR="005B1E70" w:rsidRPr="00327681" w:rsidRDefault="005B1E70" w:rsidP="00E474B3">
            <w:pPr>
              <w:jc w:val="center"/>
            </w:pPr>
          </w:p>
        </w:tc>
      </w:tr>
    </w:tbl>
    <w:p w:rsidR="005B1E70" w:rsidRDefault="00BE5343" w:rsidP="005B1E70">
      <w:pPr>
        <w:pStyle w:val="ResimYazs"/>
        <w:rPr>
          <w:b w:val="0"/>
          <w:i w:val="0"/>
          <w:sz w:val="20"/>
        </w:rPr>
      </w:pPr>
      <w:r>
        <w:rPr>
          <w:b w:val="0"/>
          <w:i w:val="0"/>
          <w:sz w:val="20"/>
        </w:rPr>
        <w:t>*</w:t>
      </w:r>
      <w:r w:rsidRPr="00BE5343">
        <w:rPr>
          <w:b w:val="0"/>
          <w:i w:val="0"/>
          <w:sz w:val="20"/>
        </w:rPr>
        <w:t>Veriler 2012 yılı yıl sonu itibariyle verilecektir.</w:t>
      </w:r>
    </w:p>
    <w:p w:rsidR="00C50F08" w:rsidRPr="00C50F08" w:rsidRDefault="00C50F08" w:rsidP="00C50F08"/>
    <w:p w:rsidR="005B1E70" w:rsidRPr="00327681" w:rsidRDefault="005B1E70" w:rsidP="005B1E70">
      <w:pPr>
        <w:pStyle w:val="ResimYazs"/>
        <w:rPr>
          <w:b w:val="0"/>
          <w:i w:val="0"/>
        </w:rPr>
      </w:pPr>
      <w:bookmarkStart w:id="104" w:name="_Toc167877744"/>
      <w:r w:rsidRPr="00327681">
        <w:rPr>
          <w:i w:val="0"/>
        </w:rPr>
        <w:t xml:space="preserve">Tablo </w:t>
      </w:r>
      <w:r>
        <w:rPr>
          <w:i w:val="0"/>
        </w:rPr>
        <w:t>30</w:t>
      </w:r>
      <w:r w:rsidRPr="00327681">
        <w:rPr>
          <w:i w:val="0"/>
        </w:rPr>
        <w:t xml:space="preserve"> </w:t>
      </w:r>
      <w:r w:rsidRPr="00327681">
        <w:rPr>
          <w:b w:val="0"/>
          <w:i w:val="0"/>
        </w:rPr>
        <w:t>İdari Personelin Hizmet Süresi</w:t>
      </w:r>
      <w:bookmarkEnd w:id="104"/>
    </w:p>
    <w:tbl>
      <w:tblPr>
        <w:tblW w:w="93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0"/>
        <w:gridCol w:w="1260"/>
        <w:gridCol w:w="1251"/>
        <w:gridCol w:w="1246"/>
        <w:gridCol w:w="1246"/>
        <w:gridCol w:w="1521"/>
        <w:gridCol w:w="1561"/>
      </w:tblGrid>
      <w:tr w:rsidR="005B1E70" w:rsidRPr="00327681" w:rsidTr="00C50F08">
        <w:trPr>
          <w:trHeight w:val="320"/>
          <w:jc w:val="center"/>
        </w:trPr>
        <w:tc>
          <w:tcPr>
            <w:tcW w:w="9375" w:type="dxa"/>
            <w:gridSpan w:val="7"/>
            <w:shd w:val="clear" w:color="auto" w:fill="auto"/>
            <w:vAlign w:val="center"/>
          </w:tcPr>
          <w:p w:rsidR="005B1E70" w:rsidRPr="00327681" w:rsidRDefault="005B1E70" w:rsidP="00E474B3">
            <w:pPr>
              <w:autoSpaceDE w:val="0"/>
              <w:autoSpaceDN w:val="0"/>
              <w:adjustRightInd w:val="0"/>
              <w:jc w:val="center"/>
              <w:rPr>
                <w:b/>
              </w:rPr>
            </w:pPr>
            <w:r w:rsidRPr="00327681">
              <w:rPr>
                <w:b/>
              </w:rPr>
              <w:t>İdari Personelin Hizmet Süresi</w:t>
            </w:r>
          </w:p>
        </w:tc>
      </w:tr>
      <w:tr w:rsidR="005B1E70" w:rsidRPr="00327681" w:rsidTr="00C50F08">
        <w:trPr>
          <w:trHeight w:val="309"/>
          <w:jc w:val="center"/>
        </w:trPr>
        <w:tc>
          <w:tcPr>
            <w:tcW w:w="1290" w:type="dxa"/>
            <w:shd w:val="clear" w:color="auto" w:fill="auto"/>
            <w:vAlign w:val="center"/>
          </w:tcPr>
          <w:p w:rsidR="005B1E70" w:rsidRPr="00327681" w:rsidRDefault="005B1E70" w:rsidP="00E474B3">
            <w:pPr>
              <w:autoSpaceDE w:val="0"/>
              <w:autoSpaceDN w:val="0"/>
              <w:adjustRightInd w:val="0"/>
              <w:jc w:val="center"/>
            </w:pPr>
          </w:p>
        </w:tc>
        <w:tc>
          <w:tcPr>
            <w:tcW w:w="1260" w:type="dxa"/>
            <w:shd w:val="clear" w:color="auto" w:fill="auto"/>
            <w:vAlign w:val="center"/>
          </w:tcPr>
          <w:p w:rsidR="005B1E70" w:rsidRPr="00327681" w:rsidRDefault="005B1E70" w:rsidP="00E474B3">
            <w:pPr>
              <w:autoSpaceDE w:val="0"/>
              <w:autoSpaceDN w:val="0"/>
              <w:adjustRightInd w:val="0"/>
              <w:jc w:val="center"/>
            </w:pPr>
            <w:r w:rsidRPr="00327681">
              <w:t>1 – 3 Yıl</w:t>
            </w:r>
          </w:p>
        </w:tc>
        <w:tc>
          <w:tcPr>
            <w:tcW w:w="1251" w:type="dxa"/>
            <w:shd w:val="clear" w:color="auto" w:fill="auto"/>
            <w:vAlign w:val="center"/>
          </w:tcPr>
          <w:p w:rsidR="005B1E70" w:rsidRPr="00327681" w:rsidRDefault="005B1E70" w:rsidP="00E474B3">
            <w:pPr>
              <w:autoSpaceDE w:val="0"/>
              <w:autoSpaceDN w:val="0"/>
              <w:adjustRightInd w:val="0"/>
              <w:jc w:val="center"/>
            </w:pPr>
            <w:r w:rsidRPr="00327681">
              <w:t>4 – 6 Yıl</w:t>
            </w:r>
          </w:p>
        </w:tc>
        <w:tc>
          <w:tcPr>
            <w:tcW w:w="1246" w:type="dxa"/>
            <w:shd w:val="clear" w:color="auto" w:fill="auto"/>
            <w:vAlign w:val="center"/>
          </w:tcPr>
          <w:p w:rsidR="005B1E70" w:rsidRPr="00327681" w:rsidRDefault="005B1E70" w:rsidP="00E474B3">
            <w:pPr>
              <w:autoSpaceDE w:val="0"/>
              <w:autoSpaceDN w:val="0"/>
              <w:adjustRightInd w:val="0"/>
              <w:jc w:val="center"/>
            </w:pPr>
            <w:r w:rsidRPr="00327681">
              <w:t>7 – 10 Yıl</w:t>
            </w:r>
          </w:p>
        </w:tc>
        <w:tc>
          <w:tcPr>
            <w:tcW w:w="1246" w:type="dxa"/>
            <w:shd w:val="clear" w:color="auto" w:fill="auto"/>
            <w:vAlign w:val="center"/>
          </w:tcPr>
          <w:p w:rsidR="005B1E70" w:rsidRPr="00327681" w:rsidRDefault="005B1E70" w:rsidP="00E474B3">
            <w:pPr>
              <w:autoSpaceDE w:val="0"/>
              <w:autoSpaceDN w:val="0"/>
              <w:adjustRightInd w:val="0"/>
              <w:jc w:val="center"/>
            </w:pPr>
            <w:r w:rsidRPr="00327681">
              <w:t>11 – 15 Yıl</w:t>
            </w:r>
          </w:p>
        </w:tc>
        <w:tc>
          <w:tcPr>
            <w:tcW w:w="1521" w:type="dxa"/>
          </w:tcPr>
          <w:p w:rsidR="005B1E70" w:rsidRPr="00327681" w:rsidRDefault="005B1E70" w:rsidP="00E474B3">
            <w:pPr>
              <w:autoSpaceDE w:val="0"/>
              <w:autoSpaceDN w:val="0"/>
              <w:adjustRightInd w:val="0"/>
              <w:jc w:val="center"/>
            </w:pPr>
            <w:r w:rsidRPr="00327681">
              <w:t>16 – 20 Yıl</w:t>
            </w:r>
          </w:p>
        </w:tc>
        <w:tc>
          <w:tcPr>
            <w:tcW w:w="1561" w:type="dxa"/>
            <w:shd w:val="clear" w:color="auto" w:fill="auto"/>
            <w:vAlign w:val="center"/>
          </w:tcPr>
          <w:p w:rsidR="005B1E70" w:rsidRPr="00327681" w:rsidRDefault="005B1E70" w:rsidP="00E474B3">
            <w:pPr>
              <w:autoSpaceDE w:val="0"/>
              <w:autoSpaceDN w:val="0"/>
              <w:adjustRightInd w:val="0"/>
              <w:jc w:val="center"/>
            </w:pPr>
            <w:r w:rsidRPr="00327681">
              <w:t>21 - Üzeri</w:t>
            </w:r>
          </w:p>
        </w:tc>
      </w:tr>
      <w:tr w:rsidR="005B1E70" w:rsidRPr="00327681" w:rsidTr="00C50F08">
        <w:trPr>
          <w:trHeight w:val="192"/>
          <w:jc w:val="center"/>
        </w:trPr>
        <w:tc>
          <w:tcPr>
            <w:tcW w:w="1290" w:type="dxa"/>
            <w:shd w:val="clear" w:color="auto" w:fill="auto"/>
            <w:vAlign w:val="center"/>
          </w:tcPr>
          <w:p w:rsidR="005B1E70" w:rsidRPr="00327681" w:rsidRDefault="005B1E70" w:rsidP="00E474B3">
            <w:r w:rsidRPr="00327681">
              <w:t>Kişi Sayısı</w:t>
            </w:r>
          </w:p>
        </w:tc>
        <w:tc>
          <w:tcPr>
            <w:tcW w:w="1260" w:type="dxa"/>
            <w:shd w:val="clear" w:color="auto" w:fill="auto"/>
            <w:vAlign w:val="center"/>
          </w:tcPr>
          <w:p w:rsidR="005B1E70" w:rsidRPr="00327681" w:rsidRDefault="005B1E70" w:rsidP="00E474B3">
            <w:pPr>
              <w:jc w:val="center"/>
            </w:pPr>
          </w:p>
        </w:tc>
        <w:tc>
          <w:tcPr>
            <w:tcW w:w="1251" w:type="dxa"/>
            <w:shd w:val="clear" w:color="auto" w:fill="auto"/>
            <w:vAlign w:val="center"/>
          </w:tcPr>
          <w:p w:rsidR="005B1E70" w:rsidRPr="00327681" w:rsidRDefault="005B1E70" w:rsidP="00E474B3">
            <w:pPr>
              <w:jc w:val="center"/>
            </w:pPr>
          </w:p>
        </w:tc>
        <w:tc>
          <w:tcPr>
            <w:tcW w:w="1246" w:type="dxa"/>
            <w:shd w:val="clear" w:color="auto" w:fill="auto"/>
            <w:vAlign w:val="center"/>
          </w:tcPr>
          <w:p w:rsidR="005B1E70" w:rsidRPr="00327681" w:rsidRDefault="005B1E70" w:rsidP="00E474B3">
            <w:pPr>
              <w:jc w:val="center"/>
            </w:pPr>
          </w:p>
        </w:tc>
        <w:tc>
          <w:tcPr>
            <w:tcW w:w="1246" w:type="dxa"/>
            <w:shd w:val="clear" w:color="auto" w:fill="auto"/>
            <w:vAlign w:val="center"/>
          </w:tcPr>
          <w:p w:rsidR="005B1E70" w:rsidRPr="00327681" w:rsidRDefault="005B1E70" w:rsidP="00E474B3">
            <w:pPr>
              <w:jc w:val="center"/>
            </w:pPr>
          </w:p>
        </w:tc>
        <w:tc>
          <w:tcPr>
            <w:tcW w:w="1521" w:type="dxa"/>
          </w:tcPr>
          <w:p w:rsidR="005B1E70" w:rsidRPr="00327681" w:rsidRDefault="005B1E70" w:rsidP="00E474B3">
            <w:pPr>
              <w:jc w:val="center"/>
            </w:pPr>
          </w:p>
        </w:tc>
        <w:tc>
          <w:tcPr>
            <w:tcW w:w="1561" w:type="dxa"/>
            <w:shd w:val="clear" w:color="auto" w:fill="auto"/>
            <w:vAlign w:val="center"/>
          </w:tcPr>
          <w:p w:rsidR="005B1E70" w:rsidRPr="00327681" w:rsidRDefault="005B1E70" w:rsidP="00E474B3">
            <w:pPr>
              <w:jc w:val="center"/>
            </w:pPr>
          </w:p>
        </w:tc>
      </w:tr>
      <w:tr w:rsidR="005B1E70" w:rsidRPr="00327681" w:rsidTr="00C50F08">
        <w:trPr>
          <w:trHeight w:val="192"/>
          <w:jc w:val="center"/>
        </w:trPr>
        <w:tc>
          <w:tcPr>
            <w:tcW w:w="1290" w:type="dxa"/>
            <w:shd w:val="clear" w:color="auto" w:fill="auto"/>
            <w:vAlign w:val="center"/>
          </w:tcPr>
          <w:p w:rsidR="005B1E70" w:rsidRPr="00327681" w:rsidRDefault="005B1E70" w:rsidP="00E474B3">
            <w:r w:rsidRPr="00327681">
              <w:t>Yüzde</w:t>
            </w:r>
          </w:p>
        </w:tc>
        <w:tc>
          <w:tcPr>
            <w:tcW w:w="1260" w:type="dxa"/>
            <w:shd w:val="clear" w:color="auto" w:fill="auto"/>
            <w:vAlign w:val="center"/>
          </w:tcPr>
          <w:p w:rsidR="005B1E70" w:rsidRPr="00327681" w:rsidRDefault="005B1E70" w:rsidP="00E474B3">
            <w:pPr>
              <w:jc w:val="center"/>
            </w:pPr>
          </w:p>
        </w:tc>
        <w:tc>
          <w:tcPr>
            <w:tcW w:w="1251" w:type="dxa"/>
            <w:shd w:val="clear" w:color="auto" w:fill="auto"/>
            <w:vAlign w:val="center"/>
          </w:tcPr>
          <w:p w:rsidR="005B1E70" w:rsidRPr="00327681" w:rsidRDefault="005B1E70" w:rsidP="00E474B3">
            <w:pPr>
              <w:jc w:val="center"/>
            </w:pPr>
          </w:p>
        </w:tc>
        <w:tc>
          <w:tcPr>
            <w:tcW w:w="1246" w:type="dxa"/>
            <w:shd w:val="clear" w:color="auto" w:fill="auto"/>
            <w:vAlign w:val="center"/>
          </w:tcPr>
          <w:p w:rsidR="005B1E70" w:rsidRPr="00327681" w:rsidRDefault="005B1E70" w:rsidP="00E474B3">
            <w:pPr>
              <w:jc w:val="center"/>
            </w:pPr>
          </w:p>
        </w:tc>
        <w:tc>
          <w:tcPr>
            <w:tcW w:w="1246" w:type="dxa"/>
            <w:shd w:val="clear" w:color="auto" w:fill="auto"/>
            <w:vAlign w:val="center"/>
          </w:tcPr>
          <w:p w:rsidR="005B1E70" w:rsidRPr="00327681" w:rsidRDefault="005B1E70" w:rsidP="00E474B3">
            <w:pPr>
              <w:jc w:val="center"/>
            </w:pPr>
          </w:p>
        </w:tc>
        <w:tc>
          <w:tcPr>
            <w:tcW w:w="1521" w:type="dxa"/>
          </w:tcPr>
          <w:p w:rsidR="005B1E70" w:rsidRPr="00327681" w:rsidRDefault="005B1E70" w:rsidP="00E474B3">
            <w:pPr>
              <w:jc w:val="center"/>
            </w:pPr>
          </w:p>
        </w:tc>
        <w:tc>
          <w:tcPr>
            <w:tcW w:w="1561" w:type="dxa"/>
            <w:shd w:val="clear" w:color="auto" w:fill="auto"/>
            <w:vAlign w:val="center"/>
          </w:tcPr>
          <w:p w:rsidR="005B1E70" w:rsidRPr="00327681" w:rsidRDefault="005B1E70" w:rsidP="00E474B3">
            <w:pPr>
              <w:jc w:val="center"/>
            </w:pPr>
          </w:p>
        </w:tc>
      </w:tr>
    </w:tbl>
    <w:p w:rsidR="005B1E70" w:rsidRDefault="00BE5343" w:rsidP="005B1E70">
      <w:pPr>
        <w:rPr>
          <w:sz w:val="20"/>
          <w:szCs w:val="20"/>
        </w:rPr>
      </w:pPr>
      <w:r>
        <w:rPr>
          <w:sz w:val="20"/>
          <w:szCs w:val="20"/>
        </w:rPr>
        <w:t>*</w:t>
      </w:r>
      <w:r w:rsidRPr="00BE5343">
        <w:rPr>
          <w:sz w:val="20"/>
          <w:szCs w:val="20"/>
        </w:rPr>
        <w:t>Veriler 2012 yılı yıl sonu itibariyle verilecektir.</w:t>
      </w:r>
    </w:p>
    <w:p w:rsidR="00C50F08" w:rsidRPr="00327681" w:rsidRDefault="00C50F08" w:rsidP="005B1E70"/>
    <w:p w:rsidR="005B1E70" w:rsidRPr="00327681" w:rsidRDefault="005B1E70" w:rsidP="005B1E70">
      <w:pPr>
        <w:pStyle w:val="ResimYazs"/>
        <w:keepNext/>
        <w:rPr>
          <w:b w:val="0"/>
          <w:i w:val="0"/>
        </w:rPr>
      </w:pPr>
      <w:bookmarkStart w:id="105" w:name="_Toc167877745"/>
      <w:r w:rsidRPr="00327681">
        <w:rPr>
          <w:i w:val="0"/>
        </w:rPr>
        <w:t xml:space="preserve">Tablo </w:t>
      </w:r>
      <w:r>
        <w:rPr>
          <w:i w:val="0"/>
        </w:rPr>
        <w:t xml:space="preserve">31 </w:t>
      </w:r>
      <w:r w:rsidRPr="00327681">
        <w:rPr>
          <w:b w:val="0"/>
          <w:i w:val="0"/>
        </w:rPr>
        <w:t>İdari Personelin Yaş İtibariyle Dağılımı</w:t>
      </w:r>
      <w:bookmarkEnd w:id="105"/>
    </w:p>
    <w:tbl>
      <w:tblPr>
        <w:tblW w:w="9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6"/>
        <w:gridCol w:w="1256"/>
        <w:gridCol w:w="1247"/>
        <w:gridCol w:w="1242"/>
        <w:gridCol w:w="1242"/>
        <w:gridCol w:w="1516"/>
        <w:gridCol w:w="1556"/>
      </w:tblGrid>
      <w:tr w:rsidR="005B1E70" w:rsidRPr="00327681" w:rsidTr="00C50F08">
        <w:trPr>
          <w:trHeight w:val="442"/>
          <w:jc w:val="center"/>
        </w:trPr>
        <w:tc>
          <w:tcPr>
            <w:tcW w:w="9345" w:type="dxa"/>
            <w:gridSpan w:val="7"/>
            <w:shd w:val="clear" w:color="auto" w:fill="auto"/>
            <w:vAlign w:val="center"/>
          </w:tcPr>
          <w:p w:rsidR="005B1E70" w:rsidRPr="00327681" w:rsidRDefault="005B1E70" w:rsidP="00E474B3">
            <w:pPr>
              <w:autoSpaceDE w:val="0"/>
              <w:autoSpaceDN w:val="0"/>
              <w:adjustRightInd w:val="0"/>
              <w:jc w:val="center"/>
              <w:rPr>
                <w:b/>
              </w:rPr>
            </w:pPr>
            <w:r w:rsidRPr="00327681">
              <w:rPr>
                <w:b/>
              </w:rPr>
              <w:t>İdari Personelin Yaş İtibariyle Dağılımı</w:t>
            </w:r>
          </w:p>
        </w:tc>
      </w:tr>
      <w:tr w:rsidR="005B1E70" w:rsidRPr="00327681" w:rsidTr="00C50F08">
        <w:trPr>
          <w:trHeight w:val="266"/>
          <w:jc w:val="center"/>
        </w:trPr>
        <w:tc>
          <w:tcPr>
            <w:tcW w:w="1286" w:type="dxa"/>
            <w:shd w:val="clear" w:color="auto" w:fill="auto"/>
            <w:vAlign w:val="center"/>
          </w:tcPr>
          <w:p w:rsidR="005B1E70" w:rsidRPr="00327681" w:rsidRDefault="005B1E70" w:rsidP="00E474B3">
            <w:pPr>
              <w:autoSpaceDE w:val="0"/>
              <w:autoSpaceDN w:val="0"/>
              <w:adjustRightInd w:val="0"/>
              <w:jc w:val="center"/>
            </w:pPr>
          </w:p>
        </w:tc>
        <w:tc>
          <w:tcPr>
            <w:tcW w:w="1256" w:type="dxa"/>
            <w:shd w:val="clear" w:color="auto" w:fill="auto"/>
            <w:vAlign w:val="center"/>
          </w:tcPr>
          <w:p w:rsidR="005B1E70" w:rsidRPr="00327681" w:rsidRDefault="005B1E70" w:rsidP="00E474B3">
            <w:pPr>
              <w:autoSpaceDE w:val="0"/>
              <w:autoSpaceDN w:val="0"/>
              <w:adjustRightInd w:val="0"/>
              <w:jc w:val="center"/>
            </w:pPr>
            <w:r w:rsidRPr="00327681">
              <w:t>21-25 Yaş</w:t>
            </w:r>
          </w:p>
        </w:tc>
        <w:tc>
          <w:tcPr>
            <w:tcW w:w="1247" w:type="dxa"/>
            <w:shd w:val="clear" w:color="auto" w:fill="auto"/>
            <w:vAlign w:val="center"/>
          </w:tcPr>
          <w:p w:rsidR="005B1E70" w:rsidRPr="00327681" w:rsidRDefault="005B1E70" w:rsidP="00E474B3">
            <w:pPr>
              <w:autoSpaceDE w:val="0"/>
              <w:autoSpaceDN w:val="0"/>
              <w:adjustRightInd w:val="0"/>
              <w:jc w:val="center"/>
            </w:pPr>
            <w:r w:rsidRPr="00327681">
              <w:t>26-30 Yaş</w:t>
            </w:r>
          </w:p>
        </w:tc>
        <w:tc>
          <w:tcPr>
            <w:tcW w:w="1242" w:type="dxa"/>
            <w:shd w:val="clear" w:color="auto" w:fill="auto"/>
            <w:vAlign w:val="center"/>
          </w:tcPr>
          <w:p w:rsidR="005B1E70" w:rsidRPr="00327681" w:rsidRDefault="005B1E70" w:rsidP="00E474B3">
            <w:pPr>
              <w:autoSpaceDE w:val="0"/>
              <w:autoSpaceDN w:val="0"/>
              <w:adjustRightInd w:val="0"/>
              <w:jc w:val="center"/>
            </w:pPr>
            <w:r w:rsidRPr="00327681">
              <w:t>31-35 Yaş</w:t>
            </w:r>
          </w:p>
        </w:tc>
        <w:tc>
          <w:tcPr>
            <w:tcW w:w="1242" w:type="dxa"/>
            <w:shd w:val="clear" w:color="auto" w:fill="auto"/>
            <w:vAlign w:val="center"/>
          </w:tcPr>
          <w:p w:rsidR="005B1E70" w:rsidRPr="00327681" w:rsidRDefault="005B1E70" w:rsidP="00E474B3">
            <w:pPr>
              <w:autoSpaceDE w:val="0"/>
              <w:autoSpaceDN w:val="0"/>
              <w:adjustRightInd w:val="0"/>
              <w:jc w:val="center"/>
            </w:pPr>
            <w:r w:rsidRPr="00327681">
              <w:t>36-40 Yaş</w:t>
            </w:r>
          </w:p>
        </w:tc>
        <w:tc>
          <w:tcPr>
            <w:tcW w:w="1516" w:type="dxa"/>
          </w:tcPr>
          <w:p w:rsidR="005B1E70" w:rsidRPr="00327681" w:rsidRDefault="005B1E70" w:rsidP="00E474B3">
            <w:pPr>
              <w:autoSpaceDE w:val="0"/>
              <w:autoSpaceDN w:val="0"/>
              <w:adjustRightInd w:val="0"/>
              <w:jc w:val="center"/>
            </w:pPr>
            <w:r w:rsidRPr="00327681">
              <w:t>41-50 Yaş</w:t>
            </w:r>
          </w:p>
        </w:tc>
        <w:tc>
          <w:tcPr>
            <w:tcW w:w="1556" w:type="dxa"/>
            <w:shd w:val="clear" w:color="auto" w:fill="auto"/>
            <w:vAlign w:val="center"/>
          </w:tcPr>
          <w:p w:rsidR="005B1E70" w:rsidRPr="00327681" w:rsidRDefault="005B1E70" w:rsidP="00E474B3">
            <w:pPr>
              <w:autoSpaceDE w:val="0"/>
              <w:autoSpaceDN w:val="0"/>
              <w:adjustRightInd w:val="0"/>
              <w:jc w:val="center"/>
            </w:pPr>
            <w:r w:rsidRPr="00327681">
              <w:t>51- Üzeri</w:t>
            </w:r>
          </w:p>
        </w:tc>
      </w:tr>
      <w:tr w:rsidR="005B1E70" w:rsidRPr="00327681" w:rsidTr="00C50F08">
        <w:trPr>
          <w:trHeight w:val="266"/>
          <w:jc w:val="center"/>
        </w:trPr>
        <w:tc>
          <w:tcPr>
            <w:tcW w:w="1286" w:type="dxa"/>
            <w:shd w:val="clear" w:color="auto" w:fill="auto"/>
            <w:vAlign w:val="center"/>
          </w:tcPr>
          <w:p w:rsidR="005B1E70" w:rsidRPr="00327681" w:rsidRDefault="005B1E70" w:rsidP="00E474B3">
            <w:r w:rsidRPr="00327681">
              <w:t>Kişi Sayısı</w:t>
            </w:r>
          </w:p>
        </w:tc>
        <w:tc>
          <w:tcPr>
            <w:tcW w:w="1256" w:type="dxa"/>
            <w:shd w:val="clear" w:color="auto" w:fill="auto"/>
            <w:vAlign w:val="center"/>
          </w:tcPr>
          <w:p w:rsidR="005B1E70" w:rsidRPr="00327681" w:rsidRDefault="005B1E70" w:rsidP="00E474B3">
            <w:pPr>
              <w:jc w:val="center"/>
            </w:pPr>
          </w:p>
        </w:tc>
        <w:tc>
          <w:tcPr>
            <w:tcW w:w="1247" w:type="dxa"/>
            <w:shd w:val="clear" w:color="auto" w:fill="auto"/>
            <w:vAlign w:val="center"/>
          </w:tcPr>
          <w:p w:rsidR="005B1E70" w:rsidRPr="00327681" w:rsidRDefault="005B1E70" w:rsidP="00E474B3">
            <w:pPr>
              <w:jc w:val="center"/>
            </w:pPr>
          </w:p>
        </w:tc>
        <w:tc>
          <w:tcPr>
            <w:tcW w:w="1242" w:type="dxa"/>
            <w:shd w:val="clear" w:color="auto" w:fill="auto"/>
            <w:vAlign w:val="center"/>
          </w:tcPr>
          <w:p w:rsidR="005B1E70" w:rsidRPr="00327681" w:rsidRDefault="005B1E70" w:rsidP="00E474B3">
            <w:pPr>
              <w:jc w:val="center"/>
            </w:pPr>
          </w:p>
        </w:tc>
        <w:tc>
          <w:tcPr>
            <w:tcW w:w="1242" w:type="dxa"/>
            <w:shd w:val="clear" w:color="auto" w:fill="auto"/>
            <w:vAlign w:val="center"/>
          </w:tcPr>
          <w:p w:rsidR="005B1E70" w:rsidRPr="00327681" w:rsidRDefault="005B1E70" w:rsidP="00E474B3">
            <w:pPr>
              <w:jc w:val="center"/>
            </w:pPr>
          </w:p>
        </w:tc>
        <w:tc>
          <w:tcPr>
            <w:tcW w:w="1516" w:type="dxa"/>
          </w:tcPr>
          <w:p w:rsidR="005B1E70" w:rsidRPr="00327681" w:rsidRDefault="005B1E70" w:rsidP="00E474B3">
            <w:pPr>
              <w:jc w:val="center"/>
            </w:pPr>
          </w:p>
        </w:tc>
        <w:tc>
          <w:tcPr>
            <w:tcW w:w="1556" w:type="dxa"/>
            <w:shd w:val="clear" w:color="auto" w:fill="auto"/>
            <w:vAlign w:val="center"/>
          </w:tcPr>
          <w:p w:rsidR="005B1E70" w:rsidRPr="00327681" w:rsidRDefault="005B1E70" w:rsidP="00E474B3">
            <w:pPr>
              <w:jc w:val="center"/>
            </w:pPr>
          </w:p>
        </w:tc>
      </w:tr>
      <w:tr w:rsidR="005B1E70" w:rsidRPr="00327681" w:rsidTr="00C50F08">
        <w:trPr>
          <w:trHeight w:val="266"/>
          <w:jc w:val="center"/>
        </w:trPr>
        <w:tc>
          <w:tcPr>
            <w:tcW w:w="1286" w:type="dxa"/>
            <w:shd w:val="clear" w:color="auto" w:fill="auto"/>
            <w:vAlign w:val="center"/>
          </w:tcPr>
          <w:p w:rsidR="005B1E70" w:rsidRPr="00327681" w:rsidRDefault="005B1E70" w:rsidP="00E474B3">
            <w:r w:rsidRPr="00327681">
              <w:t>Yüzde</w:t>
            </w:r>
          </w:p>
        </w:tc>
        <w:tc>
          <w:tcPr>
            <w:tcW w:w="1256" w:type="dxa"/>
            <w:shd w:val="clear" w:color="auto" w:fill="auto"/>
            <w:vAlign w:val="center"/>
          </w:tcPr>
          <w:p w:rsidR="005B1E70" w:rsidRPr="00327681" w:rsidRDefault="005B1E70" w:rsidP="00E474B3">
            <w:pPr>
              <w:jc w:val="center"/>
            </w:pPr>
          </w:p>
        </w:tc>
        <w:tc>
          <w:tcPr>
            <w:tcW w:w="1247" w:type="dxa"/>
            <w:shd w:val="clear" w:color="auto" w:fill="auto"/>
            <w:vAlign w:val="center"/>
          </w:tcPr>
          <w:p w:rsidR="005B1E70" w:rsidRPr="00327681" w:rsidRDefault="005B1E70" w:rsidP="00E474B3">
            <w:pPr>
              <w:jc w:val="center"/>
            </w:pPr>
          </w:p>
        </w:tc>
        <w:tc>
          <w:tcPr>
            <w:tcW w:w="1242" w:type="dxa"/>
            <w:shd w:val="clear" w:color="auto" w:fill="auto"/>
            <w:vAlign w:val="center"/>
          </w:tcPr>
          <w:p w:rsidR="005B1E70" w:rsidRPr="00327681" w:rsidRDefault="005B1E70" w:rsidP="00E474B3">
            <w:pPr>
              <w:jc w:val="center"/>
            </w:pPr>
          </w:p>
        </w:tc>
        <w:tc>
          <w:tcPr>
            <w:tcW w:w="1242" w:type="dxa"/>
            <w:shd w:val="clear" w:color="auto" w:fill="auto"/>
            <w:vAlign w:val="center"/>
          </w:tcPr>
          <w:p w:rsidR="005B1E70" w:rsidRPr="00327681" w:rsidRDefault="005B1E70" w:rsidP="00E474B3">
            <w:pPr>
              <w:jc w:val="center"/>
            </w:pPr>
          </w:p>
        </w:tc>
        <w:tc>
          <w:tcPr>
            <w:tcW w:w="1516" w:type="dxa"/>
          </w:tcPr>
          <w:p w:rsidR="005B1E70" w:rsidRPr="00327681" w:rsidRDefault="005B1E70" w:rsidP="00E474B3">
            <w:pPr>
              <w:jc w:val="center"/>
            </w:pPr>
          </w:p>
        </w:tc>
        <w:tc>
          <w:tcPr>
            <w:tcW w:w="1556" w:type="dxa"/>
            <w:shd w:val="clear" w:color="auto" w:fill="auto"/>
            <w:vAlign w:val="center"/>
          </w:tcPr>
          <w:p w:rsidR="005B1E70" w:rsidRPr="00327681" w:rsidRDefault="005B1E70" w:rsidP="00E474B3">
            <w:pPr>
              <w:jc w:val="center"/>
            </w:pPr>
          </w:p>
        </w:tc>
      </w:tr>
    </w:tbl>
    <w:p w:rsidR="005B1E70" w:rsidRDefault="00BE5343" w:rsidP="005B1E70">
      <w:pPr>
        <w:rPr>
          <w:sz w:val="20"/>
          <w:szCs w:val="20"/>
        </w:rPr>
      </w:pPr>
      <w:r>
        <w:rPr>
          <w:sz w:val="20"/>
          <w:szCs w:val="20"/>
        </w:rPr>
        <w:t>*</w:t>
      </w:r>
      <w:r w:rsidRPr="00BE5343">
        <w:rPr>
          <w:sz w:val="20"/>
          <w:szCs w:val="20"/>
        </w:rPr>
        <w:t>Veriler 2012 yılı yıl sonu itibariyle verilecektir.</w:t>
      </w:r>
    </w:p>
    <w:p w:rsidR="00C50F08" w:rsidRPr="00327681" w:rsidRDefault="00C50F08" w:rsidP="005B1E70"/>
    <w:p w:rsidR="005B1E70" w:rsidRPr="00327681" w:rsidRDefault="005B1E70" w:rsidP="005B1E70">
      <w:pPr>
        <w:pStyle w:val="ResimYazs"/>
        <w:rPr>
          <w:b w:val="0"/>
          <w:bCs w:val="0"/>
          <w:i w:val="0"/>
          <w:sz w:val="24"/>
          <w:szCs w:val="24"/>
        </w:rPr>
      </w:pPr>
      <w:bookmarkStart w:id="106" w:name="_Toc167877746"/>
      <w:r w:rsidRPr="00327681">
        <w:rPr>
          <w:i w:val="0"/>
        </w:rPr>
        <w:t xml:space="preserve">Tablo </w:t>
      </w:r>
      <w:r>
        <w:rPr>
          <w:i w:val="0"/>
        </w:rPr>
        <w:t>32</w:t>
      </w:r>
      <w:r w:rsidRPr="00327681">
        <w:rPr>
          <w:i w:val="0"/>
        </w:rPr>
        <w:t xml:space="preserve"> </w:t>
      </w:r>
      <w:r w:rsidRPr="00327681">
        <w:rPr>
          <w:b w:val="0"/>
          <w:bCs w:val="0"/>
          <w:i w:val="0"/>
          <w:sz w:val="24"/>
          <w:szCs w:val="24"/>
        </w:rPr>
        <w:t>İşçilerin ve Kısmi Zamanlı Öğrencilerin Tablosu</w:t>
      </w:r>
      <w:bookmarkEnd w:id="106"/>
    </w:p>
    <w:tbl>
      <w:tblPr>
        <w:tblW w:w="93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70"/>
        <w:gridCol w:w="1149"/>
        <w:gridCol w:w="1277"/>
        <w:gridCol w:w="3169"/>
      </w:tblGrid>
      <w:tr w:rsidR="005B1E70" w:rsidRPr="00327681" w:rsidTr="00C50F08">
        <w:trPr>
          <w:trHeight w:val="401"/>
        </w:trPr>
        <w:tc>
          <w:tcPr>
            <w:tcW w:w="9365" w:type="dxa"/>
            <w:gridSpan w:val="4"/>
            <w:shd w:val="clear" w:color="auto" w:fill="auto"/>
            <w:vAlign w:val="center"/>
          </w:tcPr>
          <w:p w:rsidR="005B1E70" w:rsidRPr="00327681" w:rsidRDefault="005B1E70" w:rsidP="00E474B3">
            <w:pPr>
              <w:ind w:firstLine="720"/>
              <w:jc w:val="center"/>
              <w:rPr>
                <w:b/>
              </w:rPr>
            </w:pPr>
            <w:r w:rsidRPr="00327681">
              <w:rPr>
                <w:b/>
              </w:rPr>
              <w:t>İşçiler (Çalıştıkları Pozisyonlara Göre)</w:t>
            </w:r>
          </w:p>
        </w:tc>
      </w:tr>
      <w:tr w:rsidR="005B1E70" w:rsidRPr="00327681" w:rsidTr="00C50F08">
        <w:trPr>
          <w:trHeight w:val="312"/>
        </w:trPr>
        <w:tc>
          <w:tcPr>
            <w:tcW w:w="3770" w:type="dxa"/>
            <w:shd w:val="clear" w:color="auto" w:fill="auto"/>
            <w:vAlign w:val="center"/>
          </w:tcPr>
          <w:p w:rsidR="005B1E70" w:rsidRPr="00327681" w:rsidRDefault="005B1E70" w:rsidP="00E474B3">
            <w:pPr>
              <w:jc w:val="center"/>
            </w:pPr>
          </w:p>
        </w:tc>
        <w:tc>
          <w:tcPr>
            <w:tcW w:w="1149" w:type="dxa"/>
            <w:shd w:val="clear" w:color="auto" w:fill="auto"/>
            <w:vAlign w:val="center"/>
          </w:tcPr>
          <w:p w:rsidR="005B1E70" w:rsidRPr="00327681" w:rsidRDefault="005B1E70" w:rsidP="00E474B3">
            <w:pPr>
              <w:jc w:val="center"/>
            </w:pPr>
            <w:r w:rsidRPr="00327681">
              <w:t>Dolu</w:t>
            </w:r>
          </w:p>
        </w:tc>
        <w:tc>
          <w:tcPr>
            <w:tcW w:w="1277" w:type="dxa"/>
            <w:shd w:val="clear" w:color="auto" w:fill="auto"/>
            <w:vAlign w:val="center"/>
          </w:tcPr>
          <w:p w:rsidR="005B1E70" w:rsidRPr="00327681" w:rsidRDefault="005B1E70" w:rsidP="00E474B3">
            <w:pPr>
              <w:jc w:val="center"/>
            </w:pPr>
            <w:r w:rsidRPr="00327681">
              <w:t>Boş</w:t>
            </w:r>
          </w:p>
        </w:tc>
        <w:tc>
          <w:tcPr>
            <w:tcW w:w="3169" w:type="dxa"/>
            <w:shd w:val="clear" w:color="auto" w:fill="auto"/>
            <w:vAlign w:val="center"/>
          </w:tcPr>
          <w:p w:rsidR="005B1E70" w:rsidRPr="00327681" w:rsidRDefault="005B1E70" w:rsidP="00E474B3">
            <w:pPr>
              <w:jc w:val="center"/>
            </w:pPr>
            <w:r w:rsidRPr="00327681">
              <w:t>Toplam</w:t>
            </w:r>
          </w:p>
        </w:tc>
      </w:tr>
      <w:tr w:rsidR="005B1E70" w:rsidRPr="00327681" w:rsidTr="00C50F08">
        <w:trPr>
          <w:trHeight w:val="219"/>
        </w:trPr>
        <w:tc>
          <w:tcPr>
            <w:tcW w:w="3770" w:type="dxa"/>
            <w:shd w:val="clear" w:color="auto" w:fill="auto"/>
            <w:vAlign w:val="center"/>
          </w:tcPr>
          <w:p w:rsidR="005B1E70" w:rsidRPr="00327681" w:rsidRDefault="005B1E70" w:rsidP="00E474B3">
            <w:r w:rsidRPr="00327681">
              <w:t>Sürekli İşçiler</w:t>
            </w:r>
          </w:p>
        </w:tc>
        <w:tc>
          <w:tcPr>
            <w:tcW w:w="1149" w:type="dxa"/>
            <w:shd w:val="clear" w:color="auto" w:fill="auto"/>
            <w:vAlign w:val="center"/>
          </w:tcPr>
          <w:p w:rsidR="005B1E70" w:rsidRPr="00327681" w:rsidRDefault="005B1E70" w:rsidP="00E474B3">
            <w:pPr>
              <w:jc w:val="center"/>
            </w:pPr>
          </w:p>
        </w:tc>
        <w:tc>
          <w:tcPr>
            <w:tcW w:w="1277" w:type="dxa"/>
            <w:shd w:val="clear" w:color="auto" w:fill="auto"/>
            <w:vAlign w:val="center"/>
          </w:tcPr>
          <w:p w:rsidR="005B1E70" w:rsidRPr="00327681" w:rsidRDefault="005B1E70" w:rsidP="00E474B3">
            <w:pPr>
              <w:jc w:val="center"/>
            </w:pPr>
          </w:p>
        </w:tc>
        <w:tc>
          <w:tcPr>
            <w:tcW w:w="3169" w:type="dxa"/>
            <w:shd w:val="clear" w:color="auto" w:fill="auto"/>
            <w:vAlign w:val="center"/>
          </w:tcPr>
          <w:p w:rsidR="005B1E70" w:rsidRPr="00327681" w:rsidRDefault="005B1E70" w:rsidP="00E474B3">
            <w:pPr>
              <w:jc w:val="center"/>
            </w:pPr>
          </w:p>
        </w:tc>
      </w:tr>
      <w:tr w:rsidR="005B1E70" w:rsidRPr="00327681" w:rsidTr="00C50F08">
        <w:trPr>
          <w:trHeight w:val="219"/>
        </w:trPr>
        <w:tc>
          <w:tcPr>
            <w:tcW w:w="3770" w:type="dxa"/>
            <w:shd w:val="clear" w:color="auto" w:fill="auto"/>
            <w:vAlign w:val="center"/>
          </w:tcPr>
          <w:p w:rsidR="005B1E70" w:rsidRPr="00327681" w:rsidRDefault="005B1E70" w:rsidP="00E474B3">
            <w:r w:rsidRPr="00327681">
              <w:t>Vizeli Geçici İşçiler (adam/ay)</w:t>
            </w:r>
          </w:p>
        </w:tc>
        <w:tc>
          <w:tcPr>
            <w:tcW w:w="1149" w:type="dxa"/>
            <w:shd w:val="clear" w:color="auto" w:fill="auto"/>
            <w:vAlign w:val="center"/>
          </w:tcPr>
          <w:p w:rsidR="005B1E70" w:rsidRPr="00327681" w:rsidRDefault="005B1E70" w:rsidP="00E474B3">
            <w:pPr>
              <w:jc w:val="center"/>
            </w:pPr>
          </w:p>
        </w:tc>
        <w:tc>
          <w:tcPr>
            <w:tcW w:w="1277" w:type="dxa"/>
            <w:shd w:val="clear" w:color="auto" w:fill="auto"/>
            <w:vAlign w:val="center"/>
          </w:tcPr>
          <w:p w:rsidR="005B1E70" w:rsidRPr="00327681" w:rsidRDefault="005B1E70" w:rsidP="00E474B3">
            <w:pPr>
              <w:jc w:val="center"/>
            </w:pPr>
          </w:p>
        </w:tc>
        <w:tc>
          <w:tcPr>
            <w:tcW w:w="3169" w:type="dxa"/>
            <w:shd w:val="clear" w:color="auto" w:fill="auto"/>
            <w:vAlign w:val="center"/>
          </w:tcPr>
          <w:p w:rsidR="005B1E70" w:rsidRPr="00327681" w:rsidRDefault="005B1E70" w:rsidP="00E474B3">
            <w:pPr>
              <w:jc w:val="center"/>
            </w:pPr>
          </w:p>
        </w:tc>
      </w:tr>
      <w:tr w:rsidR="005B1E70" w:rsidRPr="00327681" w:rsidTr="00C50F08">
        <w:trPr>
          <w:trHeight w:val="219"/>
        </w:trPr>
        <w:tc>
          <w:tcPr>
            <w:tcW w:w="3770" w:type="dxa"/>
            <w:shd w:val="clear" w:color="auto" w:fill="auto"/>
            <w:vAlign w:val="center"/>
          </w:tcPr>
          <w:p w:rsidR="005B1E70" w:rsidRPr="00327681" w:rsidRDefault="005B1E70" w:rsidP="00E474B3">
            <w:r w:rsidRPr="007E2191">
              <w:t>Vizesiz işçiler (3 Aylık)</w:t>
            </w:r>
          </w:p>
        </w:tc>
        <w:tc>
          <w:tcPr>
            <w:tcW w:w="1149" w:type="dxa"/>
            <w:shd w:val="clear" w:color="auto" w:fill="auto"/>
            <w:vAlign w:val="center"/>
          </w:tcPr>
          <w:p w:rsidR="005B1E70" w:rsidRPr="007E2191" w:rsidRDefault="005B1E70" w:rsidP="00E474B3">
            <w:pPr>
              <w:jc w:val="center"/>
            </w:pPr>
          </w:p>
        </w:tc>
        <w:tc>
          <w:tcPr>
            <w:tcW w:w="1277" w:type="dxa"/>
            <w:shd w:val="clear" w:color="auto" w:fill="E0E0E0"/>
            <w:vAlign w:val="center"/>
          </w:tcPr>
          <w:p w:rsidR="005B1E70" w:rsidRPr="007E2191" w:rsidRDefault="005B1E70" w:rsidP="00E474B3">
            <w:pPr>
              <w:jc w:val="center"/>
            </w:pPr>
          </w:p>
        </w:tc>
        <w:tc>
          <w:tcPr>
            <w:tcW w:w="3169" w:type="dxa"/>
            <w:shd w:val="clear" w:color="auto" w:fill="auto"/>
            <w:vAlign w:val="center"/>
          </w:tcPr>
          <w:p w:rsidR="005B1E70" w:rsidRPr="00327681" w:rsidRDefault="005B1E70" w:rsidP="00E474B3">
            <w:pPr>
              <w:jc w:val="center"/>
            </w:pPr>
          </w:p>
        </w:tc>
      </w:tr>
      <w:tr w:rsidR="005B1E70" w:rsidRPr="00327681" w:rsidTr="00C50F08">
        <w:trPr>
          <w:trHeight w:val="219"/>
        </w:trPr>
        <w:tc>
          <w:tcPr>
            <w:tcW w:w="3770" w:type="dxa"/>
            <w:shd w:val="clear" w:color="auto" w:fill="auto"/>
            <w:vAlign w:val="center"/>
          </w:tcPr>
          <w:p w:rsidR="005B1E70" w:rsidRPr="00327681" w:rsidRDefault="005B1E70" w:rsidP="00E474B3">
            <w:r w:rsidRPr="00327681">
              <w:t>Kısmi Zamanlı Öğrenciler</w:t>
            </w:r>
          </w:p>
        </w:tc>
        <w:tc>
          <w:tcPr>
            <w:tcW w:w="1149" w:type="dxa"/>
            <w:shd w:val="clear" w:color="auto" w:fill="auto"/>
            <w:vAlign w:val="center"/>
          </w:tcPr>
          <w:p w:rsidR="005B1E70" w:rsidRPr="00327681" w:rsidRDefault="005B1E70" w:rsidP="00E474B3">
            <w:pPr>
              <w:jc w:val="center"/>
              <w:rPr>
                <w:b/>
              </w:rPr>
            </w:pPr>
          </w:p>
        </w:tc>
        <w:tc>
          <w:tcPr>
            <w:tcW w:w="1277" w:type="dxa"/>
            <w:shd w:val="clear" w:color="auto" w:fill="auto"/>
            <w:vAlign w:val="center"/>
          </w:tcPr>
          <w:p w:rsidR="005B1E70" w:rsidRPr="00327681" w:rsidRDefault="005B1E70" w:rsidP="00E474B3">
            <w:pPr>
              <w:jc w:val="center"/>
              <w:rPr>
                <w:b/>
              </w:rPr>
            </w:pPr>
          </w:p>
        </w:tc>
        <w:tc>
          <w:tcPr>
            <w:tcW w:w="3169" w:type="dxa"/>
            <w:shd w:val="clear" w:color="auto" w:fill="auto"/>
            <w:vAlign w:val="center"/>
          </w:tcPr>
          <w:p w:rsidR="005B1E70" w:rsidRPr="00327681" w:rsidRDefault="005B1E70" w:rsidP="00E474B3">
            <w:pPr>
              <w:jc w:val="center"/>
              <w:rPr>
                <w:b/>
              </w:rPr>
            </w:pPr>
          </w:p>
        </w:tc>
      </w:tr>
      <w:tr w:rsidR="005B1E70" w:rsidRPr="00327681" w:rsidTr="00C50F08">
        <w:trPr>
          <w:trHeight w:val="219"/>
        </w:trPr>
        <w:tc>
          <w:tcPr>
            <w:tcW w:w="3770" w:type="dxa"/>
          </w:tcPr>
          <w:p w:rsidR="005B1E70" w:rsidRPr="00327681" w:rsidRDefault="005B1E70" w:rsidP="00E474B3">
            <w:pPr>
              <w:rPr>
                <w:b/>
              </w:rPr>
            </w:pPr>
            <w:r w:rsidRPr="00327681">
              <w:rPr>
                <w:b/>
              </w:rPr>
              <w:t>Toplam</w:t>
            </w:r>
          </w:p>
        </w:tc>
        <w:tc>
          <w:tcPr>
            <w:tcW w:w="1149" w:type="dxa"/>
          </w:tcPr>
          <w:p w:rsidR="005B1E70" w:rsidRPr="00327681" w:rsidRDefault="005B1E70" w:rsidP="00E474B3">
            <w:pPr>
              <w:jc w:val="center"/>
              <w:rPr>
                <w:b/>
              </w:rPr>
            </w:pPr>
          </w:p>
        </w:tc>
        <w:tc>
          <w:tcPr>
            <w:tcW w:w="1277" w:type="dxa"/>
          </w:tcPr>
          <w:p w:rsidR="005B1E70" w:rsidRPr="00327681" w:rsidRDefault="005B1E70" w:rsidP="00E474B3">
            <w:pPr>
              <w:jc w:val="center"/>
              <w:rPr>
                <w:b/>
              </w:rPr>
            </w:pPr>
          </w:p>
        </w:tc>
        <w:tc>
          <w:tcPr>
            <w:tcW w:w="3169" w:type="dxa"/>
          </w:tcPr>
          <w:p w:rsidR="005B1E70" w:rsidRPr="00327681" w:rsidRDefault="005B1E70" w:rsidP="00E474B3">
            <w:pPr>
              <w:jc w:val="center"/>
              <w:rPr>
                <w:b/>
              </w:rPr>
            </w:pPr>
          </w:p>
        </w:tc>
      </w:tr>
    </w:tbl>
    <w:p w:rsidR="005B1E70" w:rsidRDefault="00BE5343" w:rsidP="005B1E70">
      <w:pPr>
        <w:autoSpaceDE w:val="0"/>
        <w:autoSpaceDN w:val="0"/>
        <w:adjustRightInd w:val="0"/>
        <w:jc w:val="both"/>
        <w:rPr>
          <w:sz w:val="20"/>
          <w:szCs w:val="20"/>
        </w:rPr>
      </w:pPr>
      <w:r>
        <w:rPr>
          <w:sz w:val="20"/>
          <w:szCs w:val="20"/>
        </w:rPr>
        <w:t>*</w:t>
      </w:r>
      <w:r w:rsidRPr="00BE5343">
        <w:rPr>
          <w:sz w:val="20"/>
          <w:szCs w:val="20"/>
        </w:rPr>
        <w:t>Veriler 2012 yılı yıl sonu itibariyle verilecektir.</w:t>
      </w:r>
    </w:p>
    <w:p w:rsidR="00C50F08" w:rsidRPr="00327681" w:rsidRDefault="00C50F08" w:rsidP="005B1E70">
      <w:pPr>
        <w:autoSpaceDE w:val="0"/>
        <w:autoSpaceDN w:val="0"/>
        <w:adjustRightInd w:val="0"/>
        <w:jc w:val="both"/>
        <w:rPr>
          <w:b/>
          <w:bCs/>
        </w:rPr>
      </w:pPr>
    </w:p>
    <w:p w:rsidR="005B1E70" w:rsidRPr="00327681" w:rsidRDefault="005B1E70" w:rsidP="005B1E70">
      <w:pPr>
        <w:pStyle w:val="ResimYazs"/>
        <w:rPr>
          <w:b w:val="0"/>
          <w:bCs w:val="0"/>
          <w:i w:val="0"/>
        </w:rPr>
      </w:pPr>
      <w:bookmarkStart w:id="107" w:name="_Toc167877749"/>
      <w:r w:rsidRPr="00327681">
        <w:rPr>
          <w:i w:val="0"/>
        </w:rPr>
        <w:t xml:space="preserve">Tablo </w:t>
      </w:r>
      <w:r>
        <w:rPr>
          <w:i w:val="0"/>
        </w:rPr>
        <w:t>33</w:t>
      </w:r>
      <w:r w:rsidRPr="00327681">
        <w:rPr>
          <w:i w:val="0"/>
        </w:rPr>
        <w:t xml:space="preserve"> </w:t>
      </w:r>
      <w:r w:rsidRPr="00327681">
        <w:rPr>
          <w:b w:val="0"/>
          <w:i w:val="0"/>
        </w:rPr>
        <w:t>Çalışanların Kadın Erkek Personel Dağılımı Sayıları</w:t>
      </w:r>
      <w:bookmarkEnd w:id="107"/>
    </w:p>
    <w:tbl>
      <w:tblPr>
        <w:tblW w:w="94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0"/>
        <w:gridCol w:w="1202"/>
        <w:gridCol w:w="1202"/>
        <w:gridCol w:w="1202"/>
        <w:gridCol w:w="1202"/>
        <w:gridCol w:w="1312"/>
      </w:tblGrid>
      <w:tr w:rsidR="005B1E70" w:rsidRPr="00327681" w:rsidTr="00C50F08">
        <w:trPr>
          <w:trHeight w:val="237"/>
        </w:trPr>
        <w:tc>
          <w:tcPr>
            <w:tcW w:w="3360" w:type="dxa"/>
            <w:tcBorders>
              <w:top w:val="nil"/>
              <w:left w:val="nil"/>
            </w:tcBorders>
          </w:tcPr>
          <w:p w:rsidR="005B1E70" w:rsidRPr="00327681" w:rsidRDefault="005B1E70" w:rsidP="00E474B3">
            <w:pPr>
              <w:autoSpaceDE w:val="0"/>
              <w:autoSpaceDN w:val="0"/>
              <w:adjustRightInd w:val="0"/>
              <w:jc w:val="both"/>
              <w:rPr>
                <w:b/>
                <w:bCs/>
              </w:rPr>
            </w:pPr>
          </w:p>
        </w:tc>
        <w:tc>
          <w:tcPr>
            <w:tcW w:w="1202" w:type="dxa"/>
            <w:vAlign w:val="center"/>
          </w:tcPr>
          <w:p w:rsidR="005B1E70" w:rsidRPr="00327681" w:rsidRDefault="005B1E70" w:rsidP="00E474B3">
            <w:pPr>
              <w:autoSpaceDE w:val="0"/>
              <w:autoSpaceDN w:val="0"/>
              <w:adjustRightInd w:val="0"/>
              <w:jc w:val="center"/>
              <w:rPr>
                <w:b/>
                <w:bCs/>
              </w:rPr>
            </w:pPr>
            <w:r w:rsidRPr="00327681">
              <w:rPr>
                <w:b/>
                <w:bCs/>
              </w:rPr>
              <w:t xml:space="preserve">Kadın </w:t>
            </w:r>
          </w:p>
        </w:tc>
        <w:tc>
          <w:tcPr>
            <w:tcW w:w="1202" w:type="dxa"/>
            <w:vAlign w:val="center"/>
          </w:tcPr>
          <w:p w:rsidR="005B1E70" w:rsidRPr="00327681" w:rsidRDefault="005B1E70" w:rsidP="00E474B3">
            <w:pPr>
              <w:autoSpaceDE w:val="0"/>
              <w:autoSpaceDN w:val="0"/>
              <w:adjustRightInd w:val="0"/>
              <w:jc w:val="center"/>
              <w:rPr>
                <w:b/>
                <w:bCs/>
              </w:rPr>
            </w:pPr>
            <w:r w:rsidRPr="00327681">
              <w:rPr>
                <w:b/>
                <w:bCs/>
              </w:rPr>
              <w:t>Erkek</w:t>
            </w:r>
          </w:p>
        </w:tc>
        <w:tc>
          <w:tcPr>
            <w:tcW w:w="1202" w:type="dxa"/>
            <w:vAlign w:val="center"/>
          </w:tcPr>
          <w:p w:rsidR="005B1E70" w:rsidRPr="00327681" w:rsidRDefault="005B1E70" w:rsidP="00E474B3">
            <w:pPr>
              <w:autoSpaceDE w:val="0"/>
              <w:autoSpaceDN w:val="0"/>
              <w:adjustRightInd w:val="0"/>
              <w:jc w:val="center"/>
              <w:rPr>
                <w:b/>
                <w:bCs/>
              </w:rPr>
            </w:pPr>
            <w:r w:rsidRPr="00327681">
              <w:rPr>
                <w:b/>
                <w:bCs/>
              </w:rPr>
              <w:t>Toplam</w:t>
            </w:r>
          </w:p>
        </w:tc>
        <w:tc>
          <w:tcPr>
            <w:tcW w:w="1202" w:type="dxa"/>
            <w:vAlign w:val="center"/>
          </w:tcPr>
          <w:p w:rsidR="005B1E70" w:rsidRPr="00327681" w:rsidRDefault="005B1E70" w:rsidP="00E474B3">
            <w:pPr>
              <w:autoSpaceDE w:val="0"/>
              <w:autoSpaceDN w:val="0"/>
              <w:adjustRightInd w:val="0"/>
              <w:jc w:val="center"/>
              <w:rPr>
                <w:b/>
                <w:bCs/>
              </w:rPr>
            </w:pPr>
            <w:r w:rsidRPr="00327681">
              <w:rPr>
                <w:b/>
                <w:bCs/>
              </w:rPr>
              <w:t>K  %</w:t>
            </w:r>
          </w:p>
        </w:tc>
        <w:tc>
          <w:tcPr>
            <w:tcW w:w="1312" w:type="dxa"/>
            <w:vAlign w:val="center"/>
          </w:tcPr>
          <w:p w:rsidR="005B1E70" w:rsidRPr="00327681" w:rsidRDefault="005B1E70" w:rsidP="00E474B3">
            <w:pPr>
              <w:autoSpaceDE w:val="0"/>
              <w:autoSpaceDN w:val="0"/>
              <w:adjustRightInd w:val="0"/>
              <w:jc w:val="center"/>
              <w:rPr>
                <w:b/>
                <w:bCs/>
              </w:rPr>
            </w:pPr>
            <w:r w:rsidRPr="00327681">
              <w:rPr>
                <w:b/>
                <w:bCs/>
              </w:rPr>
              <w:t>E %</w:t>
            </w:r>
          </w:p>
        </w:tc>
      </w:tr>
      <w:tr w:rsidR="005B1E70" w:rsidRPr="00327681" w:rsidTr="00C50F08">
        <w:trPr>
          <w:trHeight w:val="237"/>
        </w:trPr>
        <w:tc>
          <w:tcPr>
            <w:tcW w:w="3360" w:type="dxa"/>
          </w:tcPr>
          <w:p w:rsidR="005B1E70" w:rsidRPr="00327681" w:rsidRDefault="005B1E70" w:rsidP="00E474B3">
            <w:pPr>
              <w:autoSpaceDE w:val="0"/>
              <w:autoSpaceDN w:val="0"/>
              <w:adjustRightInd w:val="0"/>
              <w:jc w:val="both"/>
              <w:rPr>
                <w:bCs/>
              </w:rPr>
            </w:pPr>
            <w:r w:rsidRPr="00327681">
              <w:rPr>
                <w:bCs/>
              </w:rPr>
              <w:t>Öğretim Üyeleri</w:t>
            </w:r>
          </w:p>
        </w:tc>
        <w:tc>
          <w:tcPr>
            <w:tcW w:w="1202" w:type="dxa"/>
            <w:vAlign w:val="center"/>
          </w:tcPr>
          <w:p w:rsidR="005B1E70" w:rsidRPr="00327681" w:rsidRDefault="005B1E70" w:rsidP="00E474B3">
            <w:pPr>
              <w:autoSpaceDE w:val="0"/>
              <w:autoSpaceDN w:val="0"/>
              <w:adjustRightInd w:val="0"/>
              <w:jc w:val="center"/>
              <w:rPr>
                <w:b/>
                <w:bCs/>
              </w:rPr>
            </w:pPr>
          </w:p>
        </w:tc>
        <w:tc>
          <w:tcPr>
            <w:tcW w:w="1202" w:type="dxa"/>
            <w:vAlign w:val="center"/>
          </w:tcPr>
          <w:p w:rsidR="005B1E70" w:rsidRPr="00327681" w:rsidRDefault="005B1E70" w:rsidP="00E474B3">
            <w:pPr>
              <w:autoSpaceDE w:val="0"/>
              <w:autoSpaceDN w:val="0"/>
              <w:adjustRightInd w:val="0"/>
              <w:jc w:val="center"/>
              <w:rPr>
                <w:b/>
                <w:bCs/>
              </w:rPr>
            </w:pPr>
          </w:p>
        </w:tc>
        <w:tc>
          <w:tcPr>
            <w:tcW w:w="1202" w:type="dxa"/>
            <w:vAlign w:val="center"/>
          </w:tcPr>
          <w:p w:rsidR="005B1E70" w:rsidRPr="00327681" w:rsidRDefault="005B1E70" w:rsidP="00E474B3">
            <w:pPr>
              <w:autoSpaceDE w:val="0"/>
              <w:autoSpaceDN w:val="0"/>
              <w:adjustRightInd w:val="0"/>
              <w:jc w:val="center"/>
              <w:rPr>
                <w:b/>
                <w:bCs/>
              </w:rPr>
            </w:pPr>
          </w:p>
        </w:tc>
        <w:tc>
          <w:tcPr>
            <w:tcW w:w="1202" w:type="dxa"/>
            <w:vAlign w:val="center"/>
          </w:tcPr>
          <w:p w:rsidR="005B1E70" w:rsidRPr="00327681" w:rsidRDefault="005B1E70" w:rsidP="00E474B3">
            <w:pPr>
              <w:autoSpaceDE w:val="0"/>
              <w:autoSpaceDN w:val="0"/>
              <w:adjustRightInd w:val="0"/>
              <w:jc w:val="center"/>
              <w:rPr>
                <w:b/>
                <w:bCs/>
              </w:rPr>
            </w:pPr>
          </w:p>
        </w:tc>
        <w:tc>
          <w:tcPr>
            <w:tcW w:w="1312" w:type="dxa"/>
            <w:vAlign w:val="center"/>
          </w:tcPr>
          <w:p w:rsidR="005B1E70" w:rsidRPr="00327681" w:rsidRDefault="005B1E70" w:rsidP="00E474B3">
            <w:pPr>
              <w:autoSpaceDE w:val="0"/>
              <w:autoSpaceDN w:val="0"/>
              <w:adjustRightInd w:val="0"/>
              <w:jc w:val="center"/>
              <w:rPr>
                <w:b/>
                <w:bCs/>
              </w:rPr>
            </w:pPr>
          </w:p>
        </w:tc>
      </w:tr>
      <w:tr w:rsidR="005B1E70" w:rsidRPr="00327681" w:rsidTr="00C50F08">
        <w:trPr>
          <w:trHeight w:val="237"/>
        </w:trPr>
        <w:tc>
          <w:tcPr>
            <w:tcW w:w="3360" w:type="dxa"/>
          </w:tcPr>
          <w:p w:rsidR="005B1E70" w:rsidRPr="00327681" w:rsidRDefault="005B1E70" w:rsidP="00E474B3">
            <w:pPr>
              <w:autoSpaceDE w:val="0"/>
              <w:autoSpaceDN w:val="0"/>
              <w:adjustRightInd w:val="0"/>
              <w:jc w:val="both"/>
              <w:rPr>
                <w:bCs/>
              </w:rPr>
            </w:pPr>
            <w:r w:rsidRPr="00327681">
              <w:rPr>
                <w:bCs/>
              </w:rPr>
              <w:t>Öğretim Elemanları</w:t>
            </w:r>
          </w:p>
        </w:tc>
        <w:tc>
          <w:tcPr>
            <w:tcW w:w="1202" w:type="dxa"/>
            <w:vAlign w:val="center"/>
          </w:tcPr>
          <w:p w:rsidR="005B1E70" w:rsidRPr="00327681" w:rsidRDefault="005B1E70" w:rsidP="00E474B3">
            <w:pPr>
              <w:autoSpaceDE w:val="0"/>
              <w:autoSpaceDN w:val="0"/>
              <w:adjustRightInd w:val="0"/>
              <w:jc w:val="center"/>
              <w:rPr>
                <w:b/>
                <w:bCs/>
              </w:rPr>
            </w:pPr>
          </w:p>
        </w:tc>
        <w:tc>
          <w:tcPr>
            <w:tcW w:w="1202" w:type="dxa"/>
            <w:vAlign w:val="center"/>
          </w:tcPr>
          <w:p w:rsidR="005B1E70" w:rsidRPr="00327681" w:rsidRDefault="005B1E70" w:rsidP="00E474B3">
            <w:pPr>
              <w:autoSpaceDE w:val="0"/>
              <w:autoSpaceDN w:val="0"/>
              <w:adjustRightInd w:val="0"/>
              <w:jc w:val="center"/>
              <w:rPr>
                <w:b/>
                <w:bCs/>
              </w:rPr>
            </w:pPr>
          </w:p>
        </w:tc>
        <w:tc>
          <w:tcPr>
            <w:tcW w:w="1202" w:type="dxa"/>
            <w:vAlign w:val="center"/>
          </w:tcPr>
          <w:p w:rsidR="005B1E70" w:rsidRPr="00327681" w:rsidRDefault="005B1E70" w:rsidP="00E474B3">
            <w:pPr>
              <w:autoSpaceDE w:val="0"/>
              <w:autoSpaceDN w:val="0"/>
              <w:adjustRightInd w:val="0"/>
              <w:jc w:val="center"/>
              <w:rPr>
                <w:b/>
                <w:bCs/>
              </w:rPr>
            </w:pPr>
          </w:p>
        </w:tc>
        <w:tc>
          <w:tcPr>
            <w:tcW w:w="1202" w:type="dxa"/>
            <w:vAlign w:val="center"/>
          </w:tcPr>
          <w:p w:rsidR="005B1E70" w:rsidRPr="00327681" w:rsidRDefault="005B1E70" w:rsidP="00E474B3">
            <w:pPr>
              <w:autoSpaceDE w:val="0"/>
              <w:autoSpaceDN w:val="0"/>
              <w:adjustRightInd w:val="0"/>
              <w:jc w:val="center"/>
              <w:rPr>
                <w:b/>
                <w:bCs/>
              </w:rPr>
            </w:pPr>
          </w:p>
        </w:tc>
        <w:tc>
          <w:tcPr>
            <w:tcW w:w="1312" w:type="dxa"/>
            <w:vAlign w:val="center"/>
          </w:tcPr>
          <w:p w:rsidR="005B1E70" w:rsidRPr="00327681" w:rsidRDefault="005B1E70" w:rsidP="00E474B3">
            <w:pPr>
              <w:autoSpaceDE w:val="0"/>
              <w:autoSpaceDN w:val="0"/>
              <w:adjustRightInd w:val="0"/>
              <w:jc w:val="center"/>
              <w:rPr>
                <w:b/>
                <w:bCs/>
              </w:rPr>
            </w:pPr>
          </w:p>
        </w:tc>
      </w:tr>
      <w:tr w:rsidR="005B1E70" w:rsidRPr="00327681" w:rsidTr="00C50F08">
        <w:trPr>
          <w:trHeight w:val="237"/>
        </w:trPr>
        <w:tc>
          <w:tcPr>
            <w:tcW w:w="3360" w:type="dxa"/>
          </w:tcPr>
          <w:p w:rsidR="005B1E70" w:rsidRPr="00327681" w:rsidRDefault="005B1E70" w:rsidP="00E474B3">
            <w:pPr>
              <w:autoSpaceDE w:val="0"/>
              <w:autoSpaceDN w:val="0"/>
              <w:adjustRightInd w:val="0"/>
              <w:jc w:val="both"/>
              <w:rPr>
                <w:bCs/>
              </w:rPr>
            </w:pPr>
            <w:r w:rsidRPr="00327681">
              <w:rPr>
                <w:bCs/>
              </w:rPr>
              <w:t>İdari Personel</w:t>
            </w:r>
          </w:p>
        </w:tc>
        <w:tc>
          <w:tcPr>
            <w:tcW w:w="1202" w:type="dxa"/>
            <w:vAlign w:val="center"/>
          </w:tcPr>
          <w:p w:rsidR="005B1E70" w:rsidRPr="00327681" w:rsidRDefault="005B1E70" w:rsidP="00E474B3">
            <w:pPr>
              <w:autoSpaceDE w:val="0"/>
              <w:autoSpaceDN w:val="0"/>
              <w:adjustRightInd w:val="0"/>
              <w:jc w:val="center"/>
              <w:rPr>
                <w:b/>
                <w:bCs/>
              </w:rPr>
            </w:pPr>
          </w:p>
        </w:tc>
        <w:tc>
          <w:tcPr>
            <w:tcW w:w="1202" w:type="dxa"/>
            <w:vAlign w:val="center"/>
          </w:tcPr>
          <w:p w:rsidR="005B1E70" w:rsidRPr="00327681" w:rsidRDefault="005B1E70" w:rsidP="00E474B3">
            <w:pPr>
              <w:autoSpaceDE w:val="0"/>
              <w:autoSpaceDN w:val="0"/>
              <w:adjustRightInd w:val="0"/>
              <w:jc w:val="center"/>
              <w:rPr>
                <w:b/>
                <w:bCs/>
              </w:rPr>
            </w:pPr>
          </w:p>
        </w:tc>
        <w:tc>
          <w:tcPr>
            <w:tcW w:w="1202" w:type="dxa"/>
            <w:vAlign w:val="center"/>
          </w:tcPr>
          <w:p w:rsidR="005B1E70" w:rsidRPr="00327681" w:rsidRDefault="005B1E70" w:rsidP="00E474B3">
            <w:pPr>
              <w:autoSpaceDE w:val="0"/>
              <w:autoSpaceDN w:val="0"/>
              <w:adjustRightInd w:val="0"/>
              <w:jc w:val="center"/>
              <w:rPr>
                <w:b/>
                <w:bCs/>
              </w:rPr>
            </w:pPr>
          </w:p>
        </w:tc>
        <w:tc>
          <w:tcPr>
            <w:tcW w:w="1202" w:type="dxa"/>
            <w:vAlign w:val="center"/>
          </w:tcPr>
          <w:p w:rsidR="005B1E70" w:rsidRPr="00327681" w:rsidRDefault="005B1E70" w:rsidP="00E474B3">
            <w:pPr>
              <w:autoSpaceDE w:val="0"/>
              <w:autoSpaceDN w:val="0"/>
              <w:adjustRightInd w:val="0"/>
              <w:jc w:val="center"/>
              <w:rPr>
                <w:b/>
                <w:bCs/>
              </w:rPr>
            </w:pPr>
          </w:p>
        </w:tc>
        <w:tc>
          <w:tcPr>
            <w:tcW w:w="1312" w:type="dxa"/>
            <w:vAlign w:val="center"/>
          </w:tcPr>
          <w:p w:rsidR="005B1E70" w:rsidRPr="00327681" w:rsidRDefault="005B1E70" w:rsidP="00E474B3">
            <w:pPr>
              <w:autoSpaceDE w:val="0"/>
              <w:autoSpaceDN w:val="0"/>
              <w:adjustRightInd w:val="0"/>
              <w:jc w:val="center"/>
              <w:rPr>
                <w:b/>
                <w:bCs/>
              </w:rPr>
            </w:pPr>
          </w:p>
        </w:tc>
      </w:tr>
      <w:tr w:rsidR="005B1E70" w:rsidRPr="00327681" w:rsidTr="00C50F08">
        <w:trPr>
          <w:trHeight w:val="237"/>
        </w:trPr>
        <w:tc>
          <w:tcPr>
            <w:tcW w:w="3360" w:type="dxa"/>
          </w:tcPr>
          <w:p w:rsidR="005B1E70" w:rsidRPr="00327681" w:rsidRDefault="005B1E70" w:rsidP="00E474B3">
            <w:pPr>
              <w:autoSpaceDE w:val="0"/>
              <w:autoSpaceDN w:val="0"/>
              <w:adjustRightInd w:val="0"/>
              <w:jc w:val="both"/>
              <w:rPr>
                <w:bCs/>
              </w:rPr>
            </w:pPr>
            <w:r w:rsidRPr="00327681">
              <w:rPr>
                <w:bCs/>
              </w:rPr>
              <w:t>Diğer Personel</w:t>
            </w:r>
          </w:p>
        </w:tc>
        <w:tc>
          <w:tcPr>
            <w:tcW w:w="1202" w:type="dxa"/>
            <w:vAlign w:val="center"/>
          </w:tcPr>
          <w:p w:rsidR="005B1E70" w:rsidRPr="00327681" w:rsidRDefault="005B1E70" w:rsidP="00E474B3">
            <w:pPr>
              <w:autoSpaceDE w:val="0"/>
              <w:autoSpaceDN w:val="0"/>
              <w:adjustRightInd w:val="0"/>
              <w:jc w:val="center"/>
              <w:rPr>
                <w:b/>
                <w:bCs/>
              </w:rPr>
            </w:pPr>
          </w:p>
        </w:tc>
        <w:tc>
          <w:tcPr>
            <w:tcW w:w="1202" w:type="dxa"/>
            <w:vAlign w:val="center"/>
          </w:tcPr>
          <w:p w:rsidR="005B1E70" w:rsidRPr="00327681" w:rsidRDefault="005B1E70" w:rsidP="00E474B3">
            <w:pPr>
              <w:autoSpaceDE w:val="0"/>
              <w:autoSpaceDN w:val="0"/>
              <w:adjustRightInd w:val="0"/>
              <w:jc w:val="center"/>
              <w:rPr>
                <w:b/>
                <w:bCs/>
              </w:rPr>
            </w:pPr>
          </w:p>
        </w:tc>
        <w:tc>
          <w:tcPr>
            <w:tcW w:w="1202" w:type="dxa"/>
            <w:vAlign w:val="center"/>
          </w:tcPr>
          <w:p w:rsidR="005B1E70" w:rsidRPr="00327681" w:rsidRDefault="005B1E70" w:rsidP="00E474B3">
            <w:pPr>
              <w:autoSpaceDE w:val="0"/>
              <w:autoSpaceDN w:val="0"/>
              <w:adjustRightInd w:val="0"/>
              <w:jc w:val="center"/>
              <w:rPr>
                <w:b/>
                <w:bCs/>
              </w:rPr>
            </w:pPr>
          </w:p>
        </w:tc>
        <w:tc>
          <w:tcPr>
            <w:tcW w:w="1202" w:type="dxa"/>
            <w:vAlign w:val="center"/>
          </w:tcPr>
          <w:p w:rsidR="005B1E70" w:rsidRPr="00327681" w:rsidRDefault="005B1E70" w:rsidP="00E474B3">
            <w:pPr>
              <w:autoSpaceDE w:val="0"/>
              <w:autoSpaceDN w:val="0"/>
              <w:adjustRightInd w:val="0"/>
              <w:jc w:val="center"/>
              <w:rPr>
                <w:b/>
                <w:bCs/>
              </w:rPr>
            </w:pPr>
          </w:p>
        </w:tc>
        <w:tc>
          <w:tcPr>
            <w:tcW w:w="1312" w:type="dxa"/>
            <w:vAlign w:val="center"/>
          </w:tcPr>
          <w:p w:rsidR="005B1E70" w:rsidRPr="00327681" w:rsidRDefault="005B1E70" w:rsidP="00E474B3">
            <w:pPr>
              <w:autoSpaceDE w:val="0"/>
              <w:autoSpaceDN w:val="0"/>
              <w:adjustRightInd w:val="0"/>
              <w:jc w:val="center"/>
              <w:rPr>
                <w:b/>
                <w:bCs/>
              </w:rPr>
            </w:pPr>
          </w:p>
        </w:tc>
      </w:tr>
      <w:tr w:rsidR="005B1E70" w:rsidRPr="00327681" w:rsidTr="00C50F08">
        <w:trPr>
          <w:trHeight w:val="62"/>
        </w:trPr>
        <w:tc>
          <w:tcPr>
            <w:tcW w:w="3360" w:type="dxa"/>
          </w:tcPr>
          <w:p w:rsidR="005B1E70" w:rsidRPr="00327681" w:rsidRDefault="005B1E70" w:rsidP="00E474B3">
            <w:pPr>
              <w:autoSpaceDE w:val="0"/>
              <w:autoSpaceDN w:val="0"/>
              <w:adjustRightInd w:val="0"/>
              <w:jc w:val="both"/>
              <w:rPr>
                <w:b/>
                <w:bCs/>
              </w:rPr>
            </w:pPr>
            <w:r w:rsidRPr="00327681">
              <w:rPr>
                <w:b/>
                <w:bCs/>
              </w:rPr>
              <w:t>Toplam</w:t>
            </w:r>
          </w:p>
        </w:tc>
        <w:tc>
          <w:tcPr>
            <w:tcW w:w="1202" w:type="dxa"/>
            <w:vAlign w:val="center"/>
          </w:tcPr>
          <w:p w:rsidR="005B1E70" w:rsidRPr="00327681" w:rsidRDefault="005B1E70" w:rsidP="00E474B3">
            <w:pPr>
              <w:autoSpaceDE w:val="0"/>
              <w:autoSpaceDN w:val="0"/>
              <w:adjustRightInd w:val="0"/>
              <w:jc w:val="center"/>
              <w:rPr>
                <w:b/>
                <w:bCs/>
              </w:rPr>
            </w:pPr>
          </w:p>
        </w:tc>
        <w:tc>
          <w:tcPr>
            <w:tcW w:w="1202" w:type="dxa"/>
            <w:vAlign w:val="center"/>
          </w:tcPr>
          <w:p w:rsidR="005B1E70" w:rsidRPr="00327681" w:rsidRDefault="005B1E70" w:rsidP="00E474B3">
            <w:pPr>
              <w:autoSpaceDE w:val="0"/>
              <w:autoSpaceDN w:val="0"/>
              <w:adjustRightInd w:val="0"/>
              <w:jc w:val="center"/>
              <w:rPr>
                <w:b/>
                <w:bCs/>
              </w:rPr>
            </w:pPr>
          </w:p>
        </w:tc>
        <w:tc>
          <w:tcPr>
            <w:tcW w:w="1202" w:type="dxa"/>
            <w:vAlign w:val="center"/>
          </w:tcPr>
          <w:p w:rsidR="005B1E70" w:rsidRPr="00327681" w:rsidRDefault="005B1E70" w:rsidP="00E474B3">
            <w:pPr>
              <w:autoSpaceDE w:val="0"/>
              <w:autoSpaceDN w:val="0"/>
              <w:adjustRightInd w:val="0"/>
              <w:jc w:val="center"/>
              <w:rPr>
                <w:b/>
                <w:bCs/>
              </w:rPr>
            </w:pPr>
          </w:p>
        </w:tc>
        <w:tc>
          <w:tcPr>
            <w:tcW w:w="1202" w:type="dxa"/>
            <w:vAlign w:val="center"/>
          </w:tcPr>
          <w:p w:rsidR="005B1E70" w:rsidRPr="00327681" w:rsidRDefault="005B1E70" w:rsidP="00E474B3">
            <w:pPr>
              <w:autoSpaceDE w:val="0"/>
              <w:autoSpaceDN w:val="0"/>
              <w:adjustRightInd w:val="0"/>
              <w:jc w:val="center"/>
              <w:rPr>
                <w:b/>
                <w:bCs/>
              </w:rPr>
            </w:pPr>
          </w:p>
        </w:tc>
        <w:tc>
          <w:tcPr>
            <w:tcW w:w="1312" w:type="dxa"/>
            <w:vAlign w:val="center"/>
          </w:tcPr>
          <w:p w:rsidR="005B1E70" w:rsidRPr="00327681" w:rsidRDefault="005B1E70" w:rsidP="00E474B3">
            <w:pPr>
              <w:autoSpaceDE w:val="0"/>
              <w:autoSpaceDN w:val="0"/>
              <w:adjustRightInd w:val="0"/>
              <w:jc w:val="center"/>
              <w:rPr>
                <w:b/>
                <w:bCs/>
              </w:rPr>
            </w:pPr>
          </w:p>
        </w:tc>
      </w:tr>
    </w:tbl>
    <w:p w:rsidR="005B1E70" w:rsidRDefault="00C50F08" w:rsidP="005B1E70">
      <w:pPr>
        <w:autoSpaceDE w:val="0"/>
        <w:autoSpaceDN w:val="0"/>
        <w:adjustRightInd w:val="0"/>
        <w:jc w:val="both"/>
        <w:rPr>
          <w:sz w:val="20"/>
          <w:szCs w:val="20"/>
        </w:rPr>
      </w:pPr>
      <w:r>
        <w:rPr>
          <w:sz w:val="20"/>
          <w:szCs w:val="20"/>
        </w:rPr>
        <w:t>*</w:t>
      </w:r>
      <w:r w:rsidRPr="00BE5343">
        <w:rPr>
          <w:sz w:val="20"/>
          <w:szCs w:val="20"/>
        </w:rPr>
        <w:t>Veriler 2012 yılı yıl sonu itibariyle verilecektir.</w:t>
      </w:r>
    </w:p>
    <w:p w:rsidR="00C50F08" w:rsidRPr="00327681" w:rsidRDefault="00C50F08" w:rsidP="005B1E70">
      <w:pPr>
        <w:autoSpaceDE w:val="0"/>
        <w:autoSpaceDN w:val="0"/>
        <w:adjustRightInd w:val="0"/>
        <w:jc w:val="both"/>
        <w:rPr>
          <w:b/>
          <w:bCs/>
        </w:rPr>
      </w:pPr>
    </w:p>
    <w:p w:rsidR="005B1E70" w:rsidRPr="00327681" w:rsidRDefault="005B1E70" w:rsidP="005B1E70">
      <w:pPr>
        <w:pStyle w:val="ResimYazs"/>
        <w:rPr>
          <w:b w:val="0"/>
          <w:bCs w:val="0"/>
          <w:i w:val="0"/>
        </w:rPr>
      </w:pPr>
      <w:bookmarkStart w:id="108" w:name="_Toc167877750"/>
      <w:r w:rsidRPr="00327681">
        <w:rPr>
          <w:i w:val="0"/>
        </w:rPr>
        <w:t>Tablo</w:t>
      </w:r>
      <w:r>
        <w:rPr>
          <w:i w:val="0"/>
        </w:rPr>
        <w:t>34</w:t>
      </w:r>
      <w:r w:rsidRPr="00327681">
        <w:rPr>
          <w:i w:val="0"/>
        </w:rPr>
        <w:t xml:space="preserve"> </w:t>
      </w:r>
      <w:r w:rsidRPr="00327681">
        <w:rPr>
          <w:b w:val="0"/>
          <w:i w:val="0"/>
        </w:rPr>
        <w:t>Çalışanların Kıdem Ortalamaları</w:t>
      </w:r>
      <w:bookmarkEnd w:id="108"/>
    </w:p>
    <w:tbl>
      <w:tblPr>
        <w:tblW w:w="95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60"/>
        <w:gridCol w:w="844"/>
        <w:gridCol w:w="844"/>
        <w:gridCol w:w="844"/>
        <w:gridCol w:w="844"/>
        <w:gridCol w:w="844"/>
        <w:gridCol w:w="844"/>
        <w:gridCol w:w="844"/>
        <w:gridCol w:w="845"/>
      </w:tblGrid>
      <w:tr w:rsidR="005B1E70" w:rsidRPr="00327681" w:rsidTr="00C50F08">
        <w:trPr>
          <w:trHeight w:val="427"/>
        </w:trPr>
        <w:tc>
          <w:tcPr>
            <w:tcW w:w="2760" w:type="dxa"/>
            <w:tcBorders>
              <w:top w:val="nil"/>
              <w:left w:val="nil"/>
            </w:tcBorders>
          </w:tcPr>
          <w:p w:rsidR="005B1E70" w:rsidRPr="00327681" w:rsidRDefault="005B1E70" w:rsidP="00E474B3">
            <w:pPr>
              <w:autoSpaceDE w:val="0"/>
              <w:autoSpaceDN w:val="0"/>
              <w:adjustRightInd w:val="0"/>
              <w:jc w:val="both"/>
              <w:rPr>
                <w:b/>
                <w:bCs/>
              </w:rPr>
            </w:pPr>
          </w:p>
        </w:tc>
        <w:tc>
          <w:tcPr>
            <w:tcW w:w="844" w:type="dxa"/>
            <w:vAlign w:val="center"/>
          </w:tcPr>
          <w:p w:rsidR="005B1E70" w:rsidRPr="00327681" w:rsidRDefault="005B1E70" w:rsidP="00E474B3">
            <w:pPr>
              <w:autoSpaceDE w:val="0"/>
              <w:autoSpaceDN w:val="0"/>
              <w:adjustRightInd w:val="0"/>
              <w:jc w:val="center"/>
              <w:rPr>
                <w:b/>
                <w:bCs/>
              </w:rPr>
            </w:pPr>
            <w:r w:rsidRPr="00327681">
              <w:rPr>
                <w:b/>
                <w:bCs/>
              </w:rPr>
              <w:t>0-5</w:t>
            </w:r>
          </w:p>
        </w:tc>
        <w:tc>
          <w:tcPr>
            <w:tcW w:w="844" w:type="dxa"/>
            <w:vAlign w:val="center"/>
          </w:tcPr>
          <w:p w:rsidR="005B1E70" w:rsidRPr="00327681" w:rsidRDefault="005B1E70" w:rsidP="00E474B3">
            <w:pPr>
              <w:autoSpaceDE w:val="0"/>
              <w:autoSpaceDN w:val="0"/>
              <w:adjustRightInd w:val="0"/>
              <w:jc w:val="center"/>
              <w:rPr>
                <w:b/>
                <w:bCs/>
              </w:rPr>
            </w:pPr>
            <w:r w:rsidRPr="00327681">
              <w:rPr>
                <w:b/>
                <w:bCs/>
              </w:rPr>
              <w:t>5-10</w:t>
            </w:r>
          </w:p>
        </w:tc>
        <w:tc>
          <w:tcPr>
            <w:tcW w:w="844" w:type="dxa"/>
            <w:vAlign w:val="center"/>
          </w:tcPr>
          <w:p w:rsidR="005B1E70" w:rsidRPr="00327681" w:rsidRDefault="005B1E70" w:rsidP="00E474B3">
            <w:pPr>
              <w:autoSpaceDE w:val="0"/>
              <w:autoSpaceDN w:val="0"/>
              <w:adjustRightInd w:val="0"/>
              <w:jc w:val="center"/>
              <w:rPr>
                <w:b/>
                <w:bCs/>
              </w:rPr>
            </w:pPr>
            <w:r w:rsidRPr="00327681">
              <w:rPr>
                <w:b/>
                <w:bCs/>
              </w:rPr>
              <w:t>10-15</w:t>
            </w:r>
          </w:p>
        </w:tc>
        <w:tc>
          <w:tcPr>
            <w:tcW w:w="844" w:type="dxa"/>
            <w:vAlign w:val="center"/>
          </w:tcPr>
          <w:p w:rsidR="005B1E70" w:rsidRPr="00327681" w:rsidRDefault="005B1E70" w:rsidP="00E474B3">
            <w:pPr>
              <w:autoSpaceDE w:val="0"/>
              <w:autoSpaceDN w:val="0"/>
              <w:adjustRightInd w:val="0"/>
              <w:jc w:val="center"/>
              <w:rPr>
                <w:b/>
                <w:bCs/>
              </w:rPr>
            </w:pPr>
            <w:r w:rsidRPr="00327681">
              <w:rPr>
                <w:b/>
                <w:bCs/>
              </w:rPr>
              <w:t>15-20</w:t>
            </w:r>
          </w:p>
        </w:tc>
        <w:tc>
          <w:tcPr>
            <w:tcW w:w="844" w:type="dxa"/>
            <w:vAlign w:val="center"/>
          </w:tcPr>
          <w:p w:rsidR="005B1E70" w:rsidRPr="00327681" w:rsidRDefault="005B1E70" w:rsidP="00E474B3">
            <w:pPr>
              <w:autoSpaceDE w:val="0"/>
              <w:autoSpaceDN w:val="0"/>
              <w:adjustRightInd w:val="0"/>
              <w:jc w:val="center"/>
              <w:rPr>
                <w:b/>
                <w:bCs/>
              </w:rPr>
            </w:pPr>
            <w:r w:rsidRPr="00327681">
              <w:rPr>
                <w:b/>
                <w:bCs/>
              </w:rPr>
              <w:t>20-25</w:t>
            </w:r>
          </w:p>
        </w:tc>
        <w:tc>
          <w:tcPr>
            <w:tcW w:w="844" w:type="dxa"/>
            <w:vAlign w:val="center"/>
          </w:tcPr>
          <w:p w:rsidR="005B1E70" w:rsidRPr="00327681" w:rsidRDefault="005B1E70" w:rsidP="00E474B3">
            <w:pPr>
              <w:autoSpaceDE w:val="0"/>
              <w:autoSpaceDN w:val="0"/>
              <w:adjustRightInd w:val="0"/>
              <w:jc w:val="center"/>
              <w:rPr>
                <w:b/>
                <w:bCs/>
              </w:rPr>
            </w:pPr>
            <w:r w:rsidRPr="00327681">
              <w:rPr>
                <w:b/>
                <w:bCs/>
              </w:rPr>
              <w:t>25-30</w:t>
            </w:r>
          </w:p>
        </w:tc>
        <w:tc>
          <w:tcPr>
            <w:tcW w:w="844" w:type="dxa"/>
            <w:vAlign w:val="center"/>
          </w:tcPr>
          <w:p w:rsidR="005B1E70" w:rsidRPr="00327681" w:rsidRDefault="005B1E70" w:rsidP="00E474B3">
            <w:pPr>
              <w:autoSpaceDE w:val="0"/>
              <w:autoSpaceDN w:val="0"/>
              <w:adjustRightInd w:val="0"/>
              <w:jc w:val="center"/>
              <w:rPr>
                <w:b/>
                <w:bCs/>
              </w:rPr>
            </w:pPr>
            <w:r w:rsidRPr="00327681">
              <w:rPr>
                <w:b/>
                <w:bCs/>
              </w:rPr>
              <w:t>30-35</w:t>
            </w:r>
          </w:p>
        </w:tc>
        <w:tc>
          <w:tcPr>
            <w:tcW w:w="845" w:type="dxa"/>
            <w:vAlign w:val="center"/>
          </w:tcPr>
          <w:p w:rsidR="005B1E70" w:rsidRPr="00327681" w:rsidRDefault="005B1E70" w:rsidP="00E474B3">
            <w:pPr>
              <w:autoSpaceDE w:val="0"/>
              <w:autoSpaceDN w:val="0"/>
              <w:adjustRightInd w:val="0"/>
              <w:jc w:val="center"/>
              <w:rPr>
                <w:b/>
                <w:bCs/>
              </w:rPr>
            </w:pPr>
            <w:r w:rsidRPr="00327681">
              <w:rPr>
                <w:b/>
                <w:bCs/>
              </w:rPr>
              <w:t>35&lt;</w:t>
            </w:r>
          </w:p>
        </w:tc>
      </w:tr>
      <w:tr w:rsidR="005B1E70" w:rsidRPr="00327681" w:rsidTr="00C50F08">
        <w:trPr>
          <w:trHeight w:val="213"/>
        </w:trPr>
        <w:tc>
          <w:tcPr>
            <w:tcW w:w="2760" w:type="dxa"/>
          </w:tcPr>
          <w:p w:rsidR="005B1E70" w:rsidRPr="00327681" w:rsidRDefault="005B1E70" w:rsidP="00E474B3">
            <w:pPr>
              <w:autoSpaceDE w:val="0"/>
              <w:autoSpaceDN w:val="0"/>
              <w:adjustRightInd w:val="0"/>
              <w:jc w:val="both"/>
              <w:rPr>
                <w:bCs/>
              </w:rPr>
            </w:pPr>
            <w:r w:rsidRPr="00327681">
              <w:rPr>
                <w:bCs/>
                <w:sz w:val="22"/>
                <w:szCs w:val="22"/>
              </w:rPr>
              <w:t>Öğretim Üyeleri</w:t>
            </w:r>
          </w:p>
        </w:tc>
        <w:tc>
          <w:tcPr>
            <w:tcW w:w="844" w:type="dxa"/>
            <w:vAlign w:val="center"/>
          </w:tcPr>
          <w:p w:rsidR="005B1E70" w:rsidRPr="00327681" w:rsidRDefault="005B1E70" w:rsidP="00E474B3">
            <w:pPr>
              <w:autoSpaceDE w:val="0"/>
              <w:autoSpaceDN w:val="0"/>
              <w:adjustRightInd w:val="0"/>
              <w:jc w:val="center"/>
              <w:rPr>
                <w:b/>
                <w:bCs/>
              </w:rPr>
            </w:pPr>
          </w:p>
        </w:tc>
        <w:tc>
          <w:tcPr>
            <w:tcW w:w="844" w:type="dxa"/>
            <w:vAlign w:val="center"/>
          </w:tcPr>
          <w:p w:rsidR="005B1E70" w:rsidRPr="00327681" w:rsidRDefault="005B1E70" w:rsidP="00E474B3">
            <w:pPr>
              <w:autoSpaceDE w:val="0"/>
              <w:autoSpaceDN w:val="0"/>
              <w:adjustRightInd w:val="0"/>
              <w:jc w:val="center"/>
              <w:rPr>
                <w:b/>
                <w:bCs/>
              </w:rPr>
            </w:pPr>
          </w:p>
        </w:tc>
        <w:tc>
          <w:tcPr>
            <w:tcW w:w="844" w:type="dxa"/>
            <w:vAlign w:val="center"/>
          </w:tcPr>
          <w:p w:rsidR="005B1E70" w:rsidRPr="00327681" w:rsidRDefault="005B1E70" w:rsidP="00E474B3">
            <w:pPr>
              <w:autoSpaceDE w:val="0"/>
              <w:autoSpaceDN w:val="0"/>
              <w:adjustRightInd w:val="0"/>
              <w:jc w:val="center"/>
              <w:rPr>
                <w:b/>
                <w:bCs/>
              </w:rPr>
            </w:pPr>
          </w:p>
        </w:tc>
        <w:tc>
          <w:tcPr>
            <w:tcW w:w="844" w:type="dxa"/>
            <w:vAlign w:val="center"/>
          </w:tcPr>
          <w:p w:rsidR="005B1E70" w:rsidRPr="00327681" w:rsidRDefault="005B1E70" w:rsidP="00E474B3">
            <w:pPr>
              <w:autoSpaceDE w:val="0"/>
              <w:autoSpaceDN w:val="0"/>
              <w:adjustRightInd w:val="0"/>
              <w:jc w:val="center"/>
              <w:rPr>
                <w:b/>
                <w:bCs/>
              </w:rPr>
            </w:pPr>
          </w:p>
        </w:tc>
        <w:tc>
          <w:tcPr>
            <w:tcW w:w="844" w:type="dxa"/>
            <w:vAlign w:val="center"/>
          </w:tcPr>
          <w:p w:rsidR="005B1E70" w:rsidRPr="00327681" w:rsidRDefault="005B1E70" w:rsidP="00E474B3">
            <w:pPr>
              <w:autoSpaceDE w:val="0"/>
              <w:autoSpaceDN w:val="0"/>
              <w:adjustRightInd w:val="0"/>
              <w:jc w:val="center"/>
              <w:rPr>
                <w:b/>
                <w:bCs/>
              </w:rPr>
            </w:pPr>
          </w:p>
        </w:tc>
        <w:tc>
          <w:tcPr>
            <w:tcW w:w="844" w:type="dxa"/>
            <w:vAlign w:val="center"/>
          </w:tcPr>
          <w:p w:rsidR="005B1E70" w:rsidRPr="00327681" w:rsidRDefault="005B1E70" w:rsidP="00E474B3">
            <w:pPr>
              <w:autoSpaceDE w:val="0"/>
              <w:autoSpaceDN w:val="0"/>
              <w:adjustRightInd w:val="0"/>
              <w:jc w:val="center"/>
              <w:rPr>
                <w:b/>
                <w:bCs/>
              </w:rPr>
            </w:pPr>
          </w:p>
        </w:tc>
        <w:tc>
          <w:tcPr>
            <w:tcW w:w="844" w:type="dxa"/>
            <w:vAlign w:val="center"/>
          </w:tcPr>
          <w:p w:rsidR="005B1E70" w:rsidRPr="00327681" w:rsidRDefault="005B1E70" w:rsidP="00E474B3">
            <w:pPr>
              <w:autoSpaceDE w:val="0"/>
              <w:autoSpaceDN w:val="0"/>
              <w:adjustRightInd w:val="0"/>
              <w:jc w:val="center"/>
              <w:rPr>
                <w:b/>
                <w:bCs/>
              </w:rPr>
            </w:pPr>
          </w:p>
        </w:tc>
        <w:tc>
          <w:tcPr>
            <w:tcW w:w="845" w:type="dxa"/>
            <w:vAlign w:val="center"/>
          </w:tcPr>
          <w:p w:rsidR="005B1E70" w:rsidRPr="00327681" w:rsidRDefault="005B1E70" w:rsidP="00E474B3">
            <w:pPr>
              <w:autoSpaceDE w:val="0"/>
              <w:autoSpaceDN w:val="0"/>
              <w:adjustRightInd w:val="0"/>
              <w:jc w:val="center"/>
              <w:rPr>
                <w:b/>
                <w:bCs/>
              </w:rPr>
            </w:pPr>
          </w:p>
        </w:tc>
      </w:tr>
      <w:tr w:rsidR="005B1E70" w:rsidRPr="00327681" w:rsidTr="00C50F08">
        <w:trPr>
          <w:trHeight w:val="213"/>
        </w:trPr>
        <w:tc>
          <w:tcPr>
            <w:tcW w:w="2760" w:type="dxa"/>
          </w:tcPr>
          <w:p w:rsidR="005B1E70" w:rsidRPr="00327681" w:rsidRDefault="005B1E70" w:rsidP="00E474B3">
            <w:pPr>
              <w:autoSpaceDE w:val="0"/>
              <w:autoSpaceDN w:val="0"/>
              <w:adjustRightInd w:val="0"/>
              <w:jc w:val="both"/>
              <w:rPr>
                <w:bCs/>
              </w:rPr>
            </w:pPr>
            <w:r w:rsidRPr="00327681">
              <w:rPr>
                <w:bCs/>
                <w:sz w:val="22"/>
                <w:szCs w:val="22"/>
              </w:rPr>
              <w:t>Öğretim Elemanları</w:t>
            </w:r>
          </w:p>
        </w:tc>
        <w:tc>
          <w:tcPr>
            <w:tcW w:w="844" w:type="dxa"/>
            <w:vAlign w:val="center"/>
          </w:tcPr>
          <w:p w:rsidR="005B1E70" w:rsidRPr="00327681" w:rsidRDefault="005B1E70" w:rsidP="00E474B3">
            <w:pPr>
              <w:autoSpaceDE w:val="0"/>
              <w:autoSpaceDN w:val="0"/>
              <w:adjustRightInd w:val="0"/>
              <w:jc w:val="center"/>
              <w:rPr>
                <w:b/>
                <w:bCs/>
              </w:rPr>
            </w:pPr>
          </w:p>
        </w:tc>
        <w:tc>
          <w:tcPr>
            <w:tcW w:w="844" w:type="dxa"/>
            <w:vAlign w:val="center"/>
          </w:tcPr>
          <w:p w:rsidR="005B1E70" w:rsidRPr="00327681" w:rsidRDefault="005B1E70" w:rsidP="00E474B3">
            <w:pPr>
              <w:autoSpaceDE w:val="0"/>
              <w:autoSpaceDN w:val="0"/>
              <w:adjustRightInd w:val="0"/>
              <w:jc w:val="center"/>
              <w:rPr>
                <w:b/>
                <w:bCs/>
              </w:rPr>
            </w:pPr>
          </w:p>
        </w:tc>
        <w:tc>
          <w:tcPr>
            <w:tcW w:w="844" w:type="dxa"/>
            <w:vAlign w:val="center"/>
          </w:tcPr>
          <w:p w:rsidR="005B1E70" w:rsidRPr="00327681" w:rsidRDefault="005B1E70" w:rsidP="00E474B3">
            <w:pPr>
              <w:autoSpaceDE w:val="0"/>
              <w:autoSpaceDN w:val="0"/>
              <w:adjustRightInd w:val="0"/>
              <w:jc w:val="center"/>
              <w:rPr>
                <w:b/>
                <w:bCs/>
              </w:rPr>
            </w:pPr>
          </w:p>
        </w:tc>
        <w:tc>
          <w:tcPr>
            <w:tcW w:w="844" w:type="dxa"/>
            <w:vAlign w:val="center"/>
          </w:tcPr>
          <w:p w:rsidR="005B1E70" w:rsidRPr="00327681" w:rsidRDefault="005B1E70" w:rsidP="00E474B3">
            <w:pPr>
              <w:autoSpaceDE w:val="0"/>
              <w:autoSpaceDN w:val="0"/>
              <w:adjustRightInd w:val="0"/>
              <w:jc w:val="center"/>
              <w:rPr>
                <w:b/>
                <w:bCs/>
              </w:rPr>
            </w:pPr>
          </w:p>
        </w:tc>
        <w:tc>
          <w:tcPr>
            <w:tcW w:w="844" w:type="dxa"/>
            <w:vAlign w:val="center"/>
          </w:tcPr>
          <w:p w:rsidR="005B1E70" w:rsidRPr="00327681" w:rsidRDefault="005B1E70" w:rsidP="00E474B3">
            <w:pPr>
              <w:autoSpaceDE w:val="0"/>
              <w:autoSpaceDN w:val="0"/>
              <w:adjustRightInd w:val="0"/>
              <w:jc w:val="center"/>
              <w:rPr>
                <w:b/>
                <w:bCs/>
              </w:rPr>
            </w:pPr>
          </w:p>
        </w:tc>
        <w:tc>
          <w:tcPr>
            <w:tcW w:w="844" w:type="dxa"/>
            <w:vAlign w:val="center"/>
          </w:tcPr>
          <w:p w:rsidR="005B1E70" w:rsidRPr="00327681" w:rsidRDefault="005B1E70" w:rsidP="00E474B3">
            <w:pPr>
              <w:autoSpaceDE w:val="0"/>
              <w:autoSpaceDN w:val="0"/>
              <w:adjustRightInd w:val="0"/>
              <w:jc w:val="center"/>
              <w:rPr>
                <w:b/>
                <w:bCs/>
              </w:rPr>
            </w:pPr>
          </w:p>
        </w:tc>
        <w:tc>
          <w:tcPr>
            <w:tcW w:w="844" w:type="dxa"/>
            <w:vAlign w:val="center"/>
          </w:tcPr>
          <w:p w:rsidR="005B1E70" w:rsidRPr="00327681" w:rsidRDefault="005B1E70" w:rsidP="00E474B3">
            <w:pPr>
              <w:autoSpaceDE w:val="0"/>
              <w:autoSpaceDN w:val="0"/>
              <w:adjustRightInd w:val="0"/>
              <w:jc w:val="center"/>
              <w:rPr>
                <w:b/>
                <w:bCs/>
              </w:rPr>
            </w:pPr>
          </w:p>
        </w:tc>
        <w:tc>
          <w:tcPr>
            <w:tcW w:w="845" w:type="dxa"/>
            <w:vAlign w:val="center"/>
          </w:tcPr>
          <w:p w:rsidR="005B1E70" w:rsidRPr="00327681" w:rsidRDefault="005B1E70" w:rsidP="00E474B3">
            <w:pPr>
              <w:autoSpaceDE w:val="0"/>
              <w:autoSpaceDN w:val="0"/>
              <w:adjustRightInd w:val="0"/>
              <w:jc w:val="center"/>
              <w:rPr>
                <w:b/>
                <w:bCs/>
              </w:rPr>
            </w:pPr>
          </w:p>
        </w:tc>
      </w:tr>
      <w:tr w:rsidR="005B1E70" w:rsidRPr="00327681" w:rsidTr="00C50F08">
        <w:trPr>
          <w:trHeight w:val="225"/>
        </w:trPr>
        <w:tc>
          <w:tcPr>
            <w:tcW w:w="2760" w:type="dxa"/>
          </w:tcPr>
          <w:p w:rsidR="005B1E70" w:rsidRPr="00327681" w:rsidRDefault="005B1E70" w:rsidP="00E474B3">
            <w:pPr>
              <w:autoSpaceDE w:val="0"/>
              <w:autoSpaceDN w:val="0"/>
              <w:adjustRightInd w:val="0"/>
              <w:jc w:val="both"/>
              <w:rPr>
                <w:bCs/>
              </w:rPr>
            </w:pPr>
            <w:r w:rsidRPr="00327681">
              <w:rPr>
                <w:bCs/>
                <w:sz w:val="22"/>
                <w:szCs w:val="22"/>
              </w:rPr>
              <w:t>İdari Personel</w:t>
            </w:r>
          </w:p>
        </w:tc>
        <w:tc>
          <w:tcPr>
            <w:tcW w:w="844" w:type="dxa"/>
            <w:vAlign w:val="center"/>
          </w:tcPr>
          <w:p w:rsidR="005B1E70" w:rsidRPr="00327681" w:rsidRDefault="005B1E70" w:rsidP="00E474B3">
            <w:pPr>
              <w:autoSpaceDE w:val="0"/>
              <w:autoSpaceDN w:val="0"/>
              <w:adjustRightInd w:val="0"/>
              <w:jc w:val="center"/>
              <w:rPr>
                <w:b/>
                <w:bCs/>
              </w:rPr>
            </w:pPr>
          </w:p>
        </w:tc>
        <w:tc>
          <w:tcPr>
            <w:tcW w:w="844" w:type="dxa"/>
            <w:vAlign w:val="center"/>
          </w:tcPr>
          <w:p w:rsidR="005B1E70" w:rsidRPr="00327681" w:rsidRDefault="005B1E70" w:rsidP="00E474B3">
            <w:pPr>
              <w:autoSpaceDE w:val="0"/>
              <w:autoSpaceDN w:val="0"/>
              <w:adjustRightInd w:val="0"/>
              <w:jc w:val="center"/>
              <w:rPr>
                <w:b/>
                <w:bCs/>
              </w:rPr>
            </w:pPr>
          </w:p>
        </w:tc>
        <w:tc>
          <w:tcPr>
            <w:tcW w:w="844" w:type="dxa"/>
            <w:vAlign w:val="center"/>
          </w:tcPr>
          <w:p w:rsidR="005B1E70" w:rsidRPr="00327681" w:rsidRDefault="005B1E70" w:rsidP="00E474B3">
            <w:pPr>
              <w:autoSpaceDE w:val="0"/>
              <w:autoSpaceDN w:val="0"/>
              <w:adjustRightInd w:val="0"/>
              <w:jc w:val="center"/>
              <w:rPr>
                <w:b/>
                <w:bCs/>
              </w:rPr>
            </w:pPr>
          </w:p>
        </w:tc>
        <w:tc>
          <w:tcPr>
            <w:tcW w:w="844" w:type="dxa"/>
            <w:vAlign w:val="center"/>
          </w:tcPr>
          <w:p w:rsidR="005B1E70" w:rsidRPr="00327681" w:rsidRDefault="005B1E70" w:rsidP="00E474B3">
            <w:pPr>
              <w:autoSpaceDE w:val="0"/>
              <w:autoSpaceDN w:val="0"/>
              <w:adjustRightInd w:val="0"/>
              <w:jc w:val="center"/>
              <w:rPr>
                <w:b/>
                <w:bCs/>
              </w:rPr>
            </w:pPr>
          </w:p>
        </w:tc>
        <w:tc>
          <w:tcPr>
            <w:tcW w:w="844" w:type="dxa"/>
            <w:vAlign w:val="center"/>
          </w:tcPr>
          <w:p w:rsidR="005B1E70" w:rsidRPr="00327681" w:rsidRDefault="005B1E70" w:rsidP="00E474B3">
            <w:pPr>
              <w:autoSpaceDE w:val="0"/>
              <w:autoSpaceDN w:val="0"/>
              <w:adjustRightInd w:val="0"/>
              <w:jc w:val="center"/>
              <w:rPr>
                <w:b/>
                <w:bCs/>
              </w:rPr>
            </w:pPr>
          </w:p>
        </w:tc>
        <w:tc>
          <w:tcPr>
            <w:tcW w:w="844" w:type="dxa"/>
            <w:vAlign w:val="center"/>
          </w:tcPr>
          <w:p w:rsidR="005B1E70" w:rsidRPr="00327681" w:rsidRDefault="005B1E70" w:rsidP="00E474B3">
            <w:pPr>
              <w:autoSpaceDE w:val="0"/>
              <w:autoSpaceDN w:val="0"/>
              <w:adjustRightInd w:val="0"/>
              <w:jc w:val="center"/>
              <w:rPr>
                <w:b/>
                <w:bCs/>
              </w:rPr>
            </w:pPr>
          </w:p>
        </w:tc>
        <w:tc>
          <w:tcPr>
            <w:tcW w:w="844" w:type="dxa"/>
            <w:vAlign w:val="center"/>
          </w:tcPr>
          <w:p w:rsidR="005B1E70" w:rsidRPr="00327681" w:rsidRDefault="005B1E70" w:rsidP="00E474B3">
            <w:pPr>
              <w:autoSpaceDE w:val="0"/>
              <w:autoSpaceDN w:val="0"/>
              <w:adjustRightInd w:val="0"/>
              <w:jc w:val="center"/>
              <w:rPr>
                <w:b/>
                <w:bCs/>
              </w:rPr>
            </w:pPr>
          </w:p>
        </w:tc>
        <w:tc>
          <w:tcPr>
            <w:tcW w:w="845" w:type="dxa"/>
            <w:vAlign w:val="center"/>
          </w:tcPr>
          <w:p w:rsidR="005B1E70" w:rsidRPr="00327681" w:rsidRDefault="005B1E70" w:rsidP="00E474B3">
            <w:pPr>
              <w:autoSpaceDE w:val="0"/>
              <w:autoSpaceDN w:val="0"/>
              <w:adjustRightInd w:val="0"/>
              <w:jc w:val="center"/>
              <w:rPr>
                <w:b/>
                <w:bCs/>
              </w:rPr>
            </w:pPr>
          </w:p>
        </w:tc>
      </w:tr>
      <w:tr w:rsidR="005B1E70" w:rsidRPr="00327681" w:rsidTr="00C50F08">
        <w:trPr>
          <w:trHeight w:val="213"/>
        </w:trPr>
        <w:tc>
          <w:tcPr>
            <w:tcW w:w="2760" w:type="dxa"/>
          </w:tcPr>
          <w:p w:rsidR="005B1E70" w:rsidRPr="00327681" w:rsidRDefault="005B1E70" w:rsidP="00E474B3">
            <w:pPr>
              <w:autoSpaceDE w:val="0"/>
              <w:autoSpaceDN w:val="0"/>
              <w:adjustRightInd w:val="0"/>
              <w:jc w:val="both"/>
              <w:rPr>
                <w:bCs/>
              </w:rPr>
            </w:pPr>
            <w:r w:rsidRPr="00327681">
              <w:rPr>
                <w:bCs/>
                <w:sz w:val="22"/>
                <w:szCs w:val="22"/>
              </w:rPr>
              <w:t>Diğer Personel</w:t>
            </w:r>
          </w:p>
        </w:tc>
        <w:tc>
          <w:tcPr>
            <w:tcW w:w="844" w:type="dxa"/>
            <w:vAlign w:val="center"/>
          </w:tcPr>
          <w:p w:rsidR="005B1E70" w:rsidRPr="00327681" w:rsidRDefault="005B1E70" w:rsidP="00E474B3">
            <w:pPr>
              <w:autoSpaceDE w:val="0"/>
              <w:autoSpaceDN w:val="0"/>
              <w:adjustRightInd w:val="0"/>
              <w:jc w:val="center"/>
              <w:rPr>
                <w:b/>
                <w:bCs/>
              </w:rPr>
            </w:pPr>
          </w:p>
        </w:tc>
        <w:tc>
          <w:tcPr>
            <w:tcW w:w="844" w:type="dxa"/>
            <w:vAlign w:val="center"/>
          </w:tcPr>
          <w:p w:rsidR="005B1E70" w:rsidRPr="00327681" w:rsidRDefault="005B1E70" w:rsidP="00E474B3">
            <w:pPr>
              <w:autoSpaceDE w:val="0"/>
              <w:autoSpaceDN w:val="0"/>
              <w:adjustRightInd w:val="0"/>
              <w:jc w:val="center"/>
              <w:rPr>
                <w:b/>
                <w:bCs/>
              </w:rPr>
            </w:pPr>
          </w:p>
        </w:tc>
        <w:tc>
          <w:tcPr>
            <w:tcW w:w="844" w:type="dxa"/>
            <w:vAlign w:val="center"/>
          </w:tcPr>
          <w:p w:rsidR="005B1E70" w:rsidRPr="00327681" w:rsidRDefault="005B1E70" w:rsidP="00E474B3">
            <w:pPr>
              <w:autoSpaceDE w:val="0"/>
              <w:autoSpaceDN w:val="0"/>
              <w:adjustRightInd w:val="0"/>
              <w:jc w:val="center"/>
              <w:rPr>
                <w:b/>
                <w:bCs/>
              </w:rPr>
            </w:pPr>
          </w:p>
        </w:tc>
        <w:tc>
          <w:tcPr>
            <w:tcW w:w="844" w:type="dxa"/>
            <w:vAlign w:val="center"/>
          </w:tcPr>
          <w:p w:rsidR="005B1E70" w:rsidRPr="00327681" w:rsidRDefault="005B1E70" w:rsidP="00E474B3">
            <w:pPr>
              <w:autoSpaceDE w:val="0"/>
              <w:autoSpaceDN w:val="0"/>
              <w:adjustRightInd w:val="0"/>
              <w:jc w:val="center"/>
              <w:rPr>
                <w:b/>
                <w:bCs/>
              </w:rPr>
            </w:pPr>
          </w:p>
        </w:tc>
        <w:tc>
          <w:tcPr>
            <w:tcW w:w="844" w:type="dxa"/>
            <w:vAlign w:val="center"/>
          </w:tcPr>
          <w:p w:rsidR="005B1E70" w:rsidRPr="00327681" w:rsidRDefault="005B1E70" w:rsidP="00E474B3">
            <w:pPr>
              <w:autoSpaceDE w:val="0"/>
              <w:autoSpaceDN w:val="0"/>
              <w:adjustRightInd w:val="0"/>
              <w:jc w:val="center"/>
              <w:rPr>
                <w:b/>
                <w:bCs/>
              </w:rPr>
            </w:pPr>
          </w:p>
        </w:tc>
        <w:tc>
          <w:tcPr>
            <w:tcW w:w="844" w:type="dxa"/>
            <w:vAlign w:val="center"/>
          </w:tcPr>
          <w:p w:rsidR="005B1E70" w:rsidRPr="00327681" w:rsidRDefault="005B1E70" w:rsidP="00E474B3">
            <w:pPr>
              <w:autoSpaceDE w:val="0"/>
              <w:autoSpaceDN w:val="0"/>
              <w:adjustRightInd w:val="0"/>
              <w:jc w:val="center"/>
              <w:rPr>
                <w:b/>
                <w:bCs/>
              </w:rPr>
            </w:pPr>
          </w:p>
        </w:tc>
        <w:tc>
          <w:tcPr>
            <w:tcW w:w="844" w:type="dxa"/>
            <w:vAlign w:val="center"/>
          </w:tcPr>
          <w:p w:rsidR="005B1E70" w:rsidRPr="00327681" w:rsidRDefault="005B1E70" w:rsidP="00E474B3">
            <w:pPr>
              <w:autoSpaceDE w:val="0"/>
              <w:autoSpaceDN w:val="0"/>
              <w:adjustRightInd w:val="0"/>
              <w:jc w:val="center"/>
              <w:rPr>
                <w:b/>
                <w:bCs/>
              </w:rPr>
            </w:pPr>
          </w:p>
        </w:tc>
        <w:tc>
          <w:tcPr>
            <w:tcW w:w="845" w:type="dxa"/>
            <w:vAlign w:val="center"/>
          </w:tcPr>
          <w:p w:rsidR="005B1E70" w:rsidRPr="00327681" w:rsidRDefault="005B1E70" w:rsidP="00E474B3">
            <w:pPr>
              <w:autoSpaceDE w:val="0"/>
              <w:autoSpaceDN w:val="0"/>
              <w:adjustRightInd w:val="0"/>
              <w:jc w:val="center"/>
              <w:rPr>
                <w:b/>
                <w:bCs/>
              </w:rPr>
            </w:pPr>
          </w:p>
        </w:tc>
      </w:tr>
      <w:tr w:rsidR="005B1E70" w:rsidRPr="00327681" w:rsidTr="00C50F08">
        <w:trPr>
          <w:trHeight w:val="213"/>
        </w:trPr>
        <w:tc>
          <w:tcPr>
            <w:tcW w:w="2760" w:type="dxa"/>
          </w:tcPr>
          <w:p w:rsidR="005B1E70" w:rsidRPr="00327681" w:rsidRDefault="005B1E70" w:rsidP="00E474B3">
            <w:pPr>
              <w:autoSpaceDE w:val="0"/>
              <w:autoSpaceDN w:val="0"/>
              <w:adjustRightInd w:val="0"/>
              <w:jc w:val="both"/>
              <w:rPr>
                <w:b/>
                <w:bCs/>
              </w:rPr>
            </w:pPr>
            <w:r w:rsidRPr="00327681">
              <w:rPr>
                <w:b/>
                <w:bCs/>
                <w:sz w:val="22"/>
                <w:szCs w:val="22"/>
              </w:rPr>
              <w:t>Toplam</w:t>
            </w:r>
          </w:p>
        </w:tc>
        <w:tc>
          <w:tcPr>
            <w:tcW w:w="844" w:type="dxa"/>
            <w:vAlign w:val="center"/>
          </w:tcPr>
          <w:p w:rsidR="005B1E70" w:rsidRPr="00327681" w:rsidRDefault="005B1E70" w:rsidP="00E474B3">
            <w:pPr>
              <w:autoSpaceDE w:val="0"/>
              <w:autoSpaceDN w:val="0"/>
              <w:adjustRightInd w:val="0"/>
              <w:jc w:val="center"/>
              <w:rPr>
                <w:b/>
                <w:bCs/>
              </w:rPr>
            </w:pPr>
          </w:p>
        </w:tc>
        <w:tc>
          <w:tcPr>
            <w:tcW w:w="844" w:type="dxa"/>
            <w:vAlign w:val="center"/>
          </w:tcPr>
          <w:p w:rsidR="005B1E70" w:rsidRPr="00327681" w:rsidRDefault="005B1E70" w:rsidP="00E474B3">
            <w:pPr>
              <w:autoSpaceDE w:val="0"/>
              <w:autoSpaceDN w:val="0"/>
              <w:adjustRightInd w:val="0"/>
              <w:jc w:val="center"/>
              <w:rPr>
                <w:b/>
                <w:bCs/>
              </w:rPr>
            </w:pPr>
          </w:p>
        </w:tc>
        <w:tc>
          <w:tcPr>
            <w:tcW w:w="844" w:type="dxa"/>
            <w:vAlign w:val="center"/>
          </w:tcPr>
          <w:p w:rsidR="005B1E70" w:rsidRPr="00327681" w:rsidRDefault="005B1E70" w:rsidP="00E474B3">
            <w:pPr>
              <w:autoSpaceDE w:val="0"/>
              <w:autoSpaceDN w:val="0"/>
              <w:adjustRightInd w:val="0"/>
              <w:jc w:val="center"/>
              <w:rPr>
                <w:b/>
                <w:bCs/>
              </w:rPr>
            </w:pPr>
          </w:p>
        </w:tc>
        <w:tc>
          <w:tcPr>
            <w:tcW w:w="844" w:type="dxa"/>
            <w:vAlign w:val="center"/>
          </w:tcPr>
          <w:p w:rsidR="005B1E70" w:rsidRPr="00327681" w:rsidRDefault="005B1E70" w:rsidP="00E474B3">
            <w:pPr>
              <w:autoSpaceDE w:val="0"/>
              <w:autoSpaceDN w:val="0"/>
              <w:adjustRightInd w:val="0"/>
              <w:jc w:val="center"/>
              <w:rPr>
                <w:b/>
                <w:bCs/>
              </w:rPr>
            </w:pPr>
          </w:p>
        </w:tc>
        <w:tc>
          <w:tcPr>
            <w:tcW w:w="844" w:type="dxa"/>
            <w:vAlign w:val="center"/>
          </w:tcPr>
          <w:p w:rsidR="005B1E70" w:rsidRPr="00327681" w:rsidRDefault="005B1E70" w:rsidP="00E474B3">
            <w:pPr>
              <w:autoSpaceDE w:val="0"/>
              <w:autoSpaceDN w:val="0"/>
              <w:adjustRightInd w:val="0"/>
              <w:jc w:val="center"/>
              <w:rPr>
                <w:b/>
                <w:bCs/>
              </w:rPr>
            </w:pPr>
          </w:p>
        </w:tc>
        <w:tc>
          <w:tcPr>
            <w:tcW w:w="844" w:type="dxa"/>
            <w:vAlign w:val="center"/>
          </w:tcPr>
          <w:p w:rsidR="005B1E70" w:rsidRPr="00327681" w:rsidRDefault="005B1E70" w:rsidP="00E474B3">
            <w:pPr>
              <w:autoSpaceDE w:val="0"/>
              <w:autoSpaceDN w:val="0"/>
              <w:adjustRightInd w:val="0"/>
              <w:jc w:val="center"/>
              <w:rPr>
                <w:b/>
                <w:bCs/>
              </w:rPr>
            </w:pPr>
          </w:p>
        </w:tc>
        <w:tc>
          <w:tcPr>
            <w:tcW w:w="844" w:type="dxa"/>
            <w:vAlign w:val="center"/>
          </w:tcPr>
          <w:p w:rsidR="005B1E70" w:rsidRPr="00327681" w:rsidRDefault="005B1E70" w:rsidP="00E474B3">
            <w:pPr>
              <w:autoSpaceDE w:val="0"/>
              <w:autoSpaceDN w:val="0"/>
              <w:adjustRightInd w:val="0"/>
              <w:jc w:val="center"/>
              <w:rPr>
                <w:b/>
                <w:bCs/>
              </w:rPr>
            </w:pPr>
          </w:p>
        </w:tc>
        <w:tc>
          <w:tcPr>
            <w:tcW w:w="845" w:type="dxa"/>
            <w:vAlign w:val="center"/>
          </w:tcPr>
          <w:p w:rsidR="005B1E70" w:rsidRPr="00327681" w:rsidRDefault="005B1E70" w:rsidP="00E474B3">
            <w:pPr>
              <w:autoSpaceDE w:val="0"/>
              <w:autoSpaceDN w:val="0"/>
              <w:adjustRightInd w:val="0"/>
              <w:jc w:val="center"/>
              <w:rPr>
                <w:b/>
                <w:bCs/>
              </w:rPr>
            </w:pPr>
          </w:p>
        </w:tc>
      </w:tr>
    </w:tbl>
    <w:p w:rsidR="00C50F08" w:rsidRDefault="005B1E70" w:rsidP="005B1E70">
      <w:pPr>
        <w:autoSpaceDE w:val="0"/>
        <w:autoSpaceDN w:val="0"/>
        <w:adjustRightInd w:val="0"/>
        <w:jc w:val="both"/>
        <w:rPr>
          <w:b/>
          <w:bCs/>
        </w:rPr>
      </w:pPr>
      <w:r w:rsidRPr="00327681">
        <w:rPr>
          <w:b/>
          <w:bCs/>
        </w:rPr>
        <w:t xml:space="preserve"> </w:t>
      </w:r>
      <w:r w:rsidR="00C50F08">
        <w:rPr>
          <w:b/>
          <w:bCs/>
        </w:rPr>
        <w:t>*</w:t>
      </w:r>
      <w:r w:rsidR="00C50F08" w:rsidRPr="00BE5343">
        <w:rPr>
          <w:sz w:val="20"/>
          <w:szCs w:val="20"/>
        </w:rPr>
        <w:t>Veriler 2012 yılı yıl sonu itibariyle verilecektir.</w:t>
      </w:r>
      <w:r w:rsidRPr="00327681">
        <w:rPr>
          <w:b/>
          <w:bCs/>
        </w:rPr>
        <w:t xml:space="preserve">         </w:t>
      </w:r>
    </w:p>
    <w:p w:rsidR="00C50F08" w:rsidRDefault="00C50F08" w:rsidP="005B1E70">
      <w:pPr>
        <w:autoSpaceDE w:val="0"/>
        <w:autoSpaceDN w:val="0"/>
        <w:adjustRightInd w:val="0"/>
        <w:jc w:val="both"/>
        <w:rPr>
          <w:b/>
          <w:bCs/>
        </w:rPr>
      </w:pPr>
      <w:r>
        <w:rPr>
          <w:b/>
          <w:bCs/>
        </w:rPr>
        <w:lastRenderedPageBreak/>
        <w:t xml:space="preserve">                   </w:t>
      </w:r>
    </w:p>
    <w:p w:rsidR="005B1E70" w:rsidRPr="00327681" w:rsidRDefault="005B1E70" w:rsidP="005B1E70">
      <w:pPr>
        <w:autoSpaceDE w:val="0"/>
        <w:autoSpaceDN w:val="0"/>
        <w:adjustRightInd w:val="0"/>
        <w:jc w:val="both"/>
        <w:rPr>
          <w:bCs/>
        </w:rPr>
      </w:pPr>
      <w:r w:rsidRPr="00327681">
        <w:rPr>
          <w:b/>
          <w:bCs/>
        </w:rPr>
        <w:t xml:space="preserve">          </w:t>
      </w:r>
    </w:p>
    <w:p w:rsidR="005B1E70" w:rsidRPr="00327681" w:rsidRDefault="005B1E70" w:rsidP="005B1E70">
      <w:pPr>
        <w:pStyle w:val="Balk4"/>
        <w:numPr>
          <w:ilvl w:val="0"/>
          <w:numId w:val="0"/>
        </w:numPr>
        <w:tabs>
          <w:tab w:val="clear" w:pos="1021"/>
          <w:tab w:val="left" w:pos="1418"/>
        </w:tabs>
        <w:ind w:firstLine="284"/>
        <w:rPr>
          <w:szCs w:val="24"/>
        </w:rPr>
      </w:pPr>
      <w:bookmarkStart w:id="109" w:name="_Toc167877603"/>
      <w:r>
        <w:t>2.5.1.3.</w:t>
      </w:r>
      <w:r w:rsidRPr="00327681">
        <w:t>Kurum Kültürü</w:t>
      </w:r>
      <w:bookmarkEnd w:id="109"/>
    </w:p>
    <w:p w:rsidR="005B1E70" w:rsidRPr="00327681" w:rsidRDefault="005B1E70" w:rsidP="005B1E70">
      <w:pPr>
        <w:autoSpaceDE w:val="0"/>
        <w:autoSpaceDN w:val="0"/>
        <w:adjustRightInd w:val="0"/>
        <w:spacing w:line="312" w:lineRule="auto"/>
        <w:ind w:firstLine="709"/>
        <w:jc w:val="both"/>
      </w:pPr>
      <w:r w:rsidRPr="00327681">
        <w:t>Üniversitenin/Birimin aşağıdaki alt başlıklardaki durumu belirtilir</w:t>
      </w:r>
    </w:p>
    <w:p w:rsidR="005B1E70" w:rsidRPr="00327681" w:rsidRDefault="005B1E70" w:rsidP="005B1E70">
      <w:pPr>
        <w:pStyle w:val="Balk5"/>
        <w:numPr>
          <w:ilvl w:val="0"/>
          <w:numId w:val="0"/>
        </w:numPr>
        <w:tabs>
          <w:tab w:val="left" w:pos="1418"/>
        </w:tabs>
        <w:ind w:firstLine="284"/>
        <w:rPr>
          <w:sz w:val="24"/>
          <w:szCs w:val="24"/>
        </w:rPr>
      </w:pPr>
      <w:bookmarkStart w:id="110" w:name="_Toc167877604"/>
      <w:r>
        <w:rPr>
          <w:sz w:val="24"/>
          <w:szCs w:val="24"/>
        </w:rPr>
        <w:t>2.5.1.3.1.</w:t>
      </w:r>
      <w:r w:rsidRPr="00327681">
        <w:rPr>
          <w:sz w:val="24"/>
          <w:szCs w:val="24"/>
        </w:rPr>
        <w:t>İletişim Süreçleri</w:t>
      </w:r>
      <w:bookmarkEnd w:id="110"/>
    </w:p>
    <w:p w:rsidR="005B1E70" w:rsidRPr="00327681" w:rsidRDefault="005B1E70" w:rsidP="005B1E70">
      <w:pPr>
        <w:pStyle w:val="Balk5"/>
        <w:numPr>
          <w:ilvl w:val="0"/>
          <w:numId w:val="0"/>
        </w:numPr>
        <w:tabs>
          <w:tab w:val="left" w:pos="1418"/>
        </w:tabs>
        <w:ind w:firstLine="284"/>
        <w:rPr>
          <w:sz w:val="24"/>
          <w:szCs w:val="24"/>
        </w:rPr>
      </w:pPr>
      <w:bookmarkStart w:id="111" w:name="_Toc167877605"/>
      <w:r>
        <w:rPr>
          <w:sz w:val="24"/>
          <w:szCs w:val="24"/>
        </w:rPr>
        <w:t>2.5.1.3.2.</w:t>
      </w:r>
      <w:r w:rsidRPr="00327681">
        <w:rPr>
          <w:sz w:val="24"/>
          <w:szCs w:val="24"/>
        </w:rPr>
        <w:t>Karar Alma Süreçleri</w:t>
      </w:r>
      <w:bookmarkEnd w:id="111"/>
    </w:p>
    <w:p w:rsidR="005B1E70" w:rsidRPr="00327681" w:rsidRDefault="005B1E70" w:rsidP="005B1E70">
      <w:pPr>
        <w:pStyle w:val="Balk5"/>
        <w:numPr>
          <w:ilvl w:val="0"/>
          <w:numId w:val="0"/>
        </w:numPr>
        <w:tabs>
          <w:tab w:val="left" w:pos="1418"/>
        </w:tabs>
        <w:ind w:firstLine="284"/>
        <w:rPr>
          <w:sz w:val="24"/>
          <w:szCs w:val="24"/>
        </w:rPr>
      </w:pPr>
      <w:bookmarkStart w:id="112" w:name="_Toc167877606"/>
      <w:r>
        <w:rPr>
          <w:sz w:val="24"/>
          <w:szCs w:val="24"/>
        </w:rPr>
        <w:t>2.5.1.3.3.</w:t>
      </w:r>
      <w:r w:rsidRPr="00327681">
        <w:rPr>
          <w:sz w:val="24"/>
          <w:szCs w:val="24"/>
        </w:rPr>
        <w:t>Gelenekler ve Değerler</w:t>
      </w:r>
      <w:bookmarkEnd w:id="112"/>
    </w:p>
    <w:p w:rsidR="005B1E70" w:rsidRPr="00327681" w:rsidRDefault="005B1E70" w:rsidP="005B1E70">
      <w:pPr>
        <w:pStyle w:val="Balk4"/>
        <w:numPr>
          <w:ilvl w:val="0"/>
          <w:numId w:val="0"/>
        </w:numPr>
        <w:tabs>
          <w:tab w:val="clear" w:pos="1021"/>
          <w:tab w:val="left" w:pos="1418"/>
        </w:tabs>
        <w:ind w:firstLine="284"/>
        <w:rPr>
          <w:sz w:val="24"/>
          <w:szCs w:val="24"/>
        </w:rPr>
      </w:pPr>
      <w:bookmarkStart w:id="113" w:name="_Toc167877607"/>
      <w:r>
        <w:rPr>
          <w:sz w:val="24"/>
          <w:szCs w:val="24"/>
        </w:rPr>
        <w:t>2.5.1.4.</w:t>
      </w:r>
      <w:r w:rsidRPr="00327681">
        <w:rPr>
          <w:sz w:val="24"/>
          <w:szCs w:val="24"/>
        </w:rPr>
        <w:t>Üniversitenin/Birimin Fiziki Kaynakları</w:t>
      </w:r>
      <w:bookmarkEnd w:id="113"/>
    </w:p>
    <w:p w:rsidR="005B1E70" w:rsidRPr="00327681" w:rsidRDefault="005B1E70" w:rsidP="005B1E70">
      <w:pPr>
        <w:pStyle w:val="Balk5"/>
        <w:numPr>
          <w:ilvl w:val="0"/>
          <w:numId w:val="0"/>
        </w:numPr>
        <w:ind w:firstLine="284"/>
        <w:rPr>
          <w:sz w:val="24"/>
          <w:szCs w:val="24"/>
        </w:rPr>
      </w:pPr>
      <w:bookmarkStart w:id="114" w:name="_Toc167877608"/>
      <w:r>
        <w:rPr>
          <w:sz w:val="24"/>
          <w:szCs w:val="24"/>
        </w:rPr>
        <w:t>2.5.1.4.1.</w:t>
      </w:r>
      <w:r w:rsidRPr="00327681">
        <w:rPr>
          <w:sz w:val="24"/>
          <w:szCs w:val="24"/>
        </w:rPr>
        <w:t>Taşınmazlar</w:t>
      </w:r>
      <w:bookmarkEnd w:id="114"/>
    </w:p>
    <w:p w:rsidR="005B1E70" w:rsidRPr="00327681" w:rsidRDefault="005B1E70" w:rsidP="005B1E70">
      <w:pPr>
        <w:autoSpaceDE w:val="0"/>
        <w:autoSpaceDN w:val="0"/>
        <w:adjustRightInd w:val="0"/>
        <w:spacing w:line="312" w:lineRule="auto"/>
        <w:ind w:firstLine="709"/>
        <w:jc w:val="both"/>
      </w:pPr>
      <w:r w:rsidRPr="00327681">
        <w:t>Birimler f</w:t>
      </w:r>
      <w:r>
        <w:t>iziki yerleşkeye</w:t>
      </w:r>
      <w:r w:rsidRPr="00327681">
        <w:t xml:space="preserve"> ait sahip olunan kaynakları aşağıdaki tablolar esas alınarak analiz edilir. Yapı İşleri</w:t>
      </w:r>
      <w:r>
        <w:t xml:space="preserve"> ve</w:t>
      </w:r>
      <w:r w:rsidRPr="00327681">
        <w:t xml:space="preserve"> Teknik Daire Başkanlığı İse birimine ait tabloların yanında Üniversitenin tamamı için de ayrıca tabloları doldurur.</w:t>
      </w:r>
    </w:p>
    <w:p w:rsidR="005B1E70" w:rsidRPr="00327681" w:rsidRDefault="005B1E70" w:rsidP="005B1E70">
      <w:pPr>
        <w:autoSpaceDE w:val="0"/>
        <w:autoSpaceDN w:val="0"/>
        <w:adjustRightInd w:val="0"/>
        <w:jc w:val="both"/>
      </w:pPr>
    </w:p>
    <w:p w:rsidR="005B1E70" w:rsidRPr="00327681" w:rsidRDefault="005B1E70" w:rsidP="005B1E70">
      <w:pPr>
        <w:pStyle w:val="ResimYazs"/>
        <w:rPr>
          <w:b w:val="0"/>
          <w:i w:val="0"/>
          <w:szCs w:val="26"/>
        </w:rPr>
      </w:pPr>
      <w:bookmarkStart w:id="115" w:name="_Toc167877751"/>
      <w:r w:rsidRPr="00327681">
        <w:rPr>
          <w:i w:val="0"/>
        </w:rPr>
        <w:t>Tablo</w:t>
      </w:r>
      <w:r>
        <w:rPr>
          <w:i w:val="0"/>
        </w:rPr>
        <w:t>35</w:t>
      </w:r>
      <w:r w:rsidRPr="00327681">
        <w:rPr>
          <w:i w:val="0"/>
        </w:rPr>
        <w:t xml:space="preserve"> </w:t>
      </w:r>
      <w:r w:rsidRPr="00327681">
        <w:rPr>
          <w:b w:val="0"/>
          <w:i w:val="0"/>
          <w:szCs w:val="26"/>
        </w:rPr>
        <w:t>Taşınmazların Yerleşkeler İtibarıyla Dağılımı</w:t>
      </w:r>
      <w:bookmarkEnd w:id="115"/>
      <w:r>
        <w:rPr>
          <w:b w:val="0"/>
          <w:i w:val="0"/>
          <w:szCs w:val="26"/>
        </w:rPr>
        <w:t xml:space="preserve"> (Açık Alan)</w:t>
      </w: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6"/>
        <w:gridCol w:w="1314"/>
        <w:gridCol w:w="1601"/>
        <w:gridCol w:w="1721"/>
        <w:gridCol w:w="1481"/>
        <w:gridCol w:w="1567"/>
      </w:tblGrid>
      <w:tr w:rsidR="005B1E70" w:rsidRPr="00327681" w:rsidTr="00E474B3">
        <w:trPr>
          <w:trHeight w:val="162"/>
        </w:trPr>
        <w:tc>
          <w:tcPr>
            <w:tcW w:w="1946" w:type="dxa"/>
            <w:vMerge w:val="restart"/>
            <w:vAlign w:val="center"/>
          </w:tcPr>
          <w:p w:rsidR="005B1E70" w:rsidRPr="00327681" w:rsidRDefault="005B1E70" w:rsidP="00E474B3">
            <w:pPr>
              <w:autoSpaceDE w:val="0"/>
              <w:autoSpaceDN w:val="0"/>
              <w:adjustRightInd w:val="0"/>
              <w:jc w:val="center"/>
              <w:rPr>
                <w:b/>
                <w:sz w:val="20"/>
                <w:szCs w:val="20"/>
              </w:rPr>
            </w:pPr>
            <w:r w:rsidRPr="00327681">
              <w:rPr>
                <w:b/>
                <w:sz w:val="20"/>
                <w:szCs w:val="20"/>
              </w:rPr>
              <w:t>YERLEŞKE ADI</w:t>
            </w:r>
          </w:p>
        </w:tc>
        <w:tc>
          <w:tcPr>
            <w:tcW w:w="4636" w:type="dxa"/>
            <w:gridSpan w:val="3"/>
            <w:vAlign w:val="center"/>
          </w:tcPr>
          <w:p w:rsidR="005B1E70" w:rsidRPr="00327681" w:rsidRDefault="005B1E70" w:rsidP="00E474B3">
            <w:pPr>
              <w:autoSpaceDE w:val="0"/>
              <w:autoSpaceDN w:val="0"/>
              <w:adjustRightInd w:val="0"/>
              <w:jc w:val="center"/>
              <w:rPr>
                <w:b/>
                <w:sz w:val="20"/>
                <w:szCs w:val="20"/>
              </w:rPr>
            </w:pPr>
            <w:r w:rsidRPr="00327681">
              <w:rPr>
                <w:b/>
                <w:sz w:val="20"/>
                <w:szCs w:val="20"/>
              </w:rPr>
              <w:t>Mülkiyet Durumuna Göre Taşınmaz Alanı (M²)</w:t>
            </w:r>
          </w:p>
        </w:tc>
        <w:tc>
          <w:tcPr>
            <w:tcW w:w="1481" w:type="dxa"/>
            <w:vMerge w:val="restart"/>
            <w:vAlign w:val="center"/>
          </w:tcPr>
          <w:p w:rsidR="005B1E70" w:rsidRPr="00327681" w:rsidRDefault="005B1E70" w:rsidP="00E474B3">
            <w:pPr>
              <w:autoSpaceDE w:val="0"/>
              <w:autoSpaceDN w:val="0"/>
              <w:adjustRightInd w:val="0"/>
              <w:jc w:val="center"/>
              <w:rPr>
                <w:b/>
                <w:sz w:val="20"/>
                <w:szCs w:val="20"/>
              </w:rPr>
            </w:pPr>
            <w:r w:rsidRPr="00327681">
              <w:rPr>
                <w:b/>
                <w:sz w:val="20"/>
                <w:szCs w:val="20"/>
              </w:rPr>
              <w:t>Toplam (M²)</w:t>
            </w:r>
          </w:p>
        </w:tc>
        <w:tc>
          <w:tcPr>
            <w:tcW w:w="1567" w:type="dxa"/>
            <w:vMerge w:val="restart"/>
            <w:vAlign w:val="center"/>
          </w:tcPr>
          <w:p w:rsidR="005B1E70" w:rsidRPr="00327681" w:rsidRDefault="005B1E70" w:rsidP="00E474B3">
            <w:pPr>
              <w:autoSpaceDE w:val="0"/>
              <w:autoSpaceDN w:val="0"/>
              <w:adjustRightInd w:val="0"/>
              <w:jc w:val="center"/>
              <w:rPr>
                <w:b/>
                <w:sz w:val="20"/>
                <w:szCs w:val="20"/>
              </w:rPr>
            </w:pPr>
            <w:r w:rsidRPr="00327681">
              <w:rPr>
                <w:b/>
                <w:sz w:val="20"/>
                <w:szCs w:val="20"/>
              </w:rPr>
              <w:t>Açıklama</w:t>
            </w:r>
          </w:p>
        </w:tc>
      </w:tr>
      <w:tr w:rsidR="005B1E70" w:rsidRPr="00327681" w:rsidTr="00E474B3">
        <w:trPr>
          <w:trHeight w:val="162"/>
        </w:trPr>
        <w:tc>
          <w:tcPr>
            <w:tcW w:w="1946" w:type="dxa"/>
            <w:vMerge/>
          </w:tcPr>
          <w:p w:rsidR="005B1E70" w:rsidRPr="00327681" w:rsidRDefault="005B1E70" w:rsidP="00E474B3">
            <w:pPr>
              <w:autoSpaceDE w:val="0"/>
              <w:autoSpaceDN w:val="0"/>
              <w:adjustRightInd w:val="0"/>
              <w:jc w:val="both"/>
              <w:rPr>
                <w:b/>
                <w:sz w:val="20"/>
                <w:szCs w:val="20"/>
              </w:rPr>
            </w:pPr>
          </w:p>
        </w:tc>
        <w:tc>
          <w:tcPr>
            <w:tcW w:w="1314" w:type="dxa"/>
            <w:vAlign w:val="center"/>
          </w:tcPr>
          <w:p w:rsidR="005B1E70" w:rsidRPr="00327681" w:rsidRDefault="005B1E70" w:rsidP="00E474B3">
            <w:pPr>
              <w:autoSpaceDE w:val="0"/>
              <w:autoSpaceDN w:val="0"/>
              <w:adjustRightInd w:val="0"/>
              <w:jc w:val="center"/>
              <w:rPr>
                <w:b/>
                <w:sz w:val="20"/>
                <w:szCs w:val="20"/>
              </w:rPr>
            </w:pPr>
            <w:r w:rsidRPr="00327681">
              <w:rPr>
                <w:b/>
                <w:sz w:val="20"/>
                <w:szCs w:val="20"/>
              </w:rPr>
              <w:t>Üniversite</w:t>
            </w:r>
          </w:p>
        </w:tc>
        <w:tc>
          <w:tcPr>
            <w:tcW w:w="1601" w:type="dxa"/>
            <w:vAlign w:val="center"/>
          </w:tcPr>
          <w:p w:rsidR="005B1E70" w:rsidRPr="00327681" w:rsidRDefault="005B1E70" w:rsidP="00E474B3">
            <w:pPr>
              <w:autoSpaceDE w:val="0"/>
              <w:autoSpaceDN w:val="0"/>
              <w:adjustRightInd w:val="0"/>
              <w:jc w:val="center"/>
              <w:rPr>
                <w:b/>
                <w:sz w:val="20"/>
                <w:szCs w:val="20"/>
              </w:rPr>
            </w:pPr>
            <w:r w:rsidRPr="00327681">
              <w:rPr>
                <w:b/>
                <w:sz w:val="20"/>
                <w:szCs w:val="20"/>
              </w:rPr>
              <w:t>Maliye Hazinesi</w:t>
            </w:r>
          </w:p>
        </w:tc>
        <w:tc>
          <w:tcPr>
            <w:tcW w:w="1721" w:type="dxa"/>
            <w:vAlign w:val="center"/>
          </w:tcPr>
          <w:p w:rsidR="005B1E70" w:rsidRPr="00327681" w:rsidRDefault="005B1E70" w:rsidP="00E474B3">
            <w:pPr>
              <w:autoSpaceDE w:val="0"/>
              <w:autoSpaceDN w:val="0"/>
              <w:adjustRightInd w:val="0"/>
              <w:jc w:val="center"/>
              <w:rPr>
                <w:b/>
                <w:sz w:val="20"/>
                <w:szCs w:val="20"/>
              </w:rPr>
            </w:pPr>
            <w:r w:rsidRPr="00327681">
              <w:rPr>
                <w:b/>
                <w:sz w:val="20"/>
                <w:szCs w:val="20"/>
              </w:rPr>
              <w:t>Diğer</w:t>
            </w:r>
          </w:p>
        </w:tc>
        <w:tc>
          <w:tcPr>
            <w:tcW w:w="1481" w:type="dxa"/>
            <w:vMerge/>
          </w:tcPr>
          <w:p w:rsidR="005B1E70" w:rsidRPr="00327681" w:rsidRDefault="005B1E70" w:rsidP="00E474B3">
            <w:pPr>
              <w:autoSpaceDE w:val="0"/>
              <w:autoSpaceDN w:val="0"/>
              <w:adjustRightInd w:val="0"/>
              <w:jc w:val="both"/>
              <w:rPr>
                <w:b/>
                <w:sz w:val="20"/>
                <w:szCs w:val="20"/>
              </w:rPr>
            </w:pPr>
          </w:p>
        </w:tc>
        <w:tc>
          <w:tcPr>
            <w:tcW w:w="1567" w:type="dxa"/>
            <w:vMerge/>
          </w:tcPr>
          <w:p w:rsidR="005B1E70" w:rsidRPr="00327681" w:rsidRDefault="005B1E70" w:rsidP="00E474B3">
            <w:pPr>
              <w:autoSpaceDE w:val="0"/>
              <w:autoSpaceDN w:val="0"/>
              <w:adjustRightInd w:val="0"/>
              <w:jc w:val="both"/>
              <w:rPr>
                <w:b/>
                <w:sz w:val="20"/>
                <w:szCs w:val="20"/>
              </w:rPr>
            </w:pPr>
          </w:p>
        </w:tc>
      </w:tr>
      <w:tr w:rsidR="005B1E70" w:rsidRPr="00327681" w:rsidTr="00E474B3">
        <w:trPr>
          <w:trHeight w:val="176"/>
        </w:trPr>
        <w:tc>
          <w:tcPr>
            <w:tcW w:w="1946" w:type="dxa"/>
            <w:vAlign w:val="center"/>
          </w:tcPr>
          <w:p w:rsidR="005B1E70" w:rsidRPr="00327681" w:rsidRDefault="005B1E70" w:rsidP="00E474B3">
            <w:pPr>
              <w:autoSpaceDE w:val="0"/>
              <w:autoSpaceDN w:val="0"/>
              <w:adjustRightInd w:val="0"/>
              <w:rPr>
                <w:sz w:val="20"/>
                <w:szCs w:val="20"/>
              </w:rPr>
            </w:pPr>
          </w:p>
        </w:tc>
        <w:tc>
          <w:tcPr>
            <w:tcW w:w="1314" w:type="dxa"/>
          </w:tcPr>
          <w:p w:rsidR="005B1E70" w:rsidRPr="00327681" w:rsidRDefault="005B1E70" w:rsidP="00E474B3">
            <w:pPr>
              <w:autoSpaceDE w:val="0"/>
              <w:autoSpaceDN w:val="0"/>
              <w:adjustRightInd w:val="0"/>
              <w:jc w:val="both"/>
              <w:rPr>
                <w:sz w:val="20"/>
                <w:szCs w:val="20"/>
              </w:rPr>
            </w:pPr>
          </w:p>
        </w:tc>
        <w:tc>
          <w:tcPr>
            <w:tcW w:w="1601" w:type="dxa"/>
          </w:tcPr>
          <w:p w:rsidR="005B1E70" w:rsidRPr="00327681" w:rsidRDefault="005B1E70" w:rsidP="00E474B3">
            <w:pPr>
              <w:autoSpaceDE w:val="0"/>
              <w:autoSpaceDN w:val="0"/>
              <w:adjustRightInd w:val="0"/>
              <w:jc w:val="both"/>
              <w:rPr>
                <w:sz w:val="20"/>
                <w:szCs w:val="20"/>
              </w:rPr>
            </w:pPr>
          </w:p>
        </w:tc>
        <w:tc>
          <w:tcPr>
            <w:tcW w:w="1721" w:type="dxa"/>
          </w:tcPr>
          <w:p w:rsidR="005B1E70" w:rsidRPr="00327681" w:rsidRDefault="005B1E70" w:rsidP="00E474B3">
            <w:pPr>
              <w:autoSpaceDE w:val="0"/>
              <w:autoSpaceDN w:val="0"/>
              <w:adjustRightInd w:val="0"/>
              <w:jc w:val="both"/>
              <w:rPr>
                <w:sz w:val="20"/>
                <w:szCs w:val="20"/>
              </w:rPr>
            </w:pPr>
          </w:p>
        </w:tc>
        <w:tc>
          <w:tcPr>
            <w:tcW w:w="1481" w:type="dxa"/>
          </w:tcPr>
          <w:p w:rsidR="005B1E70" w:rsidRPr="00327681" w:rsidRDefault="005B1E70" w:rsidP="00E474B3">
            <w:pPr>
              <w:autoSpaceDE w:val="0"/>
              <w:autoSpaceDN w:val="0"/>
              <w:adjustRightInd w:val="0"/>
              <w:jc w:val="both"/>
              <w:rPr>
                <w:sz w:val="20"/>
                <w:szCs w:val="20"/>
              </w:rPr>
            </w:pPr>
          </w:p>
        </w:tc>
        <w:tc>
          <w:tcPr>
            <w:tcW w:w="1567" w:type="dxa"/>
          </w:tcPr>
          <w:p w:rsidR="005B1E70" w:rsidRPr="00327681" w:rsidRDefault="005B1E70" w:rsidP="00E474B3">
            <w:pPr>
              <w:autoSpaceDE w:val="0"/>
              <w:autoSpaceDN w:val="0"/>
              <w:adjustRightInd w:val="0"/>
              <w:jc w:val="both"/>
              <w:rPr>
                <w:sz w:val="20"/>
                <w:szCs w:val="20"/>
              </w:rPr>
            </w:pPr>
          </w:p>
        </w:tc>
      </w:tr>
      <w:tr w:rsidR="005B1E70" w:rsidRPr="00327681" w:rsidTr="00E474B3">
        <w:trPr>
          <w:trHeight w:val="176"/>
        </w:trPr>
        <w:tc>
          <w:tcPr>
            <w:tcW w:w="1946" w:type="dxa"/>
            <w:vAlign w:val="center"/>
          </w:tcPr>
          <w:p w:rsidR="005B1E70" w:rsidRPr="00327681" w:rsidRDefault="005B1E70" w:rsidP="00E474B3">
            <w:pPr>
              <w:autoSpaceDE w:val="0"/>
              <w:autoSpaceDN w:val="0"/>
              <w:adjustRightInd w:val="0"/>
              <w:rPr>
                <w:sz w:val="20"/>
                <w:szCs w:val="20"/>
              </w:rPr>
            </w:pPr>
          </w:p>
        </w:tc>
        <w:tc>
          <w:tcPr>
            <w:tcW w:w="1314" w:type="dxa"/>
          </w:tcPr>
          <w:p w:rsidR="005B1E70" w:rsidRPr="00327681" w:rsidRDefault="005B1E70" w:rsidP="00E474B3">
            <w:pPr>
              <w:autoSpaceDE w:val="0"/>
              <w:autoSpaceDN w:val="0"/>
              <w:adjustRightInd w:val="0"/>
              <w:jc w:val="both"/>
              <w:rPr>
                <w:sz w:val="20"/>
                <w:szCs w:val="20"/>
              </w:rPr>
            </w:pPr>
          </w:p>
        </w:tc>
        <w:tc>
          <w:tcPr>
            <w:tcW w:w="1601" w:type="dxa"/>
          </w:tcPr>
          <w:p w:rsidR="005B1E70" w:rsidRPr="00327681" w:rsidRDefault="005B1E70" w:rsidP="00E474B3">
            <w:pPr>
              <w:autoSpaceDE w:val="0"/>
              <w:autoSpaceDN w:val="0"/>
              <w:adjustRightInd w:val="0"/>
              <w:jc w:val="both"/>
              <w:rPr>
                <w:sz w:val="20"/>
                <w:szCs w:val="20"/>
              </w:rPr>
            </w:pPr>
          </w:p>
        </w:tc>
        <w:tc>
          <w:tcPr>
            <w:tcW w:w="1721" w:type="dxa"/>
          </w:tcPr>
          <w:p w:rsidR="005B1E70" w:rsidRPr="00327681" w:rsidRDefault="005B1E70" w:rsidP="00E474B3">
            <w:pPr>
              <w:autoSpaceDE w:val="0"/>
              <w:autoSpaceDN w:val="0"/>
              <w:adjustRightInd w:val="0"/>
              <w:jc w:val="both"/>
              <w:rPr>
                <w:sz w:val="20"/>
                <w:szCs w:val="20"/>
              </w:rPr>
            </w:pPr>
          </w:p>
        </w:tc>
        <w:tc>
          <w:tcPr>
            <w:tcW w:w="1481" w:type="dxa"/>
          </w:tcPr>
          <w:p w:rsidR="005B1E70" w:rsidRPr="00327681" w:rsidRDefault="005B1E70" w:rsidP="00E474B3">
            <w:pPr>
              <w:autoSpaceDE w:val="0"/>
              <w:autoSpaceDN w:val="0"/>
              <w:adjustRightInd w:val="0"/>
              <w:jc w:val="both"/>
              <w:rPr>
                <w:sz w:val="20"/>
                <w:szCs w:val="20"/>
              </w:rPr>
            </w:pPr>
          </w:p>
        </w:tc>
        <w:tc>
          <w:tcPr>
            <w:tcW w:w="1567" w:type="dxa"/>
          </w:tcPr>
          <w:p w:rsidR="005B1E70" w:rsidRPr="00327681" w:rsidRDefault="005B1E70" w:rsidP="00E474B3">
            <w:pPr>
              <w:autoSpaceDE w:val="0"/>
              <w:autoSpaceDN w:val="0"/>
              <w:adjustRightInd w:val="0"/>
              <w:jc w:val="both"/>
              <w:rPr>
                <w:sz w:val="20"/>
                <w:szCs w:val="20"/>
              </w:rPr>
            </w:pPr>
          </w:p>
        </w:tc>
      </w:tr>
      <w:tr w:rsidR="005B1E70" w:rsidRPr="00327681" w:rsidTr="00E474B3">
        <w:trPr>
          <w:trHeight w:val="176"/>
        </w:trPr>
        <w:tc>
          <w:tcPr>
            <w:tcW w:w="1946" w:type="dxa"/>
            <w:vAlign w:val="center"/>
          </w:tcPr>
          <w:p w:rsidR="005B1E70" w:rsidRPr="00327681" w:rsidRDefault="005B1E70" w:rsidP="00E474B3">
            <w:pPr>
              <w:autoSpaceDE w:val="0"/>
              <w:autoSpaceDN w:val="0"/>
              <w:adjustRightInd w:val="0"/>
              <w:rPr>
                <w:sz w:val="20"/>
                <w:szCs w:val="20"/>
              </w:rPr>
            </w:pPr>
          </w:p>
        </w:tc>
        <w:tc>
          <w:tcPr>
            <w:tcW w:w="1314" w:type="dxa"/>
          </w:tcPr>
          <w:p w:rsidR="005B1E70" w:rsidRPr="00327681" w:rsidRDefault="005B1E70" w:rsidP="00E474B3">
            <w:pPr>
              <w:autoSpaceDE w:val="0"/>
              <w:autoSpaceDN w:val="0"/>
              <w:adjustRightInd w:val="0"/>
              <w:jc w:val="both"/>
              <w:rPr>
                <w:sz w:val="20"/>
                <w:szCs w:val="20"/>
              </w:rPr>
            </w:pPr>
          </w:p>
        </w:tc>
        <w:tc>
          <w:tcPr>
            <w:tcW w:w="1601" w:type="dxa"/>
          </w:tcPr>
          <w:p w:rsidR="005B1E70" w:rsidRPr="00327681" w:rsidRDefault="005B1E70" w:rsidP="00E474B3">
            <w:pPr>
              <w:autoSpaceDE w:val="0"/>
              <w:autoSpaceDN w:val="0"/>
              <w:adjustRightInd w:val="0"/>
              <w:jc w:val="both"/>
              <w:rPr>
                <w:sz w:val="20"/>
                <w:szCs w:val="20"/>
              </w:rPr>
            </w:pPr>
          </w:p>
        </w:tc>
        <w:tc>
          <w:tcPr>
            <w:tcW w:w="1721" w:type="dxa"/>
          </w:tcPr>
          <w:p w:rsidR="005B1E70" w:rsidRPr="00327681" w:rsidRDefault="005B1E70" w:rsidP="00E474B3">
            <w:pPr>
              <w:autoSpaceDE w:val="0"/>
              <w:autoSpaceDN w:val="0"/>
              <w:adjustRightInd w:val="0"/>
              <w:jc w:val="both"/>
              <w:rPr>
                <w:sz w:val="20"/>
                <w:szCs w:val="20"/>
              </w:rPr>
            </w:pPr>
          </w:p>
        </w:tc>
        <w:tc>
          <w:tcPr>
            <w:tcW w:w="1481" w:type="dxa"/>
          </w:tcPr>
          <w:p w:rsidR="005B1E70" w:rsidRPr="00327681" w:rsidRDefault="005B1E70" w:rsidP="00E474B3">
            <w:pPr>
              <w:autoSpaceDE w:val="0"/>
              <w:autoSpaceDN w:val="0"/>
              <w:adjustRightInd w:val="0"/>
              <w:jc w:val="both"/>
              <w:rPr>
                <w:sz w:val="20"/>
                <w:szCs w:val="20"/>
              </w:rPr>
            </w:pPr>
          </w:p>
        </w:tc>
        <w:tc>
          <w:tcPr>
            <w:tcW w:w="1567" w:type="dxa"/>
          </w:tcPr>
          <w:p w:rsidR="005B1E70" w:rsidRPr="00327681" w:rsidRDefault="005B1E70" w:rsidP="00E474B3">
            <w:pPr>
              <w:autoSpaceDE w:val="0"/>
              <w:autoSpaceDN w:val="0"/>
              <w:adjustRightInd w:val="0"/>
              <w:jc w:val="both"/>
              <w:rPr>
                <w:sz w:val="20"/>
                <w:szCs w:val="20"/>
              </w:rPr>
            </w:pPr>
          </w:p>
        </w:tc>
      </w:tr>
      <w:tr w:rsidR="005B1E70" w:rsidRPr="00327681" w:rsidTr="00E474B3">
        <w:trPr>
          <w:trHeight w:val="176"/>
        </w:trPr>
        <w:tc>
          <w:tcPr>
            <w:tcW w:w="1946" w:type="dxa"/>
            <w:vAlign w:val="center"/>
          </w:tcPr>
          <w:p w:rsidR="005B1E70" w:rsidRPr="00327681" w:rsidRDefault="005B1E70" w:rsidP="00E474B3">
            <w:pPr>
              <w:autoSpaceDE w:val="0"/>
              <w:autoSpaceDN w:val="0"/>
              <w:adjustRightInd w:val="0"/>
              <w:rPr>
                <w:sz w:val="20"/>
                <w:szCs w:val="20"/>
              </w:rPr>
            </w:pPr>
            <w:proofErr w:type="gramStart"/>
            <w:r w:rsidRPr="00327681">
              <w:rPr>
                <w:sz w:val="20"/>
                <w:szCs w:val="20"/>
              </w:rPr>
              <w:t>………</w:t>
            </w:r>
            <w:proofErr w:type="gramEnd"/>
          </w:p>
        </w:tc>
        <w:tc>
          <w:tcPr>
            <w:tcW w:w="1314" w:type="dxa"/>
          </w:tcPr>
          <w:p w:rsidR="005B1E70" w:rsidRPr="00327681" w:rsidRDefault="005B1E70" w:rsidP="00E474B3">
            <w:pPr>
              <w:autoSpaceDE w:val="0"/>
              <w:autoSpaceDN w:val="0"/>
              <w:adjustRightInd w:val="0"/>
              <w:jc w:val="both"/>
              <w:rPr>
                <w:sz w:val="20"/>
                <w:szCs w:val="20"/>
              </w:rPr>
            </w:pPr>
          </w:p>
        </w:tc>
        <w:tc>
          <w:tcPr>
            <w:tcW w:w="1601" w:type="dxa"/>
          </w:tcPr>
          <w:p w:rsidR="005B1E70" w:rsidRPr="00327681" w:rsidRDefault="005B1E70" w:rsidP="00E474B3">
            <w:pPr>
              <w:autoSpaceDE w:val="0"/>
              <w:autoSpaceDN w:val="0"/>
              <w:adjustRightInd w:val="0"/>
              <w:jc w:val="both"/>
              <w:rPr>
                <w:sz w:val="20"/>
                <w:szCs w:val="20"/>
              </w:rPr>
            </w:pPr>
          </w:p>
        </w:tc>
        <w:tc>
          <w:tcPr>
            <w:tcW w:w="1721" w:type="dxa"/>
          </w:tcPr>
          <w:p w:rsidR="005B1E70" w:rsidRPr="00327681" w:rsidRDefault="005B1E70" w:rsidP="00E474B3">
            <w:pPr>
              <w:autoSpaceDE w:val="0"/>
              <w:autoSpaceDN w:val="0"/>
              <w:adjustRightInd w:val="0"/>
              <w:jc w:val="both"/>
              <w:rPr>
                <w:sz w:val="20"/>
                <w:szCs w:val="20"/>
              </w:rPr>
            </w:pPr>
          </w:p>
        </w:tc>
        <w:tc>
          <w:tcPr>
            <w:tcW w:w="1481" w:type="dxa"/>
          </w:tcPr>
          <w:p w:rsidR="005B1E70" w:rsidRPr="00327681" w:rsidRDefault="005B1E70" w:rsidP="00E474B3">
            <w:pPr>
              <w:autoSpaceDE w:val="0"/>
              <w:autoSpaceDN w:val="0"/>
              <w:adjustRightInd w:val="0"/>
              <w:jc w:val="both"/>
              <w:rPr>
                <w:sz w:val="20"/>
                <w:szCs w:val="20"/>
              </w:rPr>
            </w:pPr>
          </w:p>
        </w:tc>
        <w:tc>
          <w:tcPr>
            <w:tcW w:w="1567" w:type="dxa"/>
          </w:tcPr>
          <w:p w:rsidR="005B1E70" w:rsidRPr="00327681" w:rsidRDefault="005B1E70" w:rsidP="00E474B3">
            <w:pPr>
              <w:autoSpaceDE w:val="0"/>
              <w:autoSpaceDN w:val="0"/>
              <w:adjustRightInd w:val="0"/>
              <w:jc w:val="both"/>
              <w:rPr>
                <w:sz w:val="20"/>
                <w:szCs w:val="20"/>
              </w:rPr>
            </w:pPr>
          </w:p>
        </w:tc>
      </w:tr>
      <w:tr w:rsidR="005B1E70" w:rsidRPr="00327681" w:rsidTr="00E474B3">
        <w:trPr>
          <w:trHeight w:val="176"/>
        </w:trPr>
        <w:tc>
          <w:tcPr>
            <w:tcW w:w="1946" w:type="dxa"/>
            <w:vAlign w:val="center"/>
          </w:tcPr>
          <w:p w:rsidR="005B1E70" w:rsidRPr="00327681" w:rsidRDefault="005B1E70" w:rsidP="00E474B3">
            <w:pPr>
              <w:autoSpaceDE w:val="0"/>
              <w:autoSpaceDN w:val="0"/>
              <w:adjustRightInd w:val="0"/>
              <w:rPr>
                <w:sz w:val="20"/>
                <w:szCs w:val="20"/>
              </w:rPr>
            </w:pPr>
            <w:proofErr w:type="gramStart"/>
            <w:r w:rsidRPr="00327681">
              <w:rPr>
                <w:sz w:val="20"/>
                <w:szCs w:val="20"/>
              </w:rPr>
              <w:t>………</w:t>
            </w:r>
            <w:proofErr w:type="gramEnd"/>
          </w:p>
        </w:tc>
        <w:tc>
          <w:tcPr>
            <w:tcW w:w="1314" w:type="dxa"/>
          </w:tcPr>
          <w:p w:rsidR="005B1E70" w:rsidRPr="00327681" w:rsidRDefault="005B1E70" w:rsidP="00E474B3">
            <w:pPr>
              <w:autoSpaceDE w:val="0"/>
              <w:autoSpaceDN w:val="0"/>
              <w:adjustRightInd w:val="0"/>
              <w:jc w:val="both"/>
              <w:rPr>
                <w:sz w:val="20"/>
                <w:szCs w:val="20"/>
              </w:rPr>
            </w:pPr>
          </w:p>
        </w:tc>
        <w:tc>
          <w:tcPr>
            <w:tcW w:w="1601" w:type="dxa"/>
          </w:tcPr>
          <w:p w:rsidR="005B1E70" w:rsidRPr="00327681" w:rsidRDefault="005B1E70" w:rsidP="00E474B3">
            <w:pPr>
              <w:autoSpaceDE w:val="0"/>
              <w:autoSpaceDN w:val="0"/>
              <w:adjustRightInd w:val="0"/>
              <w:jc w:val="both"/>
              <w:rPr>
                <w:sz w:val="20"/>
                <w:szCs w:val="20"/>
              </w:rPr>
            </w:pPr>
          </w:p>
        </w:tc>
        <w:tc>
          <w:tcPr>
            <w:tcW w:w="1721" w:type="dxa"/>
          </w:tcPr>
          <w:p w:rsidR="005B1E70" w:rsidRPr="00327681" w:rsidRDefault="005B1E70" w:rsidP="00E474B3">
            <w:pPr>
              <w:autoSpaceDE w:val="0"/>
              <w:autoSpaceDN w:val="0"/>
              <w:adjustRightInd w:val="0"/>
              <w:jc w:val="both"/>
              <w:rPr>
                <w:sz w:val="20"/>
                <w:szCs w:val="20"/>
              </w:rPr>
            </w:pPr>
          </w:p>
        </w:tc>
        <w:tc>
          <w:tcPr>
            <w:tcW w:w="1481" w:type="dxa"/>
          </w:tcPr>
          <w:p w:rsidR="005B1E70" w:rsidRPr="00327681" w:rsidRDefault="005B1E70" w:rsidP="00E474B3">
            <w:pPr>
              <w:autoSpaceDE w:val="0"/>
              <w:autoSpaceDN w:val="0"/>
              <w:adjustRightInd w:val="0"/>
              <w:jc w:val="both"/>
              <w:rPr>
                <w:sz w:val="20"/>
                <w:szCs w:val="20"/>
              </w:rPr>
            </w:pPr>
          </w:p>
        </w:tc>
        <w:tc>
          <w:tcPr>
            <w:tcW w:w="1567" w:type="dxa"/>
          </w:tcPr>
          <w:p w:rsidR="005B1E70" w:rsidRPr="00327681" w:rsidRDefault="005B1E70" w:rsidP="00E474B3">
            <w:pPr>
              <w:autoSpaceDE w:val="0"/>
              <w:autoSpaceDN w:val="0"/>
              <w:adjustRightInd w:val="0"/>
              <w:jc w:val="both"/>
              <w:rPr>
                <w:sz w:val="20"/>
                <w:szCs w:val="20"/>
              </w:rPr>
            </w:pPr>
          </w:p>
        </w:tc>
      </w:tr>
      <w:tr w:rsidR="005B1E70" w:rsidRPr="00327681" w:rsidTr="00E474B3">
        <w:trPr>
          <w:trHeight w:val="176"/>
        </w:trPr>
        <w:tc>
          <w:tcPr>
            <w:tcW w:w="1946" w:type="dxa"/>
            <w:vAlign w:val="center"/>
          </w:tcPr>
          <w:p w:rsidR="005B1E70" w:rsidRPr="00327681" w:rsidRDefault="005B1E70" w:rsidP="00E474B3">
            <w:pPr>
              <w:autoSpaceDE w:val="0"/>
              <w:autoSpaceDN w:val="0"/>
              <w:adjustRightInd w:val="0"/>
              <w:rPr>
                <w:b/>
                <w:sz w:val="20"/>
                <w:szCs w:val="20"/>
              </w:rPr>
            </w:pPr>
            <w:r w:rsidRPr="00327681">
              <w:rPr>
                <w:b/>
                <w:sz w:val="20"/>
                <w:szCs w:val="20"/>
              </w:rPr>
              <w:t>TOPLAM</w:t>
            </w:r>
          </w:p>
        </w:tc>
        <w:tc>
          <w:tcPr>
            <w:tcW w:w="1314" w:type="dxa"/>
          </w:tcPr>
          <w:p w:rsidR="005B1E70" w:rsidRPr="00327681" w:rsidRDefault="005B1E70" w:rsidP="00E474B3">
            <w:pPr>
              <w:autoSpaceDE w:val="0"/>
              <w:autoSpaceDN w:val="0"/>
              <w:adjustRightInd w:val="0"/>
              <w:jc w:val="both"/>
              <w:rPr>
                <w:sz w:val="20"/>
                <w:szCs w:val="20"/>
              </w:rPr>
            </w:pPr>
          </w:p>
        </w:tc>
        <w:tc>
          <w:tcPr>
            <w:tcW w:w="1601" w:type="dxa"/>
          </w:tcPr>
          <w:p w:rsidR="005B1E70" w:rsidRPr="00327681" w:rsidRDefault="005B1E70" w:rsidP="00E474B3">
            <w:pPr>
              <w:autoSpaceDE w:val="0"/>
              <w:autoSpaceDN w:val="0"/>
              <w:adjustRightInd w:val="0"/>
              <w:jc w:val="both"/>
              <w:rPr>
                <w:sz w:val="20"/>
                <w:szCs w:val="20"/>
              </w:rPr>
            </w:pPr>
          </w:p>
        </w:tc>
        <w:tc>
          <w:tcPr>
            <w:tcW w:w="1721" w:type="dxa"/>
          </w:tcPr>
          <w:p w:rsidR="005B1E70" w:rsidRPr="00327681" w:rsidRDefault="005B1E70" w:rsidP="00E474B3">
            <w:pPr>
              <w:autoSpaceDE w:val="0"/>
              <w:autoSpaceDN w:val="0"/>
              <w:adjustRightInd w:val="0"/>
              <w:jc w:val="both"/>
              <w:rPr>
                <w:sz w:val="20"/>
                <w:szCs w:val="20"/>
              </w:rPr>
            </w:pPr>
          </w:p>
        </w:tc>
        <w:tc>
          <w:tcPr>
            <w:tcW w:w="1481" w:type="dxa"/>
          </w:tcPr>
          <w:p w:rsidR="005B1E70" w:rsidRPr="00327681" w:rsidRDefault="005B1E70" w:rsidP="00E474B3">
            <w:pPr>
              <w:autoSpaceDE w:val="0"/>
              <w:autoSpaceDN w:val="0"/>
              <w:adjustRightInd w:val="0"/>
              <w:jc w:val="both"/>
              <w:rPr>
                <w:sz w:val="20"/>
                <w:szCs w:val="20"/>
              </w:rPr>
            </w:pPr>
          </w:p>
        </w:tc>
        <w:tc>
          <w:tcPr>
            <w:tcW w:w="1567" w:type="dxa"/>
          </w:tcPr>
          <w:p w:rsidR="005B1E70" w:rsidRPr="00327681" w:rsidRDefault="005B1E70" w:rsidP="00E474B3">
            <w:pPr>
              <w:autoSpaceDE w:val="0"/>
              <w:autoSpaceDN w:val="0"/>
              <w:adjustRightInd w:val="0"/>
              <w:jc w:val="both"/>
              <w:rPr>
                <w:sz w:val="20"/>
                <w:szCs w:val="20"/>
              </w:rPr>
            </w:pPr>
          </w:p>
        </w:tc>
      </w:tr>
    </w:tbl>
    <w:p w:rsidR="005B1E70" w:rsidRPr="00C50F08" w:rsidRDefault="00C50F08" w:rsidP="005B1E70">
      <w:pPr>
        <w:pStyle w:val="ResimYazs"/>
        <w:rPr>
          <w:b w:val="0"/>
          <w:i w:val="0"/>
        </w:rPr>
      </w:pPr>
      <w:r>
        <w:rPr>
          <w:b w:val="0"/>
          <w:i w:val="0"/>
          <w:sz w:val="20"/>
        </w:rPr>
        <w:t>*</w:t>
      </w:r>
      <w:r w:rsidRPr="00C50F08">
        <w:rPr>
          <w:b w:val="0"/>
          <w:i w:val="0"/>
          <w:sz w:val="20"/>
        </w:rPr>
        <w:t>Veriler 2012 yılı yıl sonu itibariyle verilecektir.</w:t>
      </w:r>
    </w:p>
    <w:p w:rsidR="0055051F" w:rsidRPr="00C50F08" w:rsidRDefault="0055051F" w:rsidP="0055051F"/>
    <w:p w:rsidR="005B1E70" w:rsidRPr="00327681" w:rsidRDefault="005B1E70" w:rsidP="005B1E70">
      <w:pPr>
        <w:pStyle w:val="ResimYazs"/>
        <w:rPr>
          <w:b w:val="0"/>
          <w:i w:val="0"/>
          <w:szCs w:val="26"/>
        </w:rPr>
      </w:pPr>
      <w:bookmarkStart w:id="116" w:name="_Toc167877752"/>
      <w:r w:rsidRPr="00327681">
        <w:rPr>
          <w:i w:val="0"/>
        </w:rPr>
        <w:t xml:space="preserve">Tablo </w:t>
      </w:r>
      <w:r>
        <w:rPr>
          <w:i w:val="0"/>
        </w:rPr>
        <w:t>36</w:t>
      </w:r>
      <w:r w:rsidRPr="00327681">
        <w:rPr>
          <w:i w:val="0"/>
        </w:rPr>
        <w:t xml:space="preserve"> </w:t>
      </w:r>
      <w:r w:rsidRPr="00327681">
        <w:rPr>
          <w:b w:val="0"/>
          <w:i w:val="0"/>
          <w:szCs w:val="26"/>
        </w:rPr>
        <w:t>Kapalı Mekânların Yerleşkeler İtibarıyla Dağılımı</w:t>
      </w:r>
      <w:bookmarkEnd w:id="116"/>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6"/>
        <w:gridCol w:w="2363"/>
        <w:gridCol w:w="2365"/>
        <w:gridCol w:w="2406"/>
      </w:tblGrid>
      <w:tr w:rsidR="005B1E70" w:rsidRPr="00327681" w:rsidTr="00E474B3">
        <w:trPr>
          <w:trHeight w:val="221"/>
        </w:trPr>
        <w:tc>
          <w:tcPr>
            <w:tcW w:w="2256" w:type="dxa"/>
            <w:vMerge w:val="restart"/>
            <w:vAlign w:val="center"/>
          </w:tcPr>
          <w:p w:rsidR="005B1E70" w:rsidRPr="00327681" w:rsidRDefault="005B1E70" w:rsidP="00E474B3">
            <w:pPr>
              <w:autoSpaceDE w:val="0"/>
              <w:autoSpaceDN w:val="0"/>
              <w:adjustRightInd w:val="0"/>
              <w:jc w:val="center"/>
              <w:rPr>
                <w:b/>
              </w:rPr>
            </w:pPr>
            <w:r w:rsidRPr="00327681">
              <w:rPr>
                <w:b/>
              </w:rPr>
              <w:t>Yerleşke Adı</w:t>
            </w:r>
          </w:p>
        </w:tc>
        <w:tc>
          <w:tcPr>
            <w:tcW w:w="4728" w:type="dxa"/>
            <w:gridSpan w:val="2"/>
            <w:vAlign w:val="center"/>
          </w:tcPr>
          <w:p w:rsidR="005B1E70" w:rsidRPr="00327681" w:rsidRDefault="005B1E70" w:rsidP="00E474B3">
            <w:pPr>
              <w:autoSpaceDE w:val="0"/>
              <w:autoSpaceDN w:val="0"/>
              <w:adjustRightInd w:val="0"/>
              <w:jc w:val="center"/>
              <w:rPr>
                <w:b/>
              </w:rPr>
            </w:pPr>
            <w:r w:rsidRPr="00327681">
              <w:rPr>
                <w:b/>
              </w:rPr>
              <w:t>Kapalı Alan Miktarı (M²)</w:t>
            </w:r>
          </w:p>
        </w:tc>
        <w:tc>
          <w:tcPr>
            <w:tcW w:w="2406" w:type="dxa"/>
            <w:vAlign w:val="center"/>
          </w:tcPr>
          <w:p w:rsidR="005B1E70" w:rsidRPr="00327681" w:rsidRDefault="005B1E70" w:rsidP="00E474B3">
            <w:pPr>
              <w:autoSpaceDE w:val="0"/>
              <w:autoSpaceDN w:val="0"/>
              <w:adjustRightInd w:val="0"/>
              <w:jc w:val="center"/>
              <w:rPr>
                <w:b/>
              </w:rPr>
            </w:pPr>
          </w:p>
        </w:tc>
      </w:tr>
      <w:tr w:rsidR="005B1E70" w:rsidRPr="00327681" w:rsidTr="00E474B3">
        <w:trPr>
          <w:trHeight w:val="221"/>
        </w:trPr>
        <w:tc>
          <w:tcPr>
            <w:tcW w:w="2256" w:type="dxa"/>
            <w:vMerge/>
            <w:vAlign w:val="center"/>
          </w:tcPr>
          <w:p w:rsidR="005B1E70" w:rsidRPr="00327681" w:rsidRDefault="005B1E70" w:rsidP="00E474B3">
            <w:pPr>
              <w:autoSpaceDE w:val="0"/>
              <w:autoSpaceDN w:val="0"/>
              <w:adjustRightInd w:val="0"/>
              <w:jc w:val="center"/>
              <w:rPr>
                <w:b/>
              </w:rPr>
            </w:pPr>
          </w:p>
        </w:tc>
        <w:tc>
          <w:tcPr>
            <w:tcW w:w="2363" w:type="dxa"/>
            <w:vAlign w:val="center"/>
          </w:tcPr>
          <w:p w:rsidR="005B1E70" w:rsidRPr="00327681" w:rsidRDefault="005B1E70" w:rsidP="00E474B3">
            <w:pPr>
              <w:autoSpaceDE w:val="0"/>
              <w:autoSpaceDN w:val="0"/>
              <w:adjustRightInd w:val="0"/>
              <w:jc w:val="center"/>
              <w:rPr>
                <w:b/>
              </w:rPr>
            </w:pPr>
            <w:r w:rsidRPr="00327681">
              <w:rPr>
                <w:b/>
              </w:rPr>
              <w:t>Üniversite</w:t>
            </w:r>
          </w:p>
        </w:tc>
        <w:tc>
          <w:tcPr>
            <w:tcW w:w="2365" w:type="dxa"/>
            <w:vAlign w:val="center"/>
          </w:tcPr>
          <w:p w:rsidR="005B1E70" w:rsidRPr="00327681" w:rsidRDefault="005B1E70" w:rsidP="00E474B3">
            <w:pPr>
              <w:autoSpaceDE w:val="0"/>
              <w:autoSpaceDN w:val="0"/>
              <w:adjustRightInd w:val="0"/>
              <w:jc w:val="center"/>
              <w:rPr>
                <w:b/>
              </w:rPr>
            </w:pPr>
            <w:r w:rsidRPr="00327681">
              <w:rPr>
                <w:b/>
              </w:rPr>
              <w:t>Maliye Hazinesi</w:t>
            </w:r>
          </w:p>
        </w:tc>
        <w:tc>
          <w:tcPr>
            <w:tcW w:w="2406" w:type="dxa"/>
            <w:vAlign w:val="center"/>
          </w:tcPr>
          <w:p w:rsidR="005B1E70" w:rsidRPr="00327681" w:rsidRDefault="005B1E70" w:rsidP="00E474B3">
            <w:pPr>
              <w:autoSpaceDE w:val="0"/>
              <w:autoSpaceDN w:val="0"/>
              <w:adjustRightInd w:val="0"/>
              <w:jc w:val="center"/>
              <w:rPr>
                <w:b/>
              </w:rPr>
            </w:pPr>
            <w:r w:rsidRPr="00327681">
              <w:rPr>
                <w:b/>
              </w:rPr>
              <w:t>Toplam (M²)</w:t>
            </w:r>
          </w:p>
        </w:tc>
      </w:tr>
      <w:tr w:rsidR="005B1E70" w:rsidRPr="00327681" w:rsidTr="00E474B3">
        <w:trPr>
          <w:trHeight w:val="221"/>
        </w:trPr>
        <w:tc>
          <w:tcPr>
            <w:tcW w:w="2256" w:type="dxa"/>
            <w:vAlign w:val="center"/>
          </w:tcPr>
          <w:p w:rsidR="005B1E70" w:rsidRPr="00327681" w:rsidRDefault="005B1E70" w:rsidP="00E474B3">
            <w:pPr>
              <w:autoSpaceDE w:val="0"/>
              <w:autoSpaceDN w:val="0"/>
              <w:adjustRightInd w:val="0"/>
              <w:rPr>
                <w:sz w:val="20"/>
                <w:szCs w:val="20"/>
              </w:rPr>
            </w:pPr>
          </w:p>
        </w:tc>
        <w:tc>
          <w:tcPr>
            <w:tcW w:w="2363" w:type="dxa"/>
          </w:tcPr>
          <w:p w:rsidR="005B1E70" w:rsidRPr="00327681" w:rsidRDefault="005B1E70" w:rsidP="00E474B3">
            <w:pPr>
              <w:autoSpaceDE w:val="0"/>
              <w:autoSpaceDN w:val="0"/>
              <w:adjustRightInd w:val="0"/>
              <w:jc w:val="both"/>
              <w:rPr>
                <w:b/>
                <w:sz w:val="28"/>
                <w:szCs w:val="28"/>
              </w:rPr>
            </w:pPr>
          </w:p>
        </w:tc>
        <w:tc>
          <w:tcPr>
            <w:tcW w:w="2365" w:type="dxa"/>
          </w:tcPr>
          <w:p w:rsidR="005B1E70" w:rsidRPr="00327681" w:rsidRDefault="005B1E70" w:rsidP="00E474B3">
            <w:pPr>
              <w:autoSpaceDE w:val="0"/>
              <w:autoSpaceDN w:val="0"/>
              <w:adjustRightInd w:val="0"/>
              <w:jc w:val="both"/>
              <w:rPr>
                <w:b/>
                <w:sz w:val="28"/>
                <w:szCs w:val="28"/>
              </w:rPr>
            </w:pPr>
          </w:p>
        </w:tc>
        <w:tc>
          <w:tcPr>
            <w:tcW w:w="2406" w:type="dxa"/>
          </w:tcPr>
          <w:p w:rsidR="005B1E70" w:rsidRPr="00327681" w:rsidRDefault="005B1E70" w:rsidP="00E474B3">
            <w:pPr>
              <w:autoSpaceDE w:val="0"/>
              <w:autoSpaceDN w:val="0"/>
              <w:adjustRightInd w:val="0"/>
              <w:jc w:val="both"/>
              <w:rPr>
                <w:b/>
                <w:sz w:val="28"/>
                <w:szCs w:val="28"/>
              </w:rPr>
            </w:pPr>
          </w:p>
        </w:tc>
      </w:tr>
      <w:tr w:rsidR="005B1E70" w:rsidRPr="00327681" w:rsidTr="00E474B3">
        <w:trPr>
          <w:trHeight w:val="221"/>
        </w:trPr>
        <w:tc>
          <w:tcPr>
            <w:tcW w:w="2256" w:type="dxa"/>
            <w:vAlign w:val="center"/>
          </w:tcPr>
          <w:p w:rsidR="005B1E70" w:rsidRPr="00327681" w:rsidRDefault="005B1E70" w:rsidP="00E474B3">
            <w:pPr>
              <w:autoSpaceDE w:val="0"/>
              <w:autoSpaceDN w:val="0"/>
              <w:adjustRightInd w:val="0"/>
              <w:rPr>
                <w:sz w:val="20"/>
                <w:szCs w:val="20"/>
              </w:rPr>
            </w:pPr>
          </w:p>
        </w:tc>
        <w:tc>
          <w:tcPr>
            <w:tcW w:w="2363" w:type="dxa"/>
          </w:tcPr>
          <w:p w:rsidR="005B1E70" w:rsidRPr="00327681" w:rsidRDefault="005B1E70" w:rsidP="00E474B3">
            <w:pPr>
              <w:autoSpaceDE w:val="0"/>
              <w:autoSpaceDN w:val="0"/>
              <w:adjustRightInd w:val="0"/>
              <w:jc w:val="both"/>
              <w:rPr>
                <w:b/>
                <w:sz w:val="28"/>
                <w:szCs w:val="28"/>
              </w:rPr>
            </w:pPr>
          </w:p>
        </w:tc>
        <w:tc>
          <w:tcPr>
            <w:tcW w:w="2365" w:type="dxa"/>
          </w:tcPr>
          <w:p w:rsidR="005B1E70" w:rsidRPr="00327681" w:rsidRDefault="005B1E70" w:rsidP="00E474B3">
            <w:pPr>
              <w:autoSpaceDE w:val="0"/>
              <w:autoSpaceDN w:val="0"/>
              <w:adjustRightInd w:val="0"/>
              <w:jc w:val="both"/>
              <w:rPr>
                <w:b/>
                <w:sz w:val="28"/>
                <w:szCs w:val="28"/>
              </w:rPr>
            </w:pPr>
          </w:p>
        </w:tc>
        <w:tc>
          <w:tcPr>
            <w:tcW w:w="2406" w:type="dxa"/>
          </w:tcPr>
          <w:p w:rsidR="005B1E70" w:rsidRPr="00327681" w:rsidRDefault="005B1E70" w:rsidP="00E474B3">
            <w:pPr>
              <w:autoSpaceDE w:val="0"/>
              <w:autoSpaceDN w:val="0"/>
              <w:adjustRightInd w:val="0"/>
              <w:jc w:val="both"/>
              <w:rPr>
                <w:b/>
                <w:sz w:val="28"/>
                <w:szCs w:val="28"/>
              </w:rPr>
            </w:pPr>
          </w:p>
        </w:tc>
      </w:tr>
      <w:tr w:rsidR="005B1E70" w:rsidRPr="00327681" w:rsidTr="00E474B3">
        <w:trPr>
          <w:trHeight w:val="221"/>
        </w:trPr>
        <w:tc>
          <w:tcPr>
            <w:tcW w:w="2256" w:type="dxa"/>
            <w:vAlign w:val="center"/>
          </w:tcPr>
          <w:p w:rsidR="005B1E70" w:rsidRPr="00327681" w:rsidRDefault="005B1E70" w:rsidP="00E474B3">
            <w:pPr>
              <w:autoSpaceDE w:val="0"/>
              <w:autoSpaceDN w:val="0"/>
              <w:adjustRightInd w:val="0"/>
              <w:rPr>
                <w:sz w:val="20"/>
                <w:szCs w:val="20"/>
              </w:rPr>
            </w:pPr>
          </w:p>
        </w:tc>
        <w:tc>
          <w:tcPr>
            <w:tcW w:w="2363" w:type="dxa"/>
          </w:tcPr>
          <w:p w:rsidR="005B1E70" w:rsidRPr="00327681" w:rsidRDefault="005B1E70" w:rsidP="00E474B3">
            <w:pPr>
              <w:autoSpaceDE w:val="0"/>
              <w:autoSpaceDN w:val="0"/>
              <w:adjustRightInd w:val="0"/>
              <w:jc w:val="both"/>
              <w:rPr>
                <w:b/>
                <w:sz w:val="28"/>
                <w:szCs w:val="28"/>
              </w:rPr>
            </w:pPr>
          </w:p>
        </w:tc>
        <w:tc>
          <w:tcPr>
            <w:tcW w:w="2365" w:type="dxa"/>
          </w:tcPr>
          <w:p w:rsidR="005B1E70" w:rsidRPr="00327681" w:rsidRDefault="005B1E70" w:rsidP="00E474B3">
            <w:pPr>
              <w:autoSpaceDE w:val="0"/>
              <w:autoSpaceDN w:val="0"/>
              <w:adjustRightInd w:val="0"/>
              <w:jc w:val="both"/>
              <w:rPr>
                <w:b/>
                <w:sz w:val="28"/>
                <w:szCs w:val="28"/>
              </w:rPr>
            </w:pPr>
          </w:p>
        </w:tc>
        <w:tc>
          <w:tcPr>
            <w:tcW w:w="2406" w:type="dxa"/>
          </w:tcPr>
          <w:p w:rsidR="005B1E70" w:rsidRPr="00327681" w:rsidRDefault="005B1E70" w:rsidP="00E474B3">
            <w:pPr>
              <w:autoSpaceDE w:val="0"/>
              <w:autoSpaceDN w:val="0"/>
              <w:adjustRightInd w:val="0"/>
              <w:jc w:val="both"/>
              <w:rPr>
                <w:b/>
                <w:sz w:val="28"/>
                <w:szCs w:val="28"/>
              </w:rPr>
            </w:pPr>
          </w:p>
        </w:tc>
      </w:tr>
      <w:tr w:rsidR="005B1E70" w:rsidRPr="00327681" w:rsidTr="00E474B3">
        <w:trPr>
          <w:trHeight w:val="221"/>
        </w:trPr>
        <w:tc>
          <w:tcPr>
            <w:tcW w:w="2256" w:type="dxa"/>
            <w:vAlign w:val="center"/>
          </w:tcPr>
          <w:p w:rsidR="005B1E70" w:rsidRPr="00327681" w:rsidRDefault="005B1E70" w:rsidP="00E474B3">
            <w:pPr>
              <w:autoSpaceDE w:val="0"/>
              <w:autoSpaceDN w:val="0"/>
              <w:adjustRightInd w:val="0"/>
              <w:rPr>
                <w:sz w:val="20"/>
                <w:szCs w:val="20"/>
              </w:rPr>
            </w:pPr>
            <w:proofErr w:type="gramStart"/>
            <w:r w:rsidRPr="00327681">
              <w:rPr>
                <w:sz w:val="20"/>
                <w:szCs w:val="20"/>
              </w:rPr>
              <w:t>…..</w:t>
            </w:r>
            <w:proofErr w:type="gramEnd"/>
          </w:p>
        </w:tc>
        <w:tc>
          <w:tcPr>
            <w:tcW w:w="2363" w:type="dxa"/>
          </w:tcPr>
          <w:p w:rsidR="005B1E70" w:rsidRPr="00327681" w:rsidRDefault="005B1E70" w:rsidP="00E474B3">
            <w:pPr>
              <w:autoSpaceDE w:val="0"/>
              <w:autoSpaceDN w:val="0"/>
              <w:adjustRightInd w:val="0"/>
              <w:jc w:val="both"/>
              <w:rPr>
                <w:b/>
                <w:sz w:val="28"/>
                <w:szCs w:val="28"/>
              </w:rPr>
            </w:pPr>
          </w:p>
        </w:tc>
        <w:tc>
          <w:tcPr>
            <w:tcW w:w="2365" w:type="dxa"/>
          </w:tcPr>
          <w:p w:rsidR="005B1E70" w:rsidRPr="00327681" w:rsidRDefault="005B1E70" w:rsidP="00E474B3">
            <w:pPr>
              <w:autoSpaceDE w:val="0"/>
              <w:autoSpaceDN w:val="0"/>
              <w:adjustRightInd w:val="0"/>
              <w:jc w:val="both"/>
              <w:rPr>
                <w:b/>
                <w:sz w:val="28"/>
                <w:szCs w:val="28"/>
              </w:rPr>
            </w:pPr>
          </w:p>
        </w:tc>
        <w:tc>
          <w:tcPr>
            <w:tcW w:w="2406" w:type="dxa"/>
          </w:tcPr>
          <w:p w:rsidR="005B1E70" w:rsidRPr="00327681" w:rsidRDefault="005B1E70" w:rsidP="00E474B3">
            <w:pPr>
              <w:autoSpaceDE w:val="0"/>
              <w:autoSpaceDN w:val="0"/>
              <w:adjustRightInd w:val="0"/>
              <w:jc w:val="both"/>
              <w:rPr>
                <w:b/>
                <w:sz w:val="28"/>
                <w:szCs w:val="28"/>
              </w:rPr>
            </w:pPr>
          </w:p>
        </w:tc>
      </w:tr>
      <w:tr w:rsidR="005B1E70" w:rsidRPr="00327681" w:rsidTr="00E474B3">
        <w:trPr>
          <w:trHeight w:val="221"/>
        </w:trPr>
        <w:tc>
          <w:tcPr>
            <w:tcW w:w="2256" w:type="dxa"/>
            <w:vAlign w:val="center"/>
          </w:tcPr>
          <w:p w:rsidR="005B1E70" w:rsidRPr="00327681" w:rsidRDefault="005B1E70" w:rsidP="00E474B3">
            <w:pPr>
              <w:autoSpaceDE w:val="0"/>
              <w:autoSpaceDN w:val="0"/>
              <w:adjustRightInd w:val="0"/>
              <w:rPr>
                <w:b/>
                <w:sz w:val="20"/>
                <w:szCs w:val="20"/>
              </w:rPr>
            </w:pPr>
            <w:r w:rsidRPr="00327681">
              <w:rPr>
                <w:b/>
                <w:sz w:val="20"/>
                <w:szCs w:val="20"/>
              </w:rPr>
              <w:t>TOPLAM</w:t>
            </w:r>
          </w:p>
        </w:tc>
        <w:tc>
          <w:tcPr>
            <w:tcW w:w="2363" w:type="dxa"/>
          </w:tcPr>
          <w:p w:rsidR="005B1E70" w:rsidRPr="00327681" w:rsidRDefault="005B1E70" w:rsidP="00E474B3">
            <w:pPr>
              <w:autoSpaceDE w:val="0"/>
              <w:autoSpaceDN w:val="0"/>
              <w:adjustRightInd w:val="0"/>
              <w:jc w:val="both"/>
              <w:rPr>
                <w:b/>
                <w:sz w:val="28"/>
                <w:szCs w:val="28"/>
              </w:rPr>
            </w:pPr>
          </w:p>
        </w:tc>
        <w:tc>
          <w:tcPr>
            <w:tcW w:w="2365" w:type="dxa"/>
          </w:tcPr>
          <w:p w:rsidR="005B1E70" w:rsidRPr="00327681" w:rsidRDefault="005B1E70" w:rsidP="00E474B3">
            <w:pPr>
              <w:autoSpaceDE w:val="0"/>
              <w:autoSpaceDN w:val="0"/>
              <w:adjustRightInd w:val="0"/>
              <w:jc w:val="both"/>
              <w:rPr>
                <w:b/>
                <w:sz w:val="28"/>
                <w:szCs w:val="28"/>
              </w:rPr>
            </w:pPr>
          </w:p>
        </w:tc>
        <w:tc>
          <w:tcPr>
            <w:tcW w:w="2406" w:type="dxa"/>
          </w:tcPr>
          <w:p w:rsidR="005B1E70" w:rsidRPr="00327681" w:rsidRDefault="005B1E70" w:rsidP="00E474B3">
            <w:pPr>
              <w:autoSpaceDE w:val="0"/>
              <w:autoSpaceDN w:val="0"/>
              <w:adjustRightInd w:val="0"/>
              <w:jc w:val="both"/>
              <w:rPr>
                <w:b/>
                <w:sz w:val="28"/>
                <w:szCs w:val="28"/>
              </w:rPr>
            </w:pPr>
          </w:p>
        </w:tc>
      </w:tr>
    </w:tbl>
    <w:p w:rsidR="005B1E70" w:rsidRPr="00C50F08" w:rsidRDefault="00C50F08" w:rsidP="005B1E70">
      <w:pPr>
        <w:pStyle w:val="ResimYazs"/>
        <w:rPr>
          <w:b w:val="0"/>
          <w:i w:val="0"/>
        </w:rPr>
      </w:pPr>
      <w:bookmarkStart w:id="117" w:name="_Toc167877753"/>
      <w:r>
        <w:rPr>
          <w:b w:val="0"/>
          <w:i w:val="0"/>
          <w:sz w:val="20"/>
        </w:rPr>
        <w:t>*</w:t>
      </w:r>
      <w:r w:rsidRPr="00C50F08">
        <w:rPr>
          <w:b w:val="0"/>
          <w:i w:val="0"/>
          <w:sz w:val="20"/>
        </w:rPr>
        <w:t>Veriler 2012 yılı yıl sonu itibariyle verilecektir.</w:t>
      </w:r>
    </w:p>
    <w:p w:rsidR="0055051F" w:rsidRPr="00C50F08" w:rsidRDefault="0055051F" w:rsidP="005B1E70">
      <w:pPr>
        <w:pStyle w:val="ResimYazs"/>
        <w:rPr>
          <w:b w:val="0"/>
          <w:i w:val="0"/>
        </w:rPr>
      </w:pPr>
    </w:p>
    <w:p w:rsidR="005B1E70" w:rsidRPr="00327681" w:rsidRDefault="005B1E70" w:rsidP="005B1E70">
      <w:pPr>
        <w:pStyle w:val="ResimYazs"/>
        <w:rPr>
          <w:b w:val="0"/>
          <w:i w:val="0"/>
          <w:szCs w:val="26"/>
        </w:rPr>
      </w:pPr>
      <w:r w:rsidRPr="00327681">
        <w:rPr>
          <w:i w:val="0"/>
        </w:rPr>
        <w:t xml:space="preserve">Tablo </w:t>
      </w:r>
      <w:r>
        <w:rPr>
          <w:i w:val="0"/>
        </w:rPr>
        <w:t>37</w:t>
      </w:r>
      <w:r w:rsidRPr="00327681">
        <w:rPr>
          <w:i w:val="0"/>
        </w:rPr>
        <w:t xml:space="preserve"> </w:t>
      </w:r>
      <w:r w:rsidRPr="00327681">
        <w:rPr>
          <w:b w:val="0"/>
          <w:i w:val="0"/>
          <w:szCs w:val="26"/>
        </w:rPr>
        <w:t>Kapalı Mekânların Hizmet Alanlarına Göre Dağılımı</w:t>
      </w:r>
      <w:bookmarkEnd w:id="117"/>
    </w:p>
    <w:tbl>
      <w:tblPr>
        <w:tblW w:w="95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6"/>
        <w:gridCol w:w="1226"/>
        <w:gridCol w:w="1386"/>
        <w:gridCol w:w="1261"/>
        <w:gridCol w:w="1264"/>
        <w:gridCol w:w="1081"/>
        <w:gridCol w:w="1559"/>
      </w:tblGrid>
      <w:tr w:rsidR="005B1E70" w:rsidRPr="00327681" w:rsidTr="00C50F08">
        <w:trPr>
          <w:trHeight w:val="555"/>
        </w:trPr>
        <w:tc>
          <w:tcPr>
            <w:tcW w:w="1726" w:type="dxa"/>
            <w:vAlign w:val="center"/>
          </w:tcPr>
          <w:p w:rsidR="005B1E70" w:rsidRPr="00327681" w:rsidRDefault="005B1E70" w:rsidP="00E474B3">
            <w:pPr>
              <w:tabs>
                <w:tab w:val="left" w:pos="3345"/>
              </w:tabs>
              <w:jc w:val="center"/>
              <w:rPr>
                <w:b/>
                <w:sz w:val="18"/>
                <w:szCs w:val="18"/>
              </w:rPr>
            </w:pPr>
            <w:r w:rsidRPr="00327681">
              <w:rPr>
                <w:b/>
                <w:sz w:val="18"/>
                <w:szCs w:val="18"/>
              </w:rPr>
              <w:t>Hizmet Alanı</w:t>
            </w:r>
          </w:p>
        </w:tc>
        <w:tc>
          <w:tcPr>
            <w:tcW w:w="1226" w:type="dxa"/>
            <w:vAlign w:val="center"/>
          </w:tcPr>
          <w:p w:rsidR="005B1E70" w:rsidRPr="00F23FBB" w:rsidRDefault="005B1E70" w:rsidP="00E474B3">
            <w:pPr>
              <w:tabs>
                <w:tab w:val="left" w:pos="3345"/>
              </w:tabs>
              <w:jc w:val="center"/>
              <w:rPr>
                <w:b/>
                <w:sz w:val="18"/>
                <w:szCs w:val="18"/>
              </w:rPr>
            </w:pPr>
            <w:proofErr w:type="spellStart"/>
            <w:r w:rsidRPr="00F23FBB">
              <w:rPr>
                <w:b/>
                <w:sz w:val="18"/>
                <w:szCs w:val="18"/>
              </w:rPr>
              <w:t>Değirmenaltı</w:t>
            </w:r>
            <w:proofErr w:type="spellEnd"/>
            <w:r w:rsidRPr="00F23FBB">
              <w:rPr>
                <w:b/>
                <w:sz w:val="18"/>
                <w:szCs w:val="18"/>
              </w:rPr>
              <w:t xml:space="preserve"> Kampüsü</w:t>
            </w:r>
          </w:p>
        </w:tc>
        <w:tc>
          <w:tcPr>
            <w:tcW w:w="1386" w:type="dxa"/>
            <w:vAlign w:val="center"/>
          </w:tcPr>
          <w:p w:rsidR="005B1E70" w:rsidRPr="00F23FBB" w:rsidRDefault="005B1E70" w:rsidP="00E474B3">
            <w:pPr>
              <w:tabs>
                <w:tab w:val="left" w:pos="3345"/>
              </w:tabs>
              <w:jc w:val="center"/>
              <w:rPr>
                <w:b/>
                <w:sz w:val="18"/>
                <w:szCs w:val="18"/>
              </w:rPr>
            </w:pPr>
            <w:proofErr w:type="gramStart"/>
            <w:r>
              <w:rPr>
                <w:b/>
                <w:sz w:val="18"/>
                <w:szCs w:val="18"/>
              </w:rPr>
              <w:t>…………..</w:t>
            </w:r>
            <w:proofErr w:type="gramEnd"/>
          </w:p>
        </w:tc>
        <w:tc>
          <w:tcPr>
            <w:tcW w:w="1261" w:type="dxa"/>
            <w:vAlign w:val="center"/>
          </w:tcPr>
          <w:p w:rsidR="005B1E70" w:rsidRPr="00F23FBB" w:rsidRDefault="005B1E70" w:rsidP="00E474B3">
            <w:pPr>
              <w:tabs>
                <w:tab w:val="left" w:pos="3345"/>
              </w:tabs>
              <w:jc w:val="center"/>
              <w:rPr>
                <w:b/>
                <w:sz w:val="18"/>
                <w:szCs w:val="18"/>
              </w:rPr>
            </w:pPr>
            <w:proofErr w:type="gramStart"/>
            <w:r>
              <w:rPr>
                <w:b/>
                <w:sz w:val="18"/>
                <w:szCs w:val="18"/>
              </w:rPr>
              <w:t>……………..</w:t>
            </w:r>
            <w:proofErr w:type="gramEnd"/>
          </w:p>
        </w:tc>
        <w:tc>
          <w:tcPr>
            <w:tcW w:w="1264" w:type="dxa"/>
            <w:vAlign w:val="center"/>
          </w:tcPr>
          <w:p w:rsidR="005B1E70" w:rsidRPr="00F23FBB" w:rsidRDefault="005B1E70" w:rsidP="00E474B3">
            <w:pPr>
              <w:tabs>
                <w:tab w:val="left" w:pos="3345"/>
              </w:tabs>
              <w:jc w:val="center"/>
              <w:rPr>
                <w:b/>
                <w:sz w:val="18"/>
                <w:szCs w:val="18"/>
              </w:rPr>
            </w:pPr>
            <w:r w:rsidRPr="00F23FBB">
              <w:rPr>
                <w:b/>
                <w:sz w:val="18"/>
                <w:szCs w:val="18"/>
              </w:rPr>
              <w:t>Diğer Yerleşkeler</w:t>
            </w:r>
          </w:p>
        </w:tc>
        <w:tc>
          <w:tcPr>
            <w:tcW w:w="1081" w:type="dxa"/>
            <w:vAlign w:val="center"/>
          </w:tcPr>
          <w:p w:rsidR="005B1E70" w:rsidRPr="00327681" w:rsidRDefault="005B1E70" w:rsidP="00E474B3">
            <w:pPr>
              <w:tabs>
                <w:tab w:val="left" w:pos="3345"/>
              </w:tabs>
              <w:jc w:val="center"/>
              <w:rPr>
                <w:b/>
                <w:sz w:val="18"/>
                <w:szCs w:val="18"/>
              </w:rPr>
            </w:pPr>
            <w:r w:rsidRPr="00327681">
              <w:rPr>
                <w:b/>
                <w:sz w:val="18"/>
                <w:szCs w:val="18"/>
              </w:rPr>
              <w:t>Toplam</w:t>
            </w:r>
          </w:p>
        </w:tc>
        <w:tc>
          <w:tcPr>
            <w:tcW w:w="1559" w:type="dxa"/>
            <w:vAlign w:val="center"/>
          </w:tcPr>
          <w:p w:rsidR="005B1E70" w:rsidRPr="00327681" w:rsidRDefault="005B1E70" w:rsidP="00E474B3">
            <w:pPr>
              <w:tabs>
                <w:tab w:val="left" w:pos="3345"/>
              </w:tabs>
              <w:jc w:val="center"/>
              <w:rPr>
                <w:b/>
                <w:sz w:val="18"/>
                <w:szCs w:val="18"/>
              </w:rPr>
            </w:pPr>
            <w:r w:rsidRPr="00327681">
              <w:rPr>
                <w:b/>
                <w:sz w:val="18"/>
                <w:szCs w:val="18"/>
              </w:rPr>
              <w:t>Açıklama</w:t>
            </w:r>
          </w:p>
        </w:tc>
      </w:tr>
      <w:tr w:rsidR="005B1E70" w:rsidRPr="00327681" w:rsidTr="00C50F08">
        <w:trPr>
          <w:trHeight w:val="222"/>
        </w:trPr>
        <w:tc>
          <w:tcPr>
            <w:tcW w:w="1726" w:type="dxa"/>
            <w:vAlign w:val="center"/>
          </w:tcPr>
          <w:p w:rsidR="005B1E70" w:rsidRPr="00327681" w:rsidRDefault="005B1E70" w:rsidP="00E474B3">
            <w:pPr>
              <w:autoSpaceDE w:val="0"/>
              <w:autoSpaceDN w:val="0"/>
              <w:adjustRightInd w:val="0"/>
              <w:rPr>
                <w:sz w:val="18"/>
                <w:szCs w:val="18"/>
              </w:rPr>
            </w:pPr>
            <w:r w:rsidRPr="00327681">
              <w:rPr>
                <w:sz w:val="18"/>
                <w:szCs w:val="18"/>
              </w:rPr>
              <w:t xml:space="preserve">Eğitim öğretim ve Araştırma </w:t>
            </w:r>
          </w:p>
        </w:tc>
        <w:tc>
          <w:tcPr>
            <w:tcW w:w="1226" w:type="dxa"/>
          </w:tcPr>
          <w:p w:rsidR="005B1E70" w:rsidRPr="00327681" w:rsidRDefault="005B1E70" w:rsidP="00E474B3">
            <w:pPr>
              <w:tabs>
                <w:tab w:val="left" w:pos="3345"/>
              </w:tabs>
            </w:pPr>
          </w:p>
        </w:tc>
        <w:tc>
          <w:tcPr>
            <w:tcW w:w="1386" w:type="dxa"/>
          </w:tcPr>
          <w:p w:rsidR="005B1E70" w:rsidRPr="00327681" w:rsidRDefault="005B1E70" w:rsidP="00E474B3">
            <w:pPr>
              <w:tabs>
                <w:tab w:val="left" w:pos="3345"/>
              </w:tabs>
            </w:pPr>
          </w:p>
        </w:tc>
        <w:tc>
          <w:tcPr>
            <w:tcW w:w="1261" w:type="dxa"/>
          </w:tcPr>
          <w:p w:rsidR="005B1E70" w:rsidRPr="00327681" w:rsidRDefault="005B1E70" w:rsidP="00E474B3">
            <w:pPr>
              <w:tabs>
                <w:tab w:val="left" w:pos="3345"/>
              </w:tabs>
            </w:pPr>
          </w:p>
        </w:tc>
        <w:tc>
          <w:tcPr>
            <w:tcW w:w="1264" w:type="dxa"/>
          </w:tcPr>
          <w:p w:rsidR="005B1E70" w:rsidRPr="00327681" w:rsidRDefault="005B1E70" w:rsidP="00E474B3">
            <w:pPr>
              <w:tabs>
                <w:tab w:val="left" w:pos="3345"/>
              </w:tabs>
            </w:pPr>
          </w:p>
        </w:tc>
        <w:tc>
          <w:tcPr>
            <w:tcW w:w="1081" w:type="dxa"/>
          </w:tcPr>
          <w:p w:rsidR="005B1E70" w:rsidRPr="00327681" w:rsidRDefault="005B1E70" w:rsidP="00E474B3">
            <w:pPr>
              <w:tabs>
                <w:tab w:val="left" w:pos="3345"/>
              </w:tabs>
            </w:pPr>
          </w:p>
        </w:tc>
        <w:tc>
          <w:tcPr>
            <w:tcW w:w="1559" w:type="dxa"/>
          </w:tcPr>
          <w:p w:rsidR="005B1E70" w:rsidRPr="00327681" w:rsidRDefault="005B1E70" w:rsidP="00E474B3">
            <w:pPr>
              <w:tabs>
                <w:tab w:val="left" w:pos="3345"/>
              </w:tabs>
            </w:pPr>
          </w:p>
        </w:tc>
      </w:tr>
      <w:tr w:rsidR="005B1E70" w:rsidRPr="00327681" w:rsidTr="00C50F08">
        <w:trPr>
          <w:trHeight w:val="222"/>
        </w:trPr>
        <w:tc>
          <w:tcPr>
            <w:tcW w:w="1726" w:type="dxa"/>
            <w:vAlign w:val="center"/>
          </w:tcPr>
          <w:p w:rsidR="005B1E70" w:rsidRPr="00327681" w:rsidRDefault="005B1E70" w:rsidP="00E474B3">
            <w:pPr>
              <w:autoSpaceDE w:val="0"/>
              <w:autoSpaceDN w:val="0"/>
              <w:adjustRightInd w:val="0"/>
              <w:rPr>
                <w:sz w:val="18"/>
                <w:szCs w:val="18"/>
              </w:rPr>
            </w:pPr>
            <w:r w:rsidRPr="00327681">
              <w:rPr>
                <w:sz w:val="18"/>
                <w:szCs w:val="18"/>
              </w:rPr>
              <w:t>Sağlık</w:t>
            </w:r>
          </w:p>
        </w:tc>
        <w:tc>
          <w:tcPr>
            <w:tcW w:w="1226" w:type="dxa"/>
          </w:tcPr>
          <w:p w:rsidR="005B1E70" w:rsidRPr="00327681" w:rsidRDefault="005B1E70" w:rsidP="00E474B3">
            <w:pPr>
              <w:tabs>
                <w:tab w:val="left" w:pos="3345"/>
              </w:tabs>
            </w:pPr>
          </w:p>
        </w:tc>
        <w:tc>
          <w:tcPr>
            <w:tcW w:w="1386" w:type="dxa"/>
          </w:tcPr>
          <w:p w:rsidR="005B1E70" w:rsidRPr="00327681" w:rsidRDefault="005B1E70" w:rsidP="00E474B3">
            <w:pPr>
              <w:tabs>
                <w:tab w:val="left" w:pos="3345"/>
              </w:tabs>
            </w:pPr>
          </w:p>
        </w:tc>
        <w:tc>
          <w:tcPr>
            <w:tcW w:w="1261" w:type="dxa"/>
          </w:tcPr>
          <w:p w:rsidR="005B1E70" w:rsidRPr="00327681" w:rsidRDefault="005B1E70" w:rsidP="00E474B3">
            <w:pPr>
              <w:tabs>
                <w:tab w:val="left" w:pos="3345"/>
              </w:tabs>
            </w:pPr>
          </w:p>
        </w:tc>
        <w:tc>
          <w:tcPr>
            <w:tcW w:w="1264" w:type="dxa"/>
          </w:tcPr>
          <w:p w:rsidR="005B1E70" w:rsidRPr="00327681" w:rsidRDefault="005B1E70" w:rsidP="00E474B3">
            <w:pPr>
              <w:tabs>
                <w:tab w:val="left" w:pos="3345"/>
              </w:tabs>
            </w:pPr>
          </w:p>
        </w:tc>
        <w:tc>
          <w:tcPr>
            <w:tcW w:w="1081" w:type="dxa"/>
          </w:tcPr>
          <w:p w:rsidR="005B1E70" w:rsidRPr="00327681" w:rsidRDefault="005B1E70" w:rsidP="00E474B3">
            <w:pPr>
              <w:tabs>
                <w:tab w:val="left" w:pos="3345"/>
              </w:tabs>
            </w:pPr>
          </w:p>
        </w:tc>
        <w:tc>
          <w:tcPr>
            <w:tcW w:w="1559" w:type="dxa"/>
          </w:tcPr>
          <w:p w:rsidR="005B1E70" w:rsidRPr="00327681" w:rsidRDefault="005B1E70" w:rsidP="00E474B3">
            <w:pPr>
              <w:tabs>
                <w:tab w:val="left" w:pos="3345"/>
              </w:tabs>
            </w:pPr>
          </w:p>
        </w:tc>
      </w:tr>
      <w:tr w:rsidR="005B1E70" w:rsidRPr="00327681" w:rsidTr="00C50F08">
        <w:trPr>
          <w:trHeight w:val="222"/>
        </w:trPr>
        <w:tc>
          <w:tcPr>
            <w:tcW w:w="1726" w:type="dxa"/>
            <w:vAlign w:val="center"/>
          </w:tcPr>
          <w:p w:rsidR="005B1E70" w:rsidRPr="00327681" w:rsidRDefault="005B1E70" w:rsidP="00E474B3">
            <w:pPr>
              <w:autoSpaceDE w:val="0"/>
              <w:autoSpaceDN w:val="0"/>
              <w:adjustRightInd w:val="0"/>
              <w:rPr>
                <w:sz w:val="18"/>
                <w:szCs w:val="18"/>
              </w:rPr>
            </w:pPr>
            <w:r w:rsidRPr="00327681">
              <w:rPr>
                <w:sz w:val="18"/>
                <w:szCs w:val="18"/>
              </w:rPr>
              <w:t>Barınma</w:t>
            </w:r>
          </w:p>
        </w:tc>
        <w:tc>
          <w:tcPr>
            <w:tcW w:w="1226" w:type="dxa"/>
          </w:tcPr>
          <w:p w:rsidR="005B1E70" w:rsidRPr="00327681" w:rsidRDefault="005B1E70" w:rsidP="00E474B3">
            <w:pPr>
              <w:tabs>
                <w:tab w:val="left" w:pos="3345"/>
              </w:tabs>
            </w:pPr>
          </w:p>
        </w:tc>
        <w:tc>
          <w:tcPr>
            <w:tcW w:w="1386" w:type="dxa"/>
          </w:tcPr>
          <w:p w:rsidR="005B1E70" w:rsidRPr="00327681" w:rsidRDefault="005B1E70" w:rsidP="00E474B3">
            <w:pPr>
              <w:tabs>
                <w:tab w:val="left" w:pos="3345"/>
              </w:tabs>
            </w:pPr>
          </w:p>
        </w:tc>
        <w:tc>
          <w:tcPr>
            <w:tcW w:w="1261" w:type="dxa"/>
          </w:tcPr>
          <w:p w:rsidR="005B1E70" w:rsidRPr="00327681" w:rsidRDefault="005B1E70" w:rsidP="00E474B3">
            <w:pPr>
              <w:tabs>
                <w:tab w:val="left" w:pos="3345"/>
              </w:tabs>
            </w:pPr>
          </w:p>
        </w:tc>
        <w:tc>
          <w:tcPr>
            <w:tcW w:w="1264" w:type="dxa"/>
          </w:tcPr>
          <w:p w:rsidR="005B1E70" w:rsidRPr="00327681" w:rsidRDefault="005B1E70" w:rsidP="00E474B3">
            <w:pPr>
              <w:tabs>
                <w:tab w:val="left" w:pos="3345"/>
              </w:tabs>
            </w:pPr>
          </w:p>
        </w:tc>
        <w:tc>
          <w:tcPr>
            <w:tcW w:w="1081" w:type="dxa"/>
          </w:tcPr>
          <w:p w:rsidR="005B1E70" w:rsidRPr="00327681" w:rsidRDefault="005B1E70" w:rsidP="00E474B3">
            <w:pPr>
              <w:tabs>
                <w:tab w:val="left" w:pos="3345"/>
              </w:tabs>
            </w:pPr>
          </w:p>
        </w:tc>
        <w:tc>
          <w:tcPr>
            <w:tcW w:w="1559" w:type="dxa"/>
          </w:tcPr>
          <w:p w:rsidR="005B1E70" w:rsidRPr="00327681" w:rsidRDefault="005B1E70" w:rsidP="00E474B3">
            <w:pPr>
              <w:tabs>
                <w:tab w:val="left" w:pos="3345"/>
              </w:tabs>
            </w:pPr>
          </w:p>
        </w:tc>
      </w:tr>
      <w:tr w:rsidR="005B1E70" w:rsidRPr="00327681" w:rsidTr="00C50F08">
        <w:trPr>
          <w:trHeight w:val="222"/>
        </w:trPr>
        <w:tc>
          <w:tcPr>
            <w:tcW w:w="1726" w:type="dxa"/>
            <w:vAlign w:val="center"/>
          </w:tcPr>
          <w:p w:rsidR="005B1E70" w:rsidRPr="00327681" w:rsidRDefault="005B1E70" w:rsidP="00E474B3">
            <w:pPr>
              <w:autoSpaceDE w:val="0"/>
              <w:autoSpaceDN w:val="0"/>
              <w:adjustRightInd w:val="0"/>
              <w:rPr>
                <w:sz w:val="18"/>
                <w:szCs w:val="18"/>
              </w:rPr>
            </w:pPr>
            <w:r w:rsidRPr="00327681">
              <w:rPr>
                <w:sz w:val="18"/>
                <w:szCs w:val="18"/>
              </w:rPr>
              <w:t>Beslenme</w:t>
            </w:r>
          </w:p>
        </w:tc>
        <w:tc>
          <w:tcPr>
            <w:tcW w:w="1226" w:type="dxa"/>
          </w:tcPr>
          <w:p w:rsidR="005B1E70" w:rsidRPr="00327681" w:rsidRDefault="005B1E70" w:rsidP="00E474B3">
            <w:pPr>
              <w:tabs>
                <w:tab w:val="left" w:pos="3345"/>
              </w:tabs>
            </w:pPr>
          </w:p>
        </w:tc>
        <w:tc>
          <w:tcPr>
            <w:tcW w:w="1386" w:type="dxa"/>
          </w:tcPr>
          <w:p w:rsidR="005B1E70" w:rsidRPr="00327681" w:rsidRDefault="005B1E70" w:rsidP="00E474B3">
            <w:pPr>
              <w:tabs>
                <w:tab w:val="left" w:pos="3345"/>
              </w:tabs>
            </w:pPr>
          </w:p>
        </w:tc>
        <w:tc>
          <w:tcPr>
            <w:tcW w:w="1261" w:type="dxa"/>
          </w:tcPr>
          <w:p w:rsidR="005B1E70" w:rsidRPr="00327681" w:rsidRDefault="005B1E70" w:rsidP="00E474B3">
            <w:pPr>
              <w:tabs>
                <w:tab w:val="left" w:pos="3345"/>
              </w:tabs>
            </w:pPr>
          </w:p>
        </w:tc>
        <w:tc>
          <w:tcPr>
            <w:tcW w:w="1264" w:type="dxa"/>
          </w:tcPr>
          <w:p w:rsidR="005B1E70" w:rsidRPr="00327681" w:rsidRDefault="005B1E70" w:rsidP="00E474B3">
            <w:pPr>
              <w:tabs>
                <w:tab w:val="left" w:pos="3345"/>
              </w:tabs>
            </w:pPr>
          </w:p>
        </w:tc>
        <w:tc>
          <w:tcPr>
            <w:tcW w:w="1081" w:type="dxa"/>
          </w:tcPr>
          <w:p w:rsidR="005B1E70" w:rsidRPr="00327681" w:rsidRDefault="005B1E70" w:rsidP="00E474B3">
            <w:pPr>
              <w:tabs>
                <w:tab w:val="left" w:pos="3345"/>
              </w:tabs>
            </w:pPr>
          </w:p>
        </w:tc>
        <w:tc>
          <w:tcPr>
            <w:tcW w:w="1559" w:type="dxa"/>
          </w:tcPr>
          <w:p w:rsidR="005B1E70" w:rsidRPr="00327681" w:rsidRDefault="005B1E70" w:rsidP="00E474B3">
            <w:pPr>
              <w:tabs>
                <w:tab w:val="left" w:pos="3345"/>
              </w:tabs>
            </w:pPr>
          </w:p>
        </w:tc>
      </w:tr>
      <w:tr w:rsidR="005B1E70" w:rsidRPr="00327681" w:rsidTr="00C50F08">
        <w:trPr>
          <w:trHeight w:val="222"/>
        </w:trPr>
        <w:tc>
          <w:tcPr>
            <w:tcW w:w="1726" w:type="dxa"/>
            <w:vAlign w:val="center"/>
          </w:tcPr>
          <w:p w:rsidR="005B1E70" w:rsidRPr="00327681" w:rsidRDefault="005B1E70" w:rsidP="00E474B3">
            <w:pPr>
              <w:autoSpaceDE w:val="0"/>
              <w:autoSpaceDN w:val="0"/>
              <w:adjustRightInd w:val="0"/>
              <w:rPr>
                <w:sz w:val="18"/>
                <w:szCs w:val="18"/>
              </w:rPr>
            </w:pPr>
            <w:r w:rsidRPr="00327681">
              <w:rPr>
                <w:sz w:val="18"/>
                <w:szCs w:val="18"/>
              </w:rPr>
              <w:t>Kültür</w:t>
            </w:r>
          </w:p>
        </w:tc>
        <w:tc>
          <w:tcPr>
            <w:tcW w:w="1226" w:type="dxa"/>
          </w:tcPr>
          <w:p w:rsidR="005B1E70" w:rsidRPr="00327681" w:rsidRDefault="005B1E70" w:rsidP="00E474B3">
            <w:pPr>
              <w:tabs>
                <w:tab w:val="left" w:pos="3345"/>
              </w:tabs>
            </w:pPr>
          </w:p>
        </w:tc>
        <w:tc>
          <w:tcPr>
            <w:tcW w:w="1386" w:type="dxa"/>
          </w:tcPr>
          <w:p w:rsidR="005B1E70" w:rsidRPr="00327681" w:rsidRDefault="005B1E70" w:rsidP="00E474B3">
            <w:pPr>
              <w:tabs>
                <w:tab w:val="left" w:pos="3345"/>
              </w:tabs>
            </w:pPr>
          </w:p>
        </w:tc>
        <w:tc>
          <w:tcPr>
            <w:tcW w:w="1261" w:type="dxa"/>
          </w:tcPr>
          <w:p w:rsidR="005B1E70" w:rsidRPr="00327681" w:rsidRDefault="005B1E70" w:rsidP="00E474B3">
            <w:pPr>
              <w:tabs>
                <w:tab w:val="left" w:pos="3345"/>
              </w:tabs>
            </w:pPr>
          </w:p>
        </w:tc>
        <w:tc>
          <w:tcPr>
            <w:tcW w:w="1264" w:type="dxa"/>
          </w:tcPr>
          <w:p w:rsidR="005B1E70" w:rsidRPr="00327681" w:rsidRDefault="005B1E70" w:rsidP="00E474B3">
            <w:pPr>
              <w:tabs>
                <w:tab w:val="left" w:pos="3345"/>
              </w:tabs>
            </w:pPr>
          </w:p>
        </w:tc>
        <w:tc>
          <w:tcPr>
            <w:tcW w:w="1081" w:type="dxa"/>
          </w:tcPr>
          <w:p w:rsidR="005B1E70" w:rsidRPr="00327681" w:rsidRDefault="005B1E70" w:rsidP="00E474B3">
            <w:pPr>
              <w:tabs>
                <w:tab w:val="left" w:pos="3345"/>
              </w:tabs>
            </w:pPr>
          </w:p>
        </w:tc>
        <w:tc>
          <w:tcPr>
            <w:tcW w:w="1559" w:type="dxa"/>
          </w:tcPr>
          <w:p w:rsidR="005B1E70" w:rsidRPr="00327681" w:rsidRDefault="005B1E70" w:rsidP="00E474B3">
            <w:pPr>
              <w:tabs>
                <w:tab w:val="left" w:pos="3345"/>
              </w:tabs>
            </w:pPr>
          </w:p>
        </w:tc>
      </w:tr>
      <w:tr w:rsidR="005B1E70" w:rsidRPr="00327681" w:rsidTr="00C50F08">
        <w:trPr>
          <w:trHeight w:val="222"/>
        </w:trPr>
        <w:tc>
          <w:tcPr>
            <w:tcW w:w="1726" w:type="dxa"/>
            <w:vAlign w:val="center"/>
          </w:tcPr>
          <w:p w:rsidR="005B1E70" w:rsidRPr="00327681" w:rsidRDefault="005B1E70" w:rsidP="00E474B3">
            <w:pPr>
              <w:autoSpaceDE w:val="0"/>
              <w:autoSpaceDN w:val="0"/>
              <w:adjustRightInd w:val="0"/>
              <w:rPr>
                <w:sz w:val="18"/>
                <w:szCs w:val="18"/>
              </w:rPr>
            </w:pPr>
            <w:r w:rsidRPr="00327681">
              <w:rPr>
                <w:sz w:val="18"/>
                <w:szCs w:val="18"/>
              </w:rPr>
              <w:t>Spor</w:t>
            </w:r>
          </w:p>
        </w:tc>
        <w:tc>
          <w:tcPr>
            <w:tcW w:w="1226" w:type="dxa"/>
          </w:tcPr>
          <w:p w:rsidR="005B1E70" w:rsidRPr="00327681" w:rsidRDefault="005B1E70" w:rsidP="00E474B3">
            <w:pPr>
              <w:tabs>
                <w:tab w:val="left" w:pos="3345"/>
              </w:tabs>
            </w:pPr>
          </w:p>
        </w:tc>
        <w:tc>
          <w:tcPr>
            <w:tcW w:w="1386" w:type="dxa"/>
          </w:tcPr>
          <w:p w:rsidR="005B1E70" w:rsidRPr="00327681" w:rsidRDefault="005B1E70" w:rsidP="00E474B3">
            <w:pPr>
              <w:tabs>
                <w:tab w:val="left" w:pos="3345"/>
              </w:tabs>
            </w:pPr>
          </w:p>
        </w:tc>
        <w:tc>
          <w:tcPr>
            <w:tcW w:w="1261" w:type="dxa"/>
          </w:tcPr>
          <w:p w:rsidR="005B1E70" w:rsidRPr="00327681" w:rsidRDefault="005B1E70" w:rsidP="00E474B3">
            <w:pPr>
              <w:tabs>
                <w:tab w:val="left" w:pos="3345"/>
              </w:tabs>
            </w:pPr>
          </w:p>
        </w:tc>
        <w:tc>
          <w:tcPr>
            <w:tcW w:w="1264" w:type="dxa"/>
          </w:tcPr>
          <w:p w:rsidR="005B1E70" w:rsidRPr="00327681" w:rsidRDefault="005B1E70" w:rsidP="00E474B3">
            <w:pPr>
              <w:tabs>
                <w:tab w:val="left" w:pos="3345"/>
              </w:tabs>
            </w:pPr>
          </w:p>
        </w:tc>
        <w:tc>
          <w:tcPr>
            <w:tcW w:w="1081" w:type="dxa"/>
          </w:tcPr>
          <w:p w:rsidR="005B1E70" w:rsidRPr="00327681" w:rsidRDefault="005B1E70" w:rsidP="00E474B3">
            <w:pPr>
              <w:tabs>
                <w:tab w:val="left" w:pos="3345"/>
              </w:tabs>
            </w:pPr>
          </w:p>
        </w:tc>
        <w:tc>
          <w:tcPr>
            <w:tcW w:w="1559" w:type="dxa"/>
          </w:tcPr>
          <w:p w:rsidR="005B1E70" w:rsidRPr="00327681" w:rsidRDefault="005B1E70" w:rsidP="00E474B3">
            <w:pPr>
              <w:tabs>
                <w:tab w:val="left" w:pos="3345"/>
              </w:tabs>
            </w:pPr>
          </w:p>
        </w:tc>
      </w:tr>
      <w:tr w:rsidR="005B1E70" w:rsidRPr="00327681" w:rsidTr="00C50F08">
        <w:trPr>
          <w:trHeight w:val="222"/>
        </w:trPr>
        <w:tc>
          <w:tcPr>
            <w:tcW w:w="1726" w:type="dxa"/>
            <w:vAlign w:val="center"/>
          </w:tcPr>
          <w:p w:rsidR="005B1E70" w:rsidRPr="00327681" w:rsidRDefault="005B1E70" w:rsidP="00E474B3">
            <w:pPr>
              <w:autoSpaceDE w:val="0"/>
              <w:autoSpaceDN w:val="0"/>
              <w:adjustRightInd w:val="0"/>
              <w:rPr>
                <w:sz w:val="18"/>
                <w:szCs w:val="18"/>
              </w:rPr>
            </w:pPr>
            <w:r w:rsidRPr="00327681">
              <w:rPr>
                <w:sz w:val="18"/>
                <w:szCs w:val="18"/>
              </w:rPr>
              <w:t>İdari ve Diğer</w:t>
            </w:r>
          </w:p>
        </w:tc>
        <w:tc>
          <w:tcPr>
            <w:tcW w:w="1226" w:type="dxa"/>
          </w:tcPr>
          <w:p w:rsidR="005B1E70" w:rsidRPr="00327681" w:rsidRDefault="005B1E70" w:rsidP="00E474B3">
            <w:pPr>
              <w:tabs>
                <w:tab w:val="left" w:pos="3345"/>
              </w:tabs>
            </w:pPr>
          </w:p>
        </w:tc>
        <w:tc>
          <w:tcPr>
            <w:tcW w:w="1386" w:type="dxa"/>
          </w:tcPr>
          <w:p w:rsidR="005B1E70" w:rsidRPr="00327681" w:rsidRDefault="005B1E70" w:rsidP="00E474B3">
            <w:pPr>
              <w:tabs>
                <w:tab w:val="left" w:pos="3345"/>
              </w:tabs>
            </w:pPr>
          </w:p>
        </w:tc>
        <w:tc>
          <w:tcPr>
            <w:tcW w:w="1261" w:type="dxa"/>
          </w:tcPr>
          <w:p w:rsidR="005B1E70" w:rsidRPr="00327681" w:rsidRDefault="005B1E70" w:rsidP="00E474B3">
            <w:pPr>
              <w:tabs>
                <w:tab w:val="left" w:pos="3345"/>
              </w:tabs>
            </w:pPr>
          </w:p>
        </w:tc>
        <w:tc>
          <w:tcPr>
            <w:tcW w:w="1264" w:type="dxa"/>
          </w:tcPr>
          <w:p w:rsidR="005B1E70" w:rsidRPr="00327681" w:rsidRDefault="005B1E70" w:rsidP="00E474B3">
            <w:pPr>
              <w:tabs>
                <w:tab w:val="left" w:pos="3345"/>
              </w:tabs>
            </w:pPr>
          </w:p>
        </w:tc>
        <w:tc>
          <w:tcPr>
            <w:tcW w:w="1081" w:type="dxa"/>
          </w:tcPr>
          <w:p w:rsidR="005B1E70" w:rsidRPr="00327681" w:rsidRDefault="005B1E70" w:rsidP="00E474B3">
            <w:pPr>
              <w:tabs>
                <w:tab w:val="left" w:pos="3345"/>
              </w:tabs>
            </w:pPr>
          </w:p>
        </w:tc>
        <w:tc>
          <w:tcPr>
            <w:tcW w:w="1559" w:type="dxa"/>
          </w:tcPr>
          <w:p w:rsidR="005B1E70" w:rsidRPr="00327681" w:rsidRDefault="005B1E70" w:rsidP="00E474B3">
            <w:pPr>
              <w:tabs>
                <w:tab w:val="left" w:pos="3345"/>
              </w:tabs>
            </w:pPr>
          </w:p>
        </w:tc>
      </w:tr>
      <w:tr w:rsidR="005B1E70" w:rsidRPr="00327681" w:rsidTr="00C50F08">
        <w:trPr>
          <w:trHeight w:val="222"/>
        </w:trPr>
        <w:tc>
          <w:tcPr>
            <w:tcW w:w="1726" w:type="dxa"/>
            <w:vAlign w:val="center"/>
          </w:tcPr>
          <w:p w:rsidR="005B1E70" w:rsidRPr="00327681" w:rsidRDefault="005B1E70" w:rsidP="00E474B3">
            <w:pPr>
              <w:autoSpaceDE w:val="0"/>
              <w:autoSpaceDN w:val="0"/>
              <w:adjustRightInd w:val="0"/>
              <w:rPr>
                <w:b/>
                <w:sz w:val="18"/>
                <w:szCs w:val="18"/>
              </w:rPr>
            </w:pPr>
            <w:r w:rsidRPr="00327681">
              <w:rPr>
                <w:b/>
                <w:sz w:val="18"/>
                <w:szCs w:val="18"/>
              </w:rPr>
              <w:t>TOPLAM (M²)</w:t>
            </w:r>
          </w:p>
        </w:tc>
        <w:tc>
          <w:tcPr>
            <w:tcW w:w="1226" w:type="dxa"/>
          </w:tcPr>
          <w:p w:rsidR="005B1E70" w:rsidRPr="00327681" w:rsidRDefault="005B1E70" w:rsidP="00E474B3">
            <w:pPr>
              <w:tabs>
                <w:tab w:val="left" w:pos="3345"/>
              </w:tabs>
            </w:pPr>
          </w:p>
        </w:tc>
        <w:tc>
          <w:tcPr>
            <w:tcW w:w="1386" w:type="dxa"/>
          </w:tcPr>
          <w:p w:rsidR="005B1E70" w:rsidRPr="00327681" w:rsidRDefault="005B1E70" w:rsidP="00E474B3">
            <w:pPr>
              <w:tabs>
                <w:tab w:val="left" w:pos="3345"/>
              </w:tabs>
            </w:pPr>
          </w:p>
        </w:tc>
        <w:tc>
          <w:tcPr>
            <w:tcW w:w="1261" w:type="dxa"/>
          </w:tcPr>
          <w:p w:rsidR="005B1E70" w:rsidRPr="00327681" w:rsidRDefault="005B1E70" w:rsidP="00E474B3">
            <w:pPr>
              <w:tabs>
                <w:tab w:val="left" w:pos="3345"/>
              </w:tabs>
            </w:pPr>
          </w:p>
        </w:tc>
        <w:tc>
          <w:tcPr>
            <w:tcW w:w="1264" w:type="dxa"/>
          </w:tcPr>
          <w:p w:rsidR="005B1E70" w:rsidRPr="00327681" w:rsidRDefault="005B1E70" w:rsidP="00E474B3">
            <w:pPr>
              <w:tabs>
                <w:tab w:val="left" w:pos="3345"/>
              </w:tabs>
            </w:pPr>
          </w:p>
        </w:tc>
        <w:tc>
          <w:tcPr>
            <w:tcW w:w="1081" w:type="dxa"/>
          </w:tcPr>
          <w:p w:rsidR="005B1E70" w:rsidRPr="00327681" w:rsidRDefault="005B1E70" w:rsidP="00E474B3">
            <w:pPr>
              <w:tabs>
                <w:tab w:val="left" w:pos="3345"/>
              </w:tabs>
            </w:pPr>
          </w:p>
        </w:tc>
        <w:tc>
          <w:tcPr>
            <w:tcW w:w="1559" w:type="dxa"/>
          </w:tcPr>
          <w:p w:rsidR="005B1E70" w:rsidRPr="00327681" w:rsidRDefault="005B1E70" w:rsidP="00E474B3">
            <w:pPr>
              <w:tabs>
                <w:tab w:val="left" w:pos="3345"/>
              </w:tabs>
            </w:pPr>
          </w:p>
        </w:tc>
      </w:tr>
    </w:tbl>
    <w:p w:rsidR="005B1E70" w:rsidRPr="00C50F08" w:rsidRDefault="00C50F08" w:rsidP="005B1E70">
      <w:pPr>
        <w:pStyle w:val="ResimYazs"/>
        <w:rPr>
          <w:b w:val="0"/>
          <w:i w:val="0"/>
        </w:rPr>
      </w:pPr>
      <w:r>
        <w:rPr>
          <w:b w:val="0"/>
          <w:i w:val="0"/>
          <w:sz w:val="20"/>
        </w:rPr>
        <w:t>*</w:t>
      </w:r>
      <w:r w:rsidRPr="00C50F08">
        <w:rPr>
          <w:b w:val="0"/>
          <w:i w:val="0"/>
          <w:sz w:val="20"/>
        </w:rPr>
        <w:t>Veriler 2012 yılı yıl sonu itibariyle verilecektir.</w:t>
      </w:r>
    </w:p>
    <w:p w:rsidR="0055051F" w:rsidRDefault="0055051F" w:rsidP="005B1E70">
      <w:pPr>
        <w:pStyle w:val="ResimYazs"/>
        <w:rPr>
          <w:i w:val="0"/>
        </w:rPr>
      </w:pPr>
      <w:bookmarkStart w:id="118" w:name="_Toc167877754"/>
    </w:p>
    <w:p w:rsidR="0055051F" w:rsidRDefault="0055051F" w:rsidP="005B1E70">
      <w:pPr>
        <w:pStyle w:val="ResimYazs"/>
        <w:rPr>
          <w:i w:val="0"/>
        </w:rPr>
      </w:pPr>
    </w:p>
    <w:p w:rsidR="0055051F" w:rsidRDefault="0055051F" w:rsidP="005B1E70">
      <w:pPr>
        <w:pStyle w:val="ResimYazs"/>
        <w:rPr>
          <w:i w:val="0"/>
        </w:rPr>
      </w:pPr>
    </w:p>
    <w:p w:rsidR="0055051F" w:rsidRDefault="0055051F" w:rsidP="005B1E70">
      <w:pPr>
        <w:pStyle w:val="ResimYazs"/>
        <w:rPr>
          <w:i w:val="0"/>
        </w:rPr>
      </w:pPr>
    </w:p>
    <w:p w:rsidR="005B1E70" w:rsidRPr="00327681" w:rsidRDefault="005B1E70" w:rsidP="005B1E70">
      <w:pPr>
        <w:pStyle w:val="ResimYazs"/>
        <w:rPr>
          <w:b w:val="0"/>
          <w:i w:val="0"/>
          <w:szCs w:val="26"/>
        </w:rPr>
      </w:pPr>
      <w:r w:rsidRPr="00327681">
        <w:rPr>
          <w:i w:val="0"/>
        </w:rPr>
        <w:t xml:space="preserve">Tablo </w:t>
      </w:r>
      <w:r>
        <w:rPr>
          <w:i w:val="0"/>
        </w:rPr>
        <w:t>38</w:t>
      </w:r>
      <w:r w:rsidRPr="00327681">
        <w:rPr>
          <w:i w:val="0"/>
        </w:rPr>
        <w:t xml:space="preserve"> </w:t>
      </w:r>
      <w:r w:rsidRPr="00327681">
        <w:rPr>
          <w:b w:val="0"/>
          <w:i w:val="0"/>
          <w:szCs w:val="26"/>
        </w:rPr>
        <w:t>Kapalı Mekânların Kullanım Durumlarına Göre Dağılımı</w:t>
      </w:r>
      <w:bookmarkEnd w:id="118"/>
    </w:p>
    <w:tbl>
      <w:tblPr>
        <w:tblW w:w="94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720"/>
        <w:gridCol w:w="600"/>
        <w:gridCol w:w="1217"/>
        <w:gridCol w:w="1920"/>
        <w:gridCol w:w="720"/>
        <w:gridCol w:w="671"/>
        <w:gridCol w:w="1472"/>
      </w:tblGrid>
      <w:tr w:rsidR="005B1E70" w:rsidRPr="00327681" w:rsidTr="00E474B3">
        <w:trPr>
          <w:trHeight w:val="329"/>
        </w:trPr>
        <w:tc>
          <w:tcPr>
            <w:tcW w:w="2160" w:type="dxa"/>
            <w:vAlign w:val="center"/>
          </w:tcPr>
          <w:p w:rsidR="005B1E70" w:rsidRPr="00327681" w:rsidRDefault="005B1E70" w:rsidP="00E474B3">
            <w:pPr>
              <w:autoSpaceDE w:val="0"/>
              <w:autoSpaceDN w:val="0"/>
              <w:adjustRightInd w:val="0"/>
              <w:rPr>
                <w:b/>
                <w:sz w:val="20"/>
                <w:szCs w:val="20"/>
              </w:rPr>
            </w:pPr>
            <w:r w:rsidRPr="00327681">
              <w:rPr>
                <w:b/>
                <w:sz w:val="20"/>
                <w:szCs w:val="20"/>
              </w:rPr>
              <w:t>Kullanım Durumu</w:t>
            </w:r>
          </w:p>
        </w:tc>
        <w:tc>
          <w:tcPr>
            <w:tcW w:w="720" w:type="dxa"/>
            <w:vAlign w:val="center"/>
          </w:tcPr>
          <w:p w:rsidR="005B1E70" w:rsidRPr="00327681" w:rsidRDefault="005B1E70" w:rsidP="00E474B3">
            <w:pPr>
              <w:autoSpaceDE w:val="0"/>
              <w:autoSpaceDN w:val="0"/>
              <w:adjustRightInd w:val="0"/>
              <w:rPr>
                <w:b/>
                <w:sz w:val="20"/>
                <w:szCs w:val="20"/>
              </w:rPr>
            </w:pPr>
            <w:r w:rsidRPr="00327681">
              <w:rPr>
                <w:b/>
                <w:sz w:val="20"/>
                <w:szCs w:val="20"/>
              </w:rPr>
              <w:t>Adet</w:t>
            </w:r>
          </w:p>
        </w:tc>
        <w:tc>
          <w:tcPr>
            <w:tcW w:w="600" w:type="dxa"/>
            <w:vAlign w:val="center"/>
          </w:tcPr>
          <w:p w:rsidR="005B1E70" w:rsidRPr="00327681" w:rsidRDefault="005B1E70" w:rsidP="00E474B3">
            <w:pPr>
              <w:autoSpaceDE w:val="0"/>
              <w:autoSpaceDN w:val="0"/>
              <w:adjustRightInd w:val="0"/>
              <w:rPr>
                <w:b/>
                <w:sz w:val="20"/>
                <w:szCs w:val="20"/>
              </w:rPr>
            </w:pPr>
            <w:r w:rsidRPr="00327681">
              <w:rPr>
                <w:b/>
                <w:sz w:val="20"/>
                <w:szCs w:val="20"/>
              </w:rPr>
              <w:t>M²</w:t>
            </w:r>
          </w:p>
        </w:tc>
        <w:tc>
          <w:tcPr>
            <w:tcW w:w="1217" w:type="dxa"/>
            <w:vAlign w:val="center"/>
          </w:tcPr>
          <w:p w:rsidR="005B1E70" w:rsidRPr="00327681" w:rsidRDefault="005B1E70" w:rsidP="00E474B3">
            <w:pPr>
              <w:autoSpaceDE w:val="0"/>
              <w:autoSpaceDN w:val="0"/>
              <w:adjustRightInd w:val="0"/>
              <w:rPr>
                <w:b/>
                <w:sz w:val="20"/>
                <w:szCs w:val="20"/>
              </w:rPr>
            </w:pPr>
            <w:r w:rsidRPr="00327681">
              <w:rPr>
                <w:b/>
                <w:sz w:val="20"/>
                <w:szCs w:val="20"/>
              </w:rPr>
              <w:t>Kapasitesi</w:t>
            </w:r>
          </w:p>
        </w:tc>
        <w:tc>
          <w:tcPr>
            <w:tcW w:w="1920" w:type="dxa"/>
            <w:vAlign w:val="center"/>
          </w:tcPr>
          <w:p w:rsidR="005B1E70" w:rsidRPr="00327681" w:rsidRDefault="005B1E70" w:rsidP="00E474B3">
            <w:pPr>
              <w:autoSpaceDE w:val="0"/>
              <w:autoSpaceDN w:val="0"/>
              <w:adjustRightInd w:val="0"/>
              <w:rPr>
                <w:b/>
                <w:sz w:val="20"/>
                <w:szCs w:val="20"/>
              </w:rPr>
            </w:pPr>
            <w:r w:rsidRPr="00327681">
              <w:rPr>
                <w:b/>
                <w:sz w:val="20"/>
                <w:szCs w:val="20"/>
              </w:rPr>
              <w:t>Kullanım Durumu</w:t>
            </w:r>
          </w:p>
        </w:tc>
        <w:tc>
          <w:tcPr>
            <w:tcW w:w="720" w:type="dxa"/>
            <w:vAlign w:val="center"/>
          </w:tcPr>
          <w:p w:rsidR="005B1E70" w:rsidRPr="00327681" w:rsidRDefault="005B1E70" w:rsidP="00E474B3">
            <w:pPr>
              <w:autoSpaceDE w:val="0"/>
              <w:autoSpaceDN w:val="0"/>
              <w:adjustRightInd w:val="0"/>
              <w:rPr>
                <w:b/>
                <w:sz w:val="20"/>
                <w:szCs w:val="20"/>
              </w:rPr>
            </w:pPr>
            <w:r w:rsidRPr="00327681">
              <w:rPr>
                <w:b/>
                <w:sz w:val="20"/>
                <w:szCs w:val="20"/>
              </w:rPr>
              <w:t>Adet</w:t>
            </w:r>
          </w:p>
        </w:tc>
        <w:tc>
          <w:tcPr>
            <w:tcW w:w="671" w:type="dxa"/>
            <w:vAlign w:val="center"/>
          </w:tcPr>
          <w:p w:rsidR="005B1E70" w:rsidRPr="00327681" w:rsidRDefault="005B1E70" w:rsidP="00E474B3">
            <w:pPr>
              <w:autoSpaceDE w:val="0"/>
              <w:autoSpaceDN w:val="0"/>
              <w:adjustRightInd w:val="0"/>
              <w:rPr>
                <w:b/>
                <w:sz w:val="20"/>
                <w:szCs w:val="20"/>
              </w:rPr>
            </w:pPr>
            <w:r w:rsidRPr="00327681">
              <w:rPr>
                <w:b/>
                <w:sz w:val="20"/>
                <w:szCs w:val="20"/>
              </w:rPr>
              <w:t>M²</w:t>
            </w:r>
          </w:p>
        </w:tc>
        <w:tc>
          <w:tcPr>
            <w:tcW w:w="1472" w:type="dxa"/>
            <w:vAlign w:val="center"/>
          </w:tcPr>
          <w:p w:rsidR="005B1E70" w:rsidRPr="00327681" w:rsidRDefault="005B1E70" w:rsidP="00E474B3">
            <w:pPr>
              <w:autoSpaceDE w:val="0"/>
              <w:autoSpaceDN w:val="0"/>
              <w:adjustRightInd w:val="0"/>
              <w:rPr>
                <w:b/>
                <w:sz w:val="20"/>
                <w:szCs w:val="20"/>
              </w:rPr>
            </w:pPr>
            <w:r w:rsidRPr="00327681">
              <w:rPr>
                <w:b/>
                <w:sz w:val="20"/>
                <w:szCs w:val="20"/>
              </w:rPr>
              <w:t>Kapasitesi</w:t>
            </w:r>
          </w:p>
        </w:tc>
      </w:tr>
      <w:tr w:rsidR="005B1E70" w:rsidRPr="00327681" w:rsidTr="00E474B3">
        <w:trPr>
          <w:trHeight w:val="329"/>
        </w:trPr>
        <w:tc>
          <w:tcPr>
            <w:tcW w:w="2160" w:type="dxa"/>
            <w:vAlign w:val="center"/>
          </w:tcPr>
          <w:p w:rsidR="005B1E70" w:rsidRPr="00327681" w:rsidRDefault="005B1E70" w:rsidP="00E474B3">
            <w:pPr>
              <w:autoSpaceDE w:val="0"/>
              <w:autoSpaceDN w:val="0"/>
              <w:adjustRightInd w:val="0"/>
              <w:rPr>
                <w:sz w:val="20"/>
                <w:szCs w:val="20"/>
              </w:rPr>
            </w:pPr>
            <w:r w:rsidRPr="00327681">
              <w:rPr>
                <w:sz w:val="20"/>
                <w:szCs w:val="20"/>
              </w:rPr>
              <w:t>Derslik</w:t>
            </w:r>
          </w:p>
        </w:tc>
        <w:tc>
          <w:tcPr>
            <w:tcW w:w="720" w:type="dxa"/>
            <w:vAlign w:val="center"/>
          </w:tcPr>
          <w:p w:rsidR="005B1E70" w:rsidRPr="00327681" w:rsidRDefault="005B1E70" w:rsidP="00E474B3">
            <w:pPr>
              <w:autoSpaceDE w:val="0"/>
              <w:autoSpaceDN w:val="0"/>
              <w:adjustRightInd w:val="0"/>
              <w:rPr>
                <w:sz w:val="20"/>
                <w:szCs w:val="20"/>
              </w:rPr>
            </w:pPr>
            <w:r w:rsidRPr="00327681">
              <w:rPr>
                <w:sz w:val="20"/>
                <w:szCs w:val="20"/>
              </w:rPr>
              <w:t>1</w:t>
            </w:r>
          </w:p>
        </w:tc>
        <w:tc>
          <w:tcPr>
            <w:tcW w:w="600" w:type="dxa"/>
            <w:vAlign w:val="center"/>
          </w:tcPr>
          <w:p w:rsidR="005B1E70" w:rsidRPr="00327681" w:rsidRDefault="005B1E70" w:rsidP="00E474B3">
            <w:pPr>
              <w:autoSpaceDE w:val="0"/>
              <w:autoSpaceDN w:val="0"/>
              <w:adjustRightInd w:val="0"/>
              <w:rPr>
                <w:sz w:val="20"/>
                <w:szCs w:val="20"/>
              </w:rPr>
            </w:pPr>
            <w:r w:rsidRPr="00327681">
              <w:rPr>
                <w:sz w:val="20"/>
                <w:szCs w:val="20"/>
              </w:rPr>
              <w:t>90</w:t>
            </w:r>
          </w:p>
        </w:tc>
        <w:tc>
          <w:tcPr>
            <w:tcW w:w="1217" w:type="dxa"/>
            <w:vAlign w:val="center"/>
          </w:tcPr>
          <w:p w:rsidR="005B1E70" w:rsidRPr="00327681" w:rsidRDefault="005B1E70" w:rsidP="00E474B3">
            <w:pPr>
              <w:autoSpaceDE w:val="0"/>
              <w:autoSpaceDN w:val="0"/>
              <w:adjustRightInd w:val="0"/>
              <w:rPr>
                <w:sz w:val="20"/>
                <w:szCs w:val="20"/>
              </w:rPr>
            </w:pPr>
            <w:r w:rsidRPr="00327681">
              <w:rPr>
                <w:sz w:val="20"/>
                <w:szCs w:val="20"/>
              </w:rPr>
              <w:t>60</w:t>
            </w:r>
          </w:p>
        </w:tc>
        <w:tc>
          <w:tcPr>
            <w:tcW w:w="1920" w:type="dxa"/>
            <w:vAlign w:val="center"/>
          </w:tcPr>
          <w:p w:rsidR="005B1E70" w:rsidRPr="00327681" w:rsidRDefault="005B1E70" w:rsidP="00E474B3">
            <w:pPr>
              <w:autoSpaceDE w:val="0"/>
              <w:autoSpaceDN w:val="0"/>
              <w:adjustRightInd w:val="0"/>
              <w:rPr>
                <w:b/>
                <w:sz w:val="20"/>
                <w:szCs w:val="20"/>
              </w:rPr>
            </w:pPr>
          </w:p>
        </w:tc>
        <w:tc>
          <w:tcPr>
            <w:tcW w:w="720" w:type="dxa"/>
          </w:tcPr>
          <w:p w:rsidR="005B1E70" w:rsidRPr="00327681" w:rsidRDefault="005B1E70" w:rsidP="00E474B3">
            <w:pPr>
              <w:autoSpaceDE w:val="0"/>
              <w:autoSpaceDN w:val="0"/>
              <w:adjustRightInd w:val="0"/>
              <w:jc w:val="both"/>
              <w:rPr>
                <w:b/>
                <w:sz w:val="20"/>
                <w:szCs w:val="20"/>
              </w:rPr>
            </w:pPr>
          </w:p>
        </w:tc>
        <w:tc>
          <w:tcPr>
            <w:tcW w:w="671" w:type="dxa"/>
          </w:tcPr>
          <w:p w:rsidR="005B1E70" w:rsidRPr="00327681" w:rsidRDefault="005B1E70" w:rsidP="00E474B3">
            <w:pPr>
              <w:autoSpaceDE w:val="0"/>
              <w:autoSpaceDN w:val="0"/>
              <w:adjustRightInd w:val="0"/>
              <w:jc w:val="both"/>
              <w:rPr>
                <w:b/>
                <w:sz w:val="20"/>
                <w:szCs w:val="20"/>
              </w:rPr>
            </w:pPr>
          </w:p>
        </w:tc>
        <w:tc>
          <w:tcPr>
            <w:tcW w:w="1472" w:type="dxa"/>
          </w:tcPr>
          <w:p w:rsidR="005B1E70" w:rsidRPr="00327681" w:rsidRDefault="005B1E70" w:rsidP="00E474B3">
            <w:pPr>
              <w:autoSpaceDE w:val="0"/>
              <w:autoSpaceDN w:val="0"/>
              <w:adjustRightInd w:val="0"/>
              <w:jc w:val="both"/>
              <w:rPr>
                <w:b/>
                <w:sz w:val="20"/>
                <w:szCs w:val="20"/>
              </w:rPr>
            </w:pPr>
          </w:p>
        </w:tc>
      </w:tr>
      <w:tr w:rsidR="005B1E70" w:rsidRPr="00327681" w:rsidTr="00E474B3">
        <w:trPr>
          <w:trHeight w:val="329"/>
        </w:trPr>
        <w:tc>
          <w:tcPr>
            <w:tcW w:w="2160" w:type="dxa"/>
            <w:vAlign w:val="center"/>
          </w:tcPr>
          <w:p w:rsidR="005B1E70" w:rsidRPr="00327681" w:rsidRDefault="005B1E70" w:rsidP="00E474B3">
            <w:pPr>
              <w:autoSpaceDE w:val="0"/>
              <w:autoSpaceDN w:val="0"/>
              <w:adjustRightInd w:val="0"/>
              <w:rPr>
                <w:sz w:val="20"/>
                <w:szCs w:val="20"/>
              </w:rPr>
            </w:pPr>
            <w:r w:rsidRPr="00327681">
              <w:rPr>
                <w:sz w:val="20"/>
                <w:szCs w:val="20"/>
              </w:rPr>
              <w:t>Laboratuar</w:t>
            </w:r>
          </w:p>
        </w:tc>
        <w:tc>
          <w:tcPr>
            <w:tcW w:w="720" w:type="dxa"/>
            <w:vAlign w:val="center"/>
          </w:tcPr>
          <w:p w:rsidR="005B1E70" w:rsidRPr="00327681" w:rsidRDefault="005B1E70" w:rsidP="00E474B3">
            <w:pPr>
              <w:autoSpaceDE w:val="0"/>
              <w:autoSpaceDN w:val="0"/>
              <w:adjustRightInd w:val="0"/>
              <w:rPr>
                <w:b/>
                <w:sz w:val="20"/>
                <w:szCs w:val="20"/>
              </w:rPr>
            </w:pPr>
          </w:p>
        </w:tc>
        <w:tc>
          <w:tcPr>
            <w:tcW w:w="600" w:type="dxa"/>
            <w:vAlign w:val="center"/>
          </w:tcPr>
          <w:p w:rsidR="005B1E70" w:rsidRPr="00327681" w:rsidRDefault="005B1E70" w:rsidP="00E474B3">
            <w:pPr>
              <w:autoSpaceDE w:val="0"/>
              <w:autoSpaceDN w:val="0"/>
              <w:adjustRightInd w:val="0"/>
              <w:rPr>
                <w:b/>
                <w:sz w:val="20"/>
                <w:szCs w:val="20"/>
              </w:rPr>
            </w:pPr>
          </w:p>
        </w:tc>
        <w:tc>
          <w:tcPr>
            <w:tcW w:w="1217" w:type="dxa"/>
            <w:vAlign w:val="center"/>
          </w:tcPr>
          <w:p w:rsidR="005B1E70" w:rsidRPr="00327681" w:rsidRDefault="005B1E70" w:rsidP="00E474B3">
            <w:pPr>
              <w:autoSpaceDE w:val="0"/>
              <w:autoSpaceDN w:val="0"/>
              <w:adjustRightInd w:val="0"/>
              <w:rPr>
                <w:b/>
                <w:sz w:val="20"/>
                <w:szCs w:val="20"/>
              </w:rPr>
            </w:pPr>
          </w:p>
        </w:tc>
        <w:tc>
          <w:tcPr>
            <w:tcW w:w="1920" w:type="dxa"/>
            <w:vAlign w:val="center"/>
          </w:tcPr>
          <w:p w:rsidR="005B1E70" w:rsidRPr="00327681" w:rsidRDefault="005B1E70" w:rsidP="00E474B3">
            <w:pPr>
              <w:autoSpaceDE w:val="0"/>
              <w:autoSpaceDN w:val="0"/>
              <w:adjustRightInd w:val="0"/>
              <w:rPr>
                <w:b/>
                <w:sz w:val="20"/>
                <w:szCs w:val="20"/>
              </w:rPr>
            </w:pPr>
          </w:p>
        </w:tc>
        <w:tc>
          <w:tcPr>
            <w:tcW w:w="720" w:type="dxa"/>
          </w:tcPr>
          <w:p w:rsidR="005B1E70" w:rsidRPr="00327681" w:rsidRDefault="005B1E70" w:rsidP="00E474B3">
            <w:pPr>
              <w:autoSpaceDE w:val="0"/>
              <w:autoSpaceDN w:val="0"/>
              <w:adjustRightInd w:val="0"/>
              <w:jc w:val="both"/>
              <w:rPr>
                <w:b/>
                <w:sz w:val="20"/>
                <w:szCs w:val="20"/>
              </w:rPr>
            </w:pPr>
          </w:p>
        </w:tc>
        <w:tc>
          <w:tcPr>
            <w:tcW w:w="671" w:type="dxa"/>
          </w:tcPr>
          <w:p w:rsidR="005B1E70" w:rsidRPr="00327681" w:rsidRDefault="005B1E70" w:rsidP="00E474B3">
            <w:pPr>
              <w:autoSpaceDE w:val="0"/>
              <w:autoSpaceDN w:val="0"/>
              <w:adjustRightInd w:val="0"/>
              <w:jc w:val="both"/>
              <w:rPr>
                <w:b/>
                <w:sz w:val="20"/>
                <w:szCs w:val="20"/>
              </w:rPr>
            </w:pPr>
          </w:p>
        </w:tc>
        <w:tc>
          <w:tcPr>
            <w:tcW w:w="1472" w:type="dxa"/>
          </w:tcPr>
          <w:p w:rsidR="005B1E70" w:rsidRPr="00327681" w:rsidRDefault="005B1E70" w:rsidP="00E474B3">
            <w:pPr>
              <w:autoSpaceDE w:val="0"/>
              <w:autoSpaceDN w:val="0"/>
              <w:adjustRightInd w:val="0"/>
              <w:jc w:val="both"/>
              <w:rPr>
                <w:b/>
                <w:sz w:val="20"/>
                <w:szCs w:val="20"/>
              </w:rPr>
            </w:pPr>
          </w:p>
        </w:tc>
      </w:tr>
      <w:tr w:rsidR="005B1E70" w:rsidRPr="00327681" w:rsidTr="00E474B3">
        <w:trPr>
          <w:trHeight w:val="329"/>
        </w:trPr>
        <w:tc>
          <w:tcPr>
            <w:tcW w:w="2160" w:type="dxa"/>
            <w:vAlign w:val="center"/>
          </w:tcPr>
          <w:p w:rsidR="005B1E70" w:rsidRPr="00327681" w:rsidRDefault="005B1E70" w:rsidP="00E474B3">
            <w:pPr>
              <w:autoSpaceDE w:val="0"/>
              <w:autoSpaceDN w:val="0"/>
              <w:adjustRightInd w:val="0"/>
              <w:rPr>
                <w:sz w:val="20"/>
                <w:szCs w:val="20"/>
              </w:rPr>
            </w:pPr>
            <w:proofErr w:type="gramStart"/>
            <w:r w:rsidRPr="00327681">
              <w:rPr>
                <w:sz w:val="20"/>
                <w:szCs w:val="20"/>
              </w:rPr>
              <w:t>…..</w:t>
            </w:r>
            <w:proofErr w:type="gramEnd"/>
          </w:p>
        </w:tc>
        <w:tc>
          <w:tcPr>
            <w:tcW w:w="720" w:type="dxa"/>
            <w:vAlign w:val="center"/>
          </w:tcPr>
          <w:p w:rsidR="005B1E70" w:rsidRPr="00327681" w:rsidRDefault="005B1E70" w:rsidP="00E474B3">
            <w:pPr>
              <w:autoSpaceDE w:val="0"/>
              <w:autoSpaceDN w:val="0"/>
              <w:adjustRightInd w:val="0"/>
              <w:rPr>
                <w:b/>
                <w:sz w:val="20"/>
                <w:szCs w:val="20"/>
              </w:rPr>
            </w:pPr>
          </w:p>
        </w:tc>
        <w:tc>
          <w:tcPr>
            <w:tcW w:w="600" w:type="dxa"/>
            <w:vAlign w:val="center"/>
          </w:tcPr>
          <w:p w:rsidR="005B1E70" w:rsidRPr="00327681" w:rsidRDefault="005B1E70" w:rsidP="00E474B3">
            <w:pPr>
              <w:autoSpaceDE w:val="0"/>
              <w:autoSpaceDN w:val="0"/>
              <w:adjustRightInd w:val="0"/>
              <w:rPr>
                <w:b/>
                <w:sz w:val="20"/>
                <w:szCs w:val="20"/>
              </w:rPr>
            </w:pPr>
          </w:p>
        </w:tc>
        <w:tc>
          <w:tcPr>
            <w:tcW w:w="1217" w:type="dxa"/>
            <w:vAlign w:val="center"/>
          </w:tcPr>
          <w:p w:rsidR="005B1E70" w:rsidRPr="00327681" w:rsidRDefault="005B1E70" w:rsidP="00E474B3">
            <w:pPr>
              <w:autoSpaceDE w:val="0"/>
              <w:autoSpaceDN w:val="0"/>
              <w:adjustRightInd w:val="0"/>
              <w:rPr>
                <w:b/>
                <w:sz w:val="20"/>
                <w:szCs w:val="20"/>
              </w:rPr>
            </w:pPr>
          </w:p>
        </w:tc>
        <w:tc>
          <w:tcPr>
            <w:tcW w:w="1920" w:type="dxa"/>
            <w:vAlign w:val="center"/>
          </w:tcPr>
          <w:p w:rsidR="005B1E70" w:rsidRPr="00327681" w:rsidRDefault="005B1E70" w:rsidP="00E474B3">
            <w:pPr>
              <w:autoSpaceDE w:val="0"/>
              <w:autoSpaceDN w:val="0"/>
              <w:adjustRightInd w:val="0"/>
              <w:rPr>
                <w:b/>
                <w:sz w:val="20"/>
                <w:szCs w:val="20"/>
              </w:rPr>
            </w:pPr>
          </w:p>
        </w:tc>
        <w:tc>
          <w:tcPr>
            <w:tcW w:w="720" w:type="dxa"/>
          </w:tcPr>
          <w:p w:rsidR="005B1E70" w:rsidRPr="00327681" w:rsidRDefault="005B1E70" w:rsidP="00E474B3">
            <w:pPr>
              <w:autoSpaceDE w:val="0"/>
              <w:autoSpaceDN w:val="0"/>
              <w:adjustRightInd w:val="0"/>
              <w:jc w:val="both"/>
              <w:rPr>
                <w:b/>
                <w:sz w:val="20"/>
                <w:szCs w:val="20"/>
              </w:rPr>
            </w:pPr>
          </w:p>
        </w:tc>
        <w:tc>
          <w:tcPr>
            <w:tcW w:w="671" w:type="dxa"/>
          </w:tcPr>
          <w:p w:rsidR="005B1E70" w:rsidRPr="00327681" w:rsidRDefault="005B1E70" w:rsidP="00E474B3">
            <w:pPr>
              <w:autoSpaceDE w:val="0"/>
              <w:autoSpaceDN w:val="0"/>
              <w:adjustRightInd w:val="0"/>
              <w:jc w:val="both"/>
              <w:rPr>
                <w:b/>
                <w:sz w:val="20"/>
                <w:szCs w:val="20"/>
              </w:rPr>
            </w:pPr>
          </w:p>
        </w:tc>
        <w:tc>
          <w:tcPr>
            <w:tcW w:w="1472" w:type="dxa"/>
          </w:tcPr>
          <w:p w:rsidR="005B1E70" w:rsidRPr="00327681" w:rsidRDefault="005B1E70" w:rsidP="00E474B3">
            <w:pPr>
              <w:autoSpaceDE w:val="0"/>
              <w:autoSpaceDN w:val="0"/>
              <w:adjustRightInd w:val="0"/>
              <w:jc w:val="both"/>
              <w:rPr>
                <w:b/>
                <w:sz w:val="20"/>
                <w:szCs w:val="20"/>
              </w:rPr>
            </w:pPr>
          </w:p>
        </w:tc>
      </w:tr>
      <w:tr w:rsidR="005B1E70" w:rsidRPr="00327681" w:rsidTr="00E474B3">
        <w:trPr>
          <w:trHeight w:val="329"/>
        </w:trPr>
        <w:tc>
          <w:tcPr>
            <w:tcW w:w="2160" w:type="dxa"/>
            <w:vAlign w:val="center"/>
          </w:tcPr>
          <w:p w:rsidR="005B1E70" w:rsidRPr="00327681" w:rsidRDefault="005B1E70" w:rsidP="00E474B3">
            <w:pPr>
              <w:autoSpaceDE w:val="0"/>
              <w:autoSpaceDN w:val="0"/>
              <w:adjustRightInd w:val="0"/>
              <w:rPr>
                <w:b/>
                <w:sz w:val="20"/>
                <w:szCs w:val="20"/>
              </w:rPr>
            </w:pPr>
            <w:proofErr w:type="gramStart"/>
            <w:r w:rsidRPr="00327681">
              <w:rPr>
                <w:b/>
                <w:sz w:val="20"/>
                <w:szCs w:val="20"/>
              </w:rPr>
              <w:t>…..</w:t>
            </w:r>
            <w:proofErr w:type="gramEnd"/>
          </w:p>
        </w:tc>
        <w:tc>
          <w:tcPr>
            <w:tcW w:w="720" w:type="dxa"/>
            <w:vAlign w:val="center"/>
          </w:tcPr>
          <w:p w:rsidR="005B1E70" w:rsidRPr="00327681" w:rsidRDefault="005B1E70" w:rsidP="00E474B3">
            <w:pPr>
              <w:autoSpaceDE w:val="0"/>
              <w:autoSpaceDN w:val="0"/>
              <w:adjustRightInd w:val="0"/>
              <w:rPr>
                <w:b/>
                <w:sz w:val="20"/>
                <w:szCs w:val="20"/>
              </w:rPr>
            </w:pPr>
          </w:p>
        </w:tc>
        <w:tc>
          <w:tcPr>
            <w:tcW w:w="600" w:type="dxa"/>
            <w:vAlign w:val="center"/>
          </w:tcPr>
          <w:p w:rsidR="005B1E70" w:rsidRPr="00327681" w:rsidRDefault="005B1E70" w:rsidP="00E474B3">
            <w:pPr>
              <w:autoSpaceDE w:val="0"/>
              <w:autoSpaceDN w:val="0"/>
              <w:adjustRightInd w:val="0"/>
              <w:rPr>
                <w:b/>
                <w:sz w:val="20"/>
                <w:szCs w:val="20"/>
              </w:rPr>
            </w:pPr>
          </w:p>
        </w:tc>
        <w:tc>
          <w:tcPr>
            <w:tcW w:w="1217" w:type="dxa"/>
            <w:vAlign w:val="center"/>
          </w:tcPr>
          <w:p w:rsidR="005B1E70" w:rsidRPr="00327681" w:rsidRDefault="005B1E70" w:rsidP="00E474B3">
            <w:pPr>
              <w:autoSpaceDE w:val="0"/>
              <w:autoSpaceDN w:val="0"/>
              <w:adjustRightInd w:val="0"/>
              <w:rPr>
                <w:b/>
                <w:sz w:val="20"/>
                <w:szCs w:val="20"/>
              </w:rPr>
            </w:pPr>
          </w:p>
        </w:tc>
        <w:tc>
          <w:tcPr>
            <w:tcW w:w="1920" w:type="dxa"/>
            <w:vAlign w:val="center"/>
          </w:tcPr>
          <w:p w:rsidR="005B1E70" w:rsidRPr="00327681" w:rsidRDefault="005B1E70" w:rsidP="00E474B3">
            <w:pPr>
              <w:autoSpaceDE w:val="0"/>
              <w:autoSpaceDN w:val="0"/>
              <w:adjustRightInd w:val="0"/>
              <w:rPr>
                <w:b/>
                <w:sz w:val="20"/>
                <w:szCs w:val="20"/>
              </w:rPr>
            </w:pPr>
          </w:p>
        </w:tc>
        <w:tc>
          <w:tcPr>
            <w:tcW w:w="720" w:type="dxa"/>
          </w:tcPr>
          <w:p w:rsidR="005B1E70" w:rsidRPr="00327681" w:rsidRDefault="005B1E70" w:rsidP="00E474B3">
            <w:pPr>
              <w:autoSpaceDE w:val="0"/>
              <w:autoSpaceDN w:val="0"/>
              <w:adjustRightInd w:val="0"/>
              <w:jc w:val="both"/>
              <w:rPr>
                <w:b/>
                <w:sz w:val="20"/>
                <w:szCs w:val="20"/>
              </w:rPr>
            </w:pPr>
          </w:p>
        </w:tc>
        <w:tc>
          <w:tcPr>
            <w:tcW w:w="671" w:type="dxa"/>
          </w:tcPr>
          <w:p w:rsidR="005B1E70" w:rsidRPr="00327681" w:rsidRDefault="005B1E70" w:rsidP="00E474B3">
            <w:pPr>
              <w:autoSpaceDE w:val="0"/>
              <w:autoSpaceDN w:val="0"/>
              <w:adjustRightInd w:val="0"/>
              <w:jc w:val="both"/>
              <w:rPr>
                <w:b/>
                <w:sz w:val="20"/>
                <w:szCs w:val="20"/>
              </w:rPr>
            </w:pPr>
          </w:p>
        </w:tc>
        <w:tc>
          <w:tcPr>
            <w:tcW w:w="1472" w:type="dxa"/>
          </w:tcPr>
          <w:p w:rsidR="005B1E70" w:rsidRPr="00327681" w:rsidRDefault="005B1E70" w:rsidP="00E474B3">
            <w:pPr>
              <w:autoSpaceDE w:val="0"/>
              <w:autoSpaceDN w:val="0"/>
              <w:adjustRightInd w:val="0"/>
              <w:jc w:val="both"/>
              <w:rPr>
                <w:b/>
                <w:sz w:val="20"/>
                <w:szCs w:val="20"/>
              </w:rPr>
            </w:pPr>
          </w:p>
        </w:tc>
      </w:tr>
    </w:tbl>
    <w:p w:rsidR="005B1E70" w:rsidRPr="00C50F08" w:rsidRDefault="00C50F08" w:rsidP="005B1E70">
      <w:pPr>
        <w:pStyle w:val="Balk5"/>
        <w:numPr>
          <w:ilvl w:val="0"/>
          <w:numId w:val="0"/>
        </w:numPr>
        <w:spacing w:line="240" w:lineRule="auto"/>
        <w:rPr>
          <w:b w:val="0"/>
        </w:rPr>
      </w:pPr>
      <w:r>
        <w:rPr>
          <w:b w:val="0"/>
          <w:sz w:val="20"/>
          <w:szCs w:val="20"/>
        </w:rPr>
        <w:t>*</w:t>
      </w:r>
      <w:r w:rsidRPr="00C50F08">
        <w:rPr>
          <w:b w:val="0"/>
          <w:sz w:val="20"/>
          <w:szCs w:val="20"/>
        </w:rPr>
        <w:t>Veriler 2012 yılı yıl sonu itibariyle verilecektir.</w:t>
      </w:r>
    </w:p>
    <w:p w:rsidR="005B1E70" w:rsidRPr="00327681" w:rsidRDefault="005B1E70" w:rsidP="005B1E70"/>
    <w:p w:rsidR="005B1E70" w:rsidRPr="00327681" w:rsidRDefault="005B1E70" w:rsidP="005B1E70">
      <w:pPr>
        <w:pStyle w:val="Balk6"/>
        <w:numPr>
          <w:ilvl w:val="0"/>
          <w:numId w:val="0"/>
        </w:numPr>
        <w:ind w:firstLine="284"/>
      </w:pPr>
      <w:r>
        <w:t>2.5.1.4.1.1.</w:t>
      </w:r>
      <w:r w:rsidRPr="00327681">
        <w:t>Eğitime İlişkin Alanlar</w:t>
      </w:r>
    </w:p>
    <w:p w:rsidR="005B1E70" w:rsidRPr="00327681" w:rsidRDefault="005B1E70" w:rsidP="005B1E70"/>
    <w:p w:rsidR="005B1E70" w:rsidRPr="00327681" w:rsidRDefault="005B1E70" w:rsidP="005B1E70">
      <w:pPr>
        <w:pStyle w:val="ResimYazs"/>
        <w:rPr>
          <w:b w:val="0"/>
          <w:i w:val="0"/>
          <w:sz w:val="24"/>
          <w:szCs w:val="24"/>
        </w:rPr>
      </w:pPr>
      <w:bookmarkStart w:id="119" w:name="_Toc167877755"/>
      <w:r w:rsidRPr="00327681">
        <w:rPr>
          <w:i w:val="0"/>
        </w:rPr>
        <w:t xml:space="preserve">Tablo </w:t>
      </w:r>
      <w:r>
        <w:rPr>
          <w:i w:val="0"/>
        </w:rPr>
        <w:t>39</w:t>
      </w:r>
      <w:r w:rsidRPr="00327681">
        <w:rPr>
          <w:i w:val="0"/>
        </w:rPr>
        <w:t xml:space="preserve"> </w:t>
      </w:r>
      <w:r w:rsidRPr="00327681">
        <w:rPr>
          <w:b w:val="0"/>
          <w:i w:val="0"/>
          <w:sz w:val="24"/>
          <w:szCs w:val="24"/>
        </w:rPr>
        <w:t>Eğitim Alanları Derslikler</w:t>
      </w:r>
      <w:bookmarkEnd w:id="119"/>
    </w:p>
    <w:tbl>
      <w:tblPr>
        <w:tblW w:w="94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40"/>
        <w:gridCol w:w="1240"/>
        <w:gridCol w:w="1240"/>
        <w:gridCol w:w="1240"/>
        <w:gridCol w:w="1240"/>
        <w:gridCol w:w="1240"/>
        <w:gridCol w:w="1240"/>
      </w:tblGrid>
      <w:tr w:rsidR="005B1E70" w:rsidRPr="00327681" w:rsidTr="00E474B3">
        <w:tc>
          <w:tcPr>
            <w:tcW w:w="2040" w:type="dxa"/>
          </w:tcPr>
          <w:p w:rsidR="005B1E70" w:rsidRPr="00327681" w:rsidRDefault="005B1E70" w:rsidP="00E474B3">
            <w:pPr>
              <w:jc w:val="both"/>
              <w:rPr>
                <w:b/>
                <w:sz w:val="28"/>
                <w:szCs w:val="28"/>
              </w:rPr>
            </w:pPr>
            <w:r w:rsidRPr="00327681">
              <w:rPr>
                <w:b/>
                <w:sz w:val="28"/>
                <w:szCs w:val="28"/>
              </w:rPr>
              <w:t>Eğitim Alanı</w:t>
            </w:r>
          </w:p>
        </w:tc>
        <w:tc>
          <w:tcPr>
            <w:tcW w:w="1240" w:type="dxa"/>
          </w:tcPr>
          <w:p w:rsidR="005B1E70" w:rsidRPr="00327681" w:rsidRDefault="005B1E70" w:rsidP="00E474B3">
            <w:pPr>
              <w:jc w:val="center"/>
              <w:rPr>
                <w:b/>
                <w:sz w:val="20"/>
                <w:szCs w:val="20"/>
              </w:rPr>
            </w:pPr>
            <w:r w:rsidRPr="00327681">
              <w:rPr>
                <w:b/>
                <w:sz w:val="20"/>
                <w:szCs w:val="20"/>
              </w:rPr>
              <w:t>Kapasitesi</w:t>
            </w:r>
          </w:p>
          <w:p w:rsidR="005B1E70" w:rsidRPr="00327681" w:rsidRDefault="005B1E70" w:rsidP="00E474B3">
            <w:pPr>
              <w:jc w:val="center"/>
              <w:rPr>
                <w:b/>
                <w:sz w:val="20"/>
                <w:szCs w:val="20"/>
              </w:rPr>
            </w:pPr>
            <w:r w:rsidRPr="00327681">
              <w:rPr>
                <w:b/>
                <w:sz w:val="20"/>
                <w:szCs w:val="20"/>
              </w:rPr>
              <w:t>0–50</w:t>
            </w:r>
          </w:p>
        </w:tc>
        <w:tc>
          <w:tcPr>
            <w:tcW w:w="1240" w:type="dxa"/>
          </w:tcPr>
          <w:p w:rsidR="005B1E70" w:rsidRPr="00327681" w:rsidRDefault="005B1E70" w:rsidP="00E474B3">
            <w:pPr>
              <w:jc w:val="center"/>
              <w:rPr>
                <w:b/>
                <w:sz w:val="20"/>
                <w:szCs w:val="20"/>
              </w:rPr>
            </w:pPr>
            <w:r w:rsidRPr="00327681">
              <w:rPr>
                <w:b/>
                <w:sz w:val="20"/>
                <w:szCs w:val="20"/>
              </w:rPr>
              <w:t>Kapasitesi</w:t>
            </w:r>
          </w:p>
          <w:p w:rsidR="005B1E70" w:rsidRPr="00327681" w:rsidRDefault="005B1E70" w:rsidP="00E474B3">
            <w:pPr>
              <w:jc w:val="center"/>
              <w:rPr>
                <w:b/>
                <w:sz w:val="20"/>
                <w:szCs w:val="20"/>
              </w:rPr>
            </w:pPr>
            <w:r w:rsidRPr="00327681">
              <w:rPr>
                <w:b/>
                <w:sz w:val="20"/>
                <w:szCs w:val="20"/>
              </w:rPr>
              <w:t>51–75</w:t>
            </w:r>
          </w:p>
        </w:tc>
        <w:tc>
          <w:tcPr>
            <w:tcW w:w="1240" w:type="dxa"/>
          </w:tcPr>
          <w:p w:rsidR="005B1E70" w:rsidRPr="00327681" w:rsidRDefault="005B1E70" w:rsidP="00E474B3">
            <w:pPr>
              <w:jc w:val="center"/>
              <w:rPr>
                <w:b/>
                <w:sz w:val="20"/>
                <w:szCs w:val="20"/>
              </w:rPr>
            </w:pPr>
            <w:r w:rsidRPr="00327681">
              <w:rPr>
                <w:b/>
                <w:sz w:val="20"/>
                <w:szCs w:val="20"/>
              </w:rPr>
              <w:t>Kapasitesi</w:t>
            </w:r>
          </w:p>
          <w:p w:rsidR="005B1E70" w:rsidRPr="00327681" w:rsidRDefault="005B1E70" w:rsidP="00E474B3">
            <w:pPr>
              <w:jc w:val="center"/>
              <w:rPr>
                <w:b/>
                <w:sz w:val="20"/>
                <w:szCs w:val="20"/>
              </w:rPr>
            </w:pPr>
            <w:r w:rsidRPr="00327681">
              <w:rPr>
                <w:b/>
                <w:sz w:val="20"/>
                <w:szCs w:val="20"/>
              </w:rPr>
              <w:t>76–100</w:t>
            </w:r>
          </w:p>
        </w:tc>
        <w:tc>
          <w:tcPr>
            <w:tcW w:w="1240" w:type="dxa"/>
          </w:tcPr>
          <w:p w:rsidR="005B1E70" w:rsidRPr="00327681" w:rsidRDefault="005B1E70" w:rsidP="00E474B3">
            <w:pPr>
              <w:jc w:val="center"/>
              <w:rPr>
                <w:b/>
                <w:sz w:val="20"/>
                <w:szCs w:val="20"/>
              </w:rPr>
            </w:pPr>
            <w:r w:rsidRPr="00327681">
              <w:rPr>
                <w:b/>
                <w:sz w:val="20"/>
                <w:szCs w:val="20"/>
              </w:rPr>
              <w:t>Kapasitesi</w:t>
            </w:r>
          </w:p>
          <w:p w:rsidR="005B1E70" w:rsidRPr="00327681" w:rsidRDefault="005B1E70" w:rsidP="00E474B3">
            <w:pPr>
              <w:jc w:val="center"/>
              <w:rPr>
                <w:b/>
                <w:sz w:val="20"/>
                <w:szCs w:val="20"/>
              </w:rPr>
            </w:pPr>
            <w:r w:rsidRPr="00327681">
              <w:rPr>
                <w:b/>
                <w:sz w:val="20"/>
                <w:szCs w:val="20"/>
              </w:rPr>
              <w:t>101–150</w:t>
            </w:r>
          </w:p>
        </w:tc>
        <w:tc>
          <w:tcPr>
            <w:tcW w:w="1240" w:type="dxa"/>
          </w:tcPr>
          <w:p w:rsidR="005B1E70" w:rsidRPr="00327681" w:rsidRDefault="005B1E70" w:rsidP="00E474B3">
            <w:pPr>
              <w:jc w:val="center"/>
              <w:rPr>
                <w:b/>
                <w:sz w:val="20"/>
                <w:szCs w:val="20"/>
              </w:rPr>
            </w:pPr>
            <w:r w:rsidRPr="00327681">
              <w:rPr>
                <w:b/>
                <w:sz w:val="20"/>
                <w:szCs w:val="20"/>
              </w:rPr>
              <w:t>Kapasitesi</w:t>
            </w:r>
          </w:p>
          <w:p w:rsidR="005B1E70" w:rsidRPr="00327681" w:rsidRDefault="005B1E70" w:rsidP="00E474B3">
            <w:pPr>
              <w:jc w:val="center"/>
              <w:rPr>
                <w:b/>
                <w:sz w:val="20"/>
                <w:szCs w:val="20"/>
              </w:rPr>
            </w:pPr>
            <w:r w:rsidRPr="00327681">
              <w:rPr>
                <w:b/>
                <w:sz w:val="20"/>
                <w:szCs w:val="20"/>
              </w:rPr>
              <w:t>151–250</w:t>
            </w:r>
          </w:p>
        </w:tc>
        <w:tc>
          <w:tcPr>
            <w:tcW w:w="1240" w:type="dxa"/>
          </w:tcPr>
          <w:p w:rsidR="005B1E70" w:rsidRPr="00327681" w:rsidRDefault="005B1E70" w:rsidP="00E474B3">
            <w:pPr>
              <w:jc w:val="center"/>
              <w:rPr>
                <w:b/>
                <w:sz w:val="20"/>
                <w:szCs w:val="20"/>
              </w:rPr>
            </w:pPr>
            <w:r w:rsidRPr="00327681">
              <w:rPr>
                <w:b/>
                <w:sz w:val="20"/>
                <w:szCs w:val="20"/>
              </w:rPr>
              <w:t>Kapasitesi</w:t>
            </w:r>
          </w:p>
          <w:p w:rsidR="005B1E70" w:rsidRPr="00327681" w:rsidRDefault="005B1E70" w:rsidP="00E474B3">
            <w:pPr>
              <w:jc w:val="both"/>
              <w:rPr>
                <w:b/>
                <w:sz w:val="20"/>
                <w:szCs w:val="20"/>
              </w:rPr>
            </w:pPr>
            <w:r w:rsidRPr="00327681">
              <w:rPr>
                <w:b/>
                <w:sz w:val="20"/>
                <w:szCs w:val="20"/>
              </w:rPr>
              <w:t>251–Üzeri</w:t>
            </w:r>
          </w:p>
        </w:tc>
      </w:tr>
      <w:tr w:rsidR="005B1E70" w:rsidRPr="00327681" w:rsidTr="00E474B3">
        <w:tc>
          <w:tcPr>
            <w:tcW w:w="2040" w:type="dxa"/>
          </w:tcPr>
          <w:p w:rsidR="005B1E70" w:rsidRPr="00327681" w:rsidRDefault="005B1E70" w:rsidP="00E474B3">
            <w:pPr>
              <w:jc w:val="both"/>
              <w:rPr>
                <w:b/>
              </w:rPr>
            </w:pPr>
            <w:proofErr w:type="spellStart"/>
            <w:r w:rsidRPr="00327681">
              <w:rPr>
                <w:b/>
              </w:rPr>
              <w:t>Anfi</w:t>
            </w:r>
            <w:proofErr w:type="spellEnd"/>
          </w:p>
        </w:tc>
        <w:tc>
          <w:tcPr>
            <w:tcW w:w="1240" w:type="dxa"/>
          </w:tcPr>
          <w:p w:rsidR="005B1E70" w:rsidRPr="00327681" w:rsidRDefault="005B1E70" w:rsidP="00E474B3">
            <w:pPr>
              <w:jc w:val="both"/>
              <w:rPr>
                <w:b/>
                <w:sz w:val="28"/>
                <w:szCs w:val="28"/>
              </w:rPr>
            </w:pPr>
          </w:p>
        </w:tc>
        <w:tc>
          <w:tcPr>
            <w:tcW w:w="1240" w:type="dxa"/>
          </w:tcPr>
          <w:p w:rsidR="005B1E70" w:rsidRPr="00327681" w:rsidRDefault="005B1E70" w:rsidP="00E474B3">
            <w:pPr>
              <w:jc w:val="both"/>
              <w:rPr>
                <w:b/>
                <w:sz w:val="28"/>
                <w:szCs w:val="28"/>
              </w:rPr>
            </w:pPr>
          </w:p>
        </w:tc>
        <w:tc>
          <w:tcPr>
            <w:tcW w:w="1240" w:type="dxa"/>
          </w:tcPr>
          <w:p w:rsidR="005B1E70" w:rsidRPr="00327681" w:rsidRDefault="005B1E70" w:rsidP="00E474B3">
            <w:pPr>
              <w:jc w:val="both"/>
              <w:rPr>
                <w:b/>
                <w:sz w:val="28"/>
                <w:szCs w:val="28"/>
              </w:rPr>
            </w:pPr>
          </w:p>
        </w:tc>
        <w:tc>
          <w:tcPr>
            <w:tcW w:w="1240" w:type="dxa"/>
          </w:tcPr>
          <w:p w:rsidR="005B1E70" w:rsidRPr="00327681" w:rsidRDefault="005B1E70" w:rsidP="00E474B3">
            <w:pPr>
              <w:jc w:val="both"/>
              <w:rPr>
                <w:b/>
                <w:sz w:val="28"/>
                <w:szCs w:val="28"/>
              </w:rPr>
            </w:pPr>
          </w:p>
        </w:tc>
        <w:tc>
          <w:tcPr>
            <w:tcW w:w="1240" w:type="dxa"/>
          </w:tcPr>
          <w:p w:rsidR="005B1E70" w:rsidRPr="00327681" w:rsidRDefault="005B1E70" w:rsidP="00E474B3">
            <w:pPr>
              <w:jc w:val="both"/>
              <w:rPr>
                <w:b/>
                <w:sz w:val="28"/>
                <w:szCs w:val="28"/>
              </w:rPr>
            </w:pPr>
          </w:p>
        </w:tc>
        <w:tc>
          <w:tcPr>
            <w:tcW w:w="1240" w:type="dxa"/>
          </w:tcPr>
          <w:p w:rsidR="005B1E70" w:rsidRPr="00327681" w:rsidRDefault="005B1E70" w:rsidP="00E474B3">
            <w:pPr>
              <w:jc w:val="both"/>
              <w:rPr>
                <w:b/>
                <w:sz w:val="28"/>
                <w:szCs w:val="28"/>
              </w:rPr>
            </w:pPr>
          </w:p>
        </w:tc>
      </w:tr>
      <w:tr w:rsidR="005B1E70" w:rsidRPr="00327681" w:rsidTr="00E474B3">
        <w:tc>
          <w:tcPr>
            <w:tcW w:w="2040" w:type="dxa"/>
          </w:tcPr>
          <w:p w:rsidR="005B1E70" w:rsidRPr="00327681" w:rsidRDefault="005B1E70" w:rsidP="00E474B3">
            <w:pPr>
              <w:jc w:val="both"/>
              <w:rPr>
                <w:b/>
              </w:rPr>
            </w:pPr>
            <w:r w:rsidRPr="00327681">
              <w:rPr>
                <w:b/>
              </w:rPr>
              <w:t>Sınıf</w:t>
            </w:r>
          </w:p>
        </w:tc>
        <w:tc>
          <w:tcPr>
            <w:tcW w:w="1240" w:type="dxa"/>
          </w:tcPr>
          <w:p w:rsidR="005B1E70" w:rsidRPr="00327681" w:rsidRDefault="005B1E70" w:rsidP="00E474B3">
            <w:pPr>
              <w:jc w:val="both"/>
              <w:rPr>
                <w:b/>
                <w:sz w:val="28"/>
                <w:szCs w:val="28"/>
              </w:rPr>
            </w:pPr>
          </w:p>
        </w:tc>
        <w:tc>
          <w:tcPr>
            <w:tcW w:w="1240" w:type="dxa"/>
          </w:tcPr>
          <w:p w:rsidR="005B1E70" w:rsidRPr="00327681" w:rsidRDefault="005B1E70" w:rsidP="00E474B3">
            <w:pPr>
              <w:jc w:val="both"/>
              <w:rPr>
                <w:b/>
                <w:sz w:val="28"/>
                <w:szCs w:val="28"/>
              </w:rPr>
            </w:pPr>
          </w:p>
        </w:tc>
        <w:tc>
          <w:tcPr>
            <w:tcW w:w="1240" w:type="dxa"/>
          </w:tcPr>
          <w:p w:rsidR="005B1E70" w:rsidRPr="00327681" w:rsidRDefault="005B1E70" w:rsidP="00E474B3">
            <w:pPr>
              <w:jc w:val="both"/>
              <w:rPr>
                <w:b/>
                <w:sz w:val="28"/>
                <w:szCs w:val="28"/>
              </w:rPr>
            </w:pPr>
          </w:p>
        </w:tc>
        <w:tc>
          <w:tcPr>
            <w:tcW w:w="1240" w:type="dxa"/>
          </w:tcPr>
          <w:p w:rsidR="005B1E70" w:rsidRPr="00327681" w:rsidRDefault="005B1E70" w:rsidP="00E474B3">
            <w:pPr>
              <w:jc w:val="both"/>
              <w:rPr>
                <w:b/>
                <w:sz w:val="28"/>
                <w:szCs w:val="28"/>
              </w:rPr>
            </w:pPr>
          </w:p>
        </w:tc>
        <w:tc>
          <w:tcPr>
            <w:tcW w:w="1240" w:type="dxa"/>
          </w:tcPr>
          <w:p w:rsidR="005B1E70" w:rsidRPr="00327681" w:rsidRDefault="005B1E70" w:rsidP="00E474B3">
            <w:pPr>
              <w:jc w:val="both"/>
              <w:rPr>
                <w:b/>
                <w:sz w:val="28"/>
                <w:szCs w:val="28"/>
              </w:rPr>
            </w:pPr>
          </w:p>
        </w:tc>
        <w:tc>
          <w:tcPr>
            <w:tcW w:w="1240" w:type="dxa"/>
          </w:tcPr>
          <w:p w:rsidR="005B1E70" w:rsidRPr="00327681" w:rsidRDefault="005B1E70" w:rsidP="00E474B3">
            <w:pPr>
              <w:jc w:val="both"/>
              <w:rPr>
                <w:b/>
                <w:sz w:val="28"/>
                <w:szCs w:val="28"/>
              </w:rPr>
            </w:pPr>
          </w:p>
        </w:tc>
      </w:tr>
      <w:tr w:rsidR="005B1E70" w:rsidRPr="00327681" w:rsidTr="00E474B3">
        <w:tc>
          <w:tcPr>
            <w:tcW w:w="2040" w:type="dxa"/>
          </w:tcPr>
          <w:p w:rsidR="005B1E70" w:rsidRPr="00327681" w:rsidRDefault="005B1E70" w:rsidP="00E474B3">
            <w:pPr>
              <w:jc w:val="both"/>
              <w:rPr>
                <w:b/>
              </w:rPr>
            </w:pPr>
            <w:r w:rsidRPr="00327681">
              <w:rPr>
                <w:b/>
              </w:rPr>
              <w:t xml:space="preserve">Bilgisayar </w:t>
            </w:r>
            <w:proofErr w:type="spellStart"/>
            <w:r w:rsidRPr="00327681">
              <w:rPr>
                <w:b/>
              </w:rPr>
              <w:t>Lab</w:t>
            </w:r>
            <w:proofErr w:type="spellEnd"/>
            <w:r w:rsidRPr="00327681">
              <w:rPr>
                <w:b/>
              </w:rPr>
              <w:t>.</w:t>
            </w:r>
          </w:p>
        </w:tc>
        <w:tc>
          <w:tcPr>
            <w:tcW w:w="1240" w:type="dxa"/>
          </w:tcPr>
          <w:p w:rsidR="005B1E70" w:rsidRPr="00327681" w:rsidRDefault="005B1E70" w:rsidP="00E474B3">
            <w:pPr>
              <w:jc w:val="both"/>
              <w:rPr>
                <w:b/>
                <w:sz w:val="28"/>
                <w:szCs w:val="28"/>
              </w:rPr>
            </w:pPr>
          </w:p>
        </w:tc>
        <w:tc>
          <w:tcPr>
            <w:tcW w:w="1240" w:type="dxa"/>
          </w:tcPr>
          <w:p w:rsidR="005B1E70" w:rsidRPr="00327681" w:rsidRDefault="005B1E70" w:rsidP="00E474B3">
            <w:pPr>
              <w:jc w:val="both"/>
              <w:rPr>
                <w:b/>
                <w:sz w:val="28"/>
                <w:szCs w:val="28"/>
              </w:rPr>
            </w:pPr>
          </w:p>
        </w:tc>
        <w:tc>
          <w:tcPr>
            <w:tcW w:w="1240" w:type="dxa"/>
          </w:tcPr>
          <w:p w:rsidR="005B1E70" w:rsidRPr="00327681" w:rsidRDefault="005B1E70" w:rsidP="00E474B3">
            <w:pPr>
              <w:jc w:val="both"/>
              <w:rPr>
                <w:b/>
                <w:sz w:val="28"/>
                <w:szCs w:val="28"/>
              </w:rPr>
            </w:pPr>
          </w:p>
        </w:tc>
        <w:tc>
          <w:tcPr>
            <w:tcW w:w="1240" w:type="dxa"/>
          </w:tcPr>
          <w:p w:rsidR="005B1E70" w:rsidRPr="00327681" w:rsidRDefault="005B1E70" w:rsidP="00E474B3">
            <w:pPr>
              <w:jc w:val="both"/>
              <w:rPr>
                <w:b/>
                <w:sz w:val="28"/>
                <w:szCs w:val="28"/>
              </w:rPr>
            </w:pPr>
          </w:p>
        </w:tc>
        <w:tc>
          <w:tcPr>
            <w:tcW w:w="1240" w:type="dxa"/>
          </w:tcPr>
          <w:p w:rsidR="005B1E70" w:rsidRPr="00327681" w:rsidRDefault="005B1E70" w:rsidP="00E474B3">
            <w:pPr>
              <w:jc w:val="both"/>
              <w:rPr>
                <w:b/>
                <w:sz w:val="28"/>
                <w:szCs w:val="28"/>
              </w:rPr>
            </w:pPr>
          </w:p>
        </w:tc>
        <w:tc>
          <w:tcPr>
            <w:tcW w:w="1240" w:type="dxa"/>
          </w:tcPr>
          <w:p w:rsidR="005B1E70" w:rsidRPr="00327681" w:rsidRDefault="005B1E70" w:rsidP="00E474B3">
            <w:pPr>
              <w:jc w:val="both"/>
              <w:rPr>
                <w:b/>
                <w:sz w:val="28"/>
                <w:szCs w:val="28"/>
              </w:rPr>
            </w:pPr>
          </w:p>
        </w:tc>
      </w:tr>
      <w:tr w:rsidR="005B1E70" w:rsidRPr="00327681" w:rsidTr="00E474B3">
        <w:tc>
          <w:tcPr>
            <w:tcW w:w="2040" w:type="dxa"/>
          </w:tcPr>
          <w:p w:rsidR="005B1E70" w:rsidRPr="00327681" w:rsidRDefault="005B1E70" w:rsidP="00E474B3">
            <w:pPr>
              <w:jc w:val="both"/>
              <w:rPr>
                <w:b/>
              </w:rPr>
            </w:pPr>
            <w:proofErr w:type="gramStart"/>
            <w:r w:rsidRPr="00327681">
              <w:rPr>
                <w:b/>
              </w:rPr>
              <w:t xml:space="preserve">Diğer  </w:t>
            </w:r>
            <w:proofErr w:type="spellStart"/>
            <w:r w:rsidRPr="00327681">
              <w:rPr>
                <w:b/>
              </w:rPr>
              <w:t>Lab</w:t>
            </w:r>
            <w:proofErr w:type="spellEnd"/>
            <w:proofErr w:type="gramEnd"/>
            <w:r w:rsidRPr="00327681">
              <w:rPr>
                <w:b/>
              </w:rPr>
              <w:t>.</w:t>
            </w:r>
          </w:p>
        </w:tc>
        <w:tc>
          <w:tcPr>
            <w:tcW w:w="1240" w:type="dxa"/>
          </w:tcPr>
          <w:p w:rsidR="005B1E70" w:rsidRPr="00327681" w:rsidRDefault="005B1E70" w:rsidP="00E474B3">
            <w:pPr>
              <w:jc w:val="both"/>
              <w:rPr>
                <w:b/>
                <w:sz w:val="28"/>
                <w:szCs w:val="28"/>
              </w:rPr>
            </w:pPr>
          </w:p>
        </w:tc>
        <w:tc>
          <w:tcPr>
            <w:tcW w:w="1240" w:type="dxa"/>
          </w:tcPr>
          <w:p w:rsidR="005B1E70" w:rsidRPr="00327681" w:rsidRDefault="005B1E70" w:rsidP="00E474B3">
            <w:pPr>
              <w:jc w:val="both"/>
              <w:rPr>
                <w:b/>
                <w:sz w:val="28"/>
                <w:szCs w:val="28"/>
              </w:rPr>
            </w:pPr>
          </w:p>
        </w:tc>
        <w:tc>
          <w:tcPr>
            <w:tcW w:w="1240" w:type="dxa"/>
          </w:tcPr>
          <w:p w:rsidR="005B1E70" w:rsidRPr="00327681" w:rsidRDefault="005B1E70" w:rsidP="00E474B3">
            <w:pPr>
              <w:jc w:val="both"/>
              <w:rPr>
                <w:b/>
                <w:sz w:val="28"/>
                <w:szCs w:val="28"/>
              </w:rPr>
            </w:pPr>
          </w:p>
        </w:tc>
        <w:tc>
          <w:tcPr>
            <w:tcW w:w="1240" w:type="dxa"/>
          </w:tcPr>
          <w:p w:rsidR="005B1E70" w:rsidRPr="00327681" w:rsidRDefault="005B1E70" w:rsidP="00E474B3">
            <w:pPr>
              <w:jc w:val="both"/>
              <w:rPr>
                <w:b/>
                <w:sz w:val="28"/>
                <w:szCs w:val="28"/>
              </w:rPr>
            </w:pPr>
          </w:p>
        </w:tc>
        <w:tc>
          <w:tcPr>
            <w:tcW w:w="1240" w:type="dxa"/>
          </w:tcPr>
          <w:p w:rsidR="005B1E70" w:rsidRPr="00327681" w:rsidRDefault="005B1E70" w:rsidP="00E474B3">
            <w:pPr>
              <w:jc w:val="both"/>
              <w:rPr>
                <w:b/>
                <w:sz w:val="28"/>
                <w:szCs w:val="28"/>
              </w:rPr>
            </w:pPr>
          </w:p>
        </w:tc>
        <w:tc>
          <w:tcPr>
            <w:tcW w:w="1240" w:type="dxa"/>
          </w:tcPr>
          <w:p w:rsidR="005B1E70" w:rsidRPr="00327681" w:rsidRDefault="005B1E70" w:rsidP="00E474B3">
            <w:pPr>
              <w:jc w:val="both"/>
              <w:rPr>
                <w:b/>
                <w:sz w:val="28"/>
                <w:szCs w:val="28"/>
              </w:rPr>
            </w:pPr>
          </w:p>
        </w:tc>
      </w:tr>
      <w:tr w:rsidR="005B1E70" w:rsidRPr="00327681" w:rsidTr="00E474B3">
        <w:tc>
          <w:tcPr>
            <w:tcW w:w="2040" w:type="dxa"/>
          </w:tcPr>
          <w:p w:rsidR="005B1E70" w:rsidRPr="00327681" w:rsidRDefault="005B1E70" w:rsidP="00E474B3">
            <w:pPr>
              <w:jc w:val="both"/>
              <w:rPr>
                <w:b/>
              </w:rPr>
            </w:pPr>
            <w:r w:rsidRPr="00327681">
              <w:rPr>
                <w:b/>
              </w:rPr>
              <w:t>Toplam</w:t>
            </w:r>
          </w:p>
        </w:tc>
        <w:tc>
          <w:tcPr>
            <w:tcW w:w="1240" w:type="dxa"/>
          </w:tcPr>
          <w:p w:rsidR="005B1E70" w:rsidRPr="00327681" w:rsidRDefault="005B1E70" w:rsidP="00E474B3">
            <w:pPr>
              <w:jc w:val="both"/>
              <w:rPr>
                <w:b/>
                <w:sz w:val="28"/>
                <w:szCs w:val="28"/>
              </w:rPr>
            </w:pPr>
          </w:p>
        </w:tc>
        <w:tc>
          <w:tcPr>
            <w:tcW w:w="1240" w:type="dxa"/>
          </w:tcPr>
          <w:p w:rsidR="005B1E70" w:rsidRPr="00327681" w:rsidRDefault="005B1E70" w:rsidP="00E474B3">
            <w:pPr>
              <w:jc w:val="both"/>
              <w:rPr>
                <w:b/>
                <w:sz w:val="28"/>
                <w:szCs w:val="28"/>
              </w:rPr>
            </w:pPr>
          </w:p>
        </w:tc>
        <w:tc>
          <w:tcPr>
            <w:tcW w:w="1240" w:type="dxa"/>
          </w:tcPr>
          <w:p w:rsidR="005B1E70" w:rsidRPr="00327681" w:rsidRDefault="005B1E70" w:rsidP="00E474B3">
            <w:pPr>
              <w:jc w:val="both"/>
              <w:rPr>
                <w:b/>
                <w:sz w:val="28"/>
                <w:szCs w:val="28"/>
              </w:rPr>
            </w:pPr>
          </w:p>
        </w:tc>
        <w:tc>
          <w:tcPr>
            <w:tcW w:w="1240" w:type="dxa"/>
          </w:tcPr>
          <w:p w:rsidR="005B1E70" w:rsidRPr="00327681" w:rsidRDefault="005B1E70" w:rsidP="00E474B3">
            <w:pPr>
              <w:jc w:val="both"/>
              <w:rPr>
                <w:b/>
                <w:sz w:val="28"/>
                <w:szCs w:val="28"/>
              </w:rPr>
            </w:pPr>
          </w:p>
        </w:tc>
        <w:tc>
          <w:tcPr>
            <w:tcW w:w="1240" w:type="dxa"/>
          </w:tcPr>
          <w:p w:rsidR="005B1E70" w:rsidRPr="00327681" w:rsidRDefault="005B1E70" w:rsidP="00E474B3">
            <w:pPr>
              <w:jc w:val="both"/>
              <w:rPr>
                <w:b/>
                <w:sz w:val="28"/>
                <w:szCs w:val="28"/>
              </w:rPr>
            </w:pPr>
          </w:p>
        </w:tc>
        <w:tc>
          <w:tcPr>
            <w:tcW w:w="1240" w:type="dxa"/>
          </w:tcPr>
          <w:p w:rsidR="005B1E70" w:rsidRPr="00327681" w:rsidRDefault="005B1E70" w:rsidP="00E474B3">
            <w:pPr>
              <w:jc w:val="both"/>
              <w:rPr>
                <w:b/>
                <w:sz w:val="28"/>
                <w:szCs w:val="28"/>
              </w:rPr>
            </w:pPr>
          </w:p>
        </w:tc>
      </w:tr>
    </w:tbl>
    <w:p w:rsidR="005B1E70" w:rsidRPr="00C50F08" w:rsidRDefault="00C50F08" w:rsidP="005B1E70">
      <w:pPr>
        <w:pStyle w:val="Balk6"/>
        <w:numPr>
          <w:ilvl w:val="0"/>
          <w:numId w:val="0"/>
        </w:numPr>
        <w:rPr>
          <w:b w:val="0"/>
          <w:bCs w:val="0"/>
          <w:szCs w:val="24"/>
        </w:rPr>
      </w:pPr>
      <w:r>
        <w:rPr>
          <w:b w:val="0"/>
          <w:sz w:val="20"/>
          <w:szCs w:val="20"/>
        </w:rPr>
        <w:t>*</w:t>
      </w:r>
      <w:r w:rsidRPr="00C50F08">
        <w:rPr>
          <w:b w:val="0"/>
          <w:sz w:val="20"/>
          <w:szCs w:val="20"/>
        </w:rPr>
        <w:t>Veriler 2012 yılı yıl sonu itibariyle verilecektir.</w:t>
      </w:r>
    </w:p>
    <w:p w:rsidR="005B1E70" w:rsidRPr="00C50F08" w:rsidRDefault="005B1E70" w:rsidP="005B1E70">
      <w:pPr>
        <w:pStyle w:val="Balk6"/>
        <w:numPr>
          <w:ilvl w:val="0"/>
          <w:numId w:val="0"/>
        </w:numPr>
        <w:ind w:firstLine="284"/>
        <w:rPr>
          <w:b w:val="0"/>
        </w:rPr>
      </w:pPr>
      <w:r>
        <w:t>2.5.1.4.1.2.</w:t>
      </w:r>
      <w:r w:rsidRPr="00327681">
        <w:t>Sosyal Alanlar</w:t>
      </w:r>
      <w:r w:rsidR="00C50F08">
        <w:t xml:space="preserve"> </w:t>
      </w:r>
      <w:r w:rsidR="00C50F08" w:rsidRPr="00C50F08">
        <w:rPr>
          <w:b w:val="0"/>
        </w:rPr>
        <w:t>(Aşağıdaki veriler 2012 yılı yıl sonu itibariyle verilecektir.)</w:t>
      </w:r>
    </w:p>
    <w:p w:rsidR="005B1E70" w:rsidRPr="00C50F08" w:rsidRDefault="005B1E70" w:rsidP="005B1E70">
      <w:pPr>
        <w:ind w:left="708" w:firstLine="708"/>
        <w:jc w:val="both"/>
      </w:pPr>
    </w:p>
    <w:p w:rsidR="005B1E70" w:rsidRPr="00327681" w:rsidRDefault="005B1E70" w:rsidP="005B1E70">
      <w:pPr>
        <w:ind w:left="708" w:firstLine="708"/>
        <w:jc w:val="both"/>
        <w:rPr>
          <w:b/>
        </w:rPr>
      </w:pPr>
      <w:r w:rsidRPr="00327681">
        <w:rPr>
          <w:b/>
        </w:rPr>
        <w:t>Kantinler ve Kafeteryalar</w:t>
      </w:r>
    </w:p>
    <w:p w:rsidR="005B1E70" w:rsidRPr="00327681" w:rsidRDefault="005B1E70" w:rsidP="005B1E70">
      <w:pPr>
        <w:ind w:firstLine="708"/>
        <w:jc w:val="both"/>
      </w:pPr>
      <w:r w:rsidRPr="00327681">
        <w:tab/>
      </w:r>
      <w:r w:rsidRPr="00327681">
        <w:tab/>
        <w:t>Kantin Sayısı: … Adet</w:t>
      </w:r>
    </w:p>
    <w:p w:rsidR="005B1E70" w:rsidRPr="00327681" w:rsidRDefault="005B1E70" w:rsidP="005B1E70">
      <w:pPr>
        <w:ind w:firstLine="708"/>
        <w:jc w:val="both"/>
      </w:pPr>
      <w:r w:rsidRPr="00327681">
        <w:tab/>
      </w:r>
      <w:r w:rsidRPr="00327681">
        <w:tab/>
        <w:t>Kantin Alanı: …  m2</w:t>
      </w:r>
    </w:p>
    <w:p w:rsidR="005B1E70" w:rsidRPr="00327681" w:rsidRDefault="005B1E70" w:rsidP="005B1E70">
      <w:pPr>
        <w:ind w:firstLine="708"/>
        <w:jc w:val="both"/>
      </w:pPr>
      <w:r w:rsidRPr="00327681">
        <w:tab/>
      </w:r>
      <w:r w:rsidRPr="00327681">
        <w:tab/>
        <w:t>Kafeterya Sayısı:  Adet</w:t>
      </w:r>
    </w:p>
    <w:p w:rsidR="005B1E70" w:rsidRPr="00327681" w:rsidRDefault="005B1E70" w:rsidP="005B1E70">
      <w:pPr>
        <w:ind w:firstLine="708"/>
        <w:jc w:val="both"/>
      </w:pPr>
      <w:r w:rsidRPr="00327681">
        <w:tab/>
      </w:r>
      <w:r w:rsidRPr="00327681">
        <w:tab/>
        <w:t>Kafeterya Alanı:   m2</w:t>
      </w:r>
    </w:p>
    <w:p w:rsidR="005B1E70" w:rsidRPr="00327681" w:rsidRDefault="005B1E70" w:rsidP="005B1E70">
      <w:pPr>
        <w:ind w:left="708" w:firstLine="708"/>
        <w:jc w:val="both"/>
      </w:pPr>
    </w:p>
    <w:p w:rsidR="005B1E70" w:rsidRPr="00327681" w:rsidRDefault="005B1E70" w:rsidP="005B1E70">
      <w:pPr>
        <w:ind w:firstLine="708"/>
        <w:jc w:val="both"/>
        <w:rPr>
          <w:b/>
        </w:rPr>
      </w:pPr>
      <w:r w:rsidRPr="00327681">
        <w:tab/>
      </w:r>
      <w:r w:rsidRPr="00327681">
        <w:tab/>
      </w:r>
      <w:r w:rsidRPr="00327681">
        <w:rPr>
          <w:b/>
        </w:rPr>
        <w:t>Yemekhaneler</w:t>
      </w:r>
    </w:p>
    <w:p w:rsidR="005B1E70" w:rsidRPr="00327681" w:rsidRDefault="005B1E70" w:rsidP="005B1E70">
      <w:pPr>
        <w:ind w:firstLine="708"/>
        <w:jc w:val="both"/>
      </w:pPr>
      <w:r w:rsidRPr="00327681">
        <w:tab/>
      </w:r>
      <w:r w:rsidRPr="00327681">
        <w:tab/>
        <w:t>Öğrenci yemekhane Sayısı: …  Adet</w:t>
      </w:r>
    </w:p>
    <w:p w:rsidR="005B1E70" w:rsidRPr="00327681" w:rsidRDefault="005B1E70" w:rsidP="005B1E70">
      <w:pPr>
        <w:ind w:firstLine="708"/>
        <w:jc w:val="both"/>
      </w:pPr>
      <w:r w:rsidRPr="00327681">
        <w:tab/>
      </w:r>
      <w:r w:rsidRPr="00327681">
        <w:tab/>
        <w:t>Öğrenci yemekhane Alanı: …    m2</w:t>
      </w:r>
    </w:p>
    <w:p w:rsidR="005B1E70" w:rsidRPr="00327681" w:rsidRDefault="005B1E70" w:rsidP="005B1E70">
      <w:pPr>
        <w:ind w:firstLine="708"/>
        <w:jc w:val="both"/>
      </w:pPr>
      <w:r w:rsidRPr="00327681">
        <w:tab/>
      </w:r>
      <w:r w:rsidRPr="00327681">
        <w:tab/>
        <w:t>Öğrenci yemekhane Kapasitesi: Kişi</w:t>
      </w:r>
    </w:p>
    <w:p w:rsidR="005B1E70" w:rsidRPr="00327681" w:rsidRDefault="005B1E70" w:rsidP="005B1E70">
      <w:pPr>
        <w:ind w:firstLine="708"/>
        <w:jc w:val="both"/>
      </w:pPr>
      <w:r w:rsidRPr="00327681">
        <w:tab/>
      </w:r>
      <w:r w:rsidRPr="00327681">
        <w:tab/>
        <w:t>Personel yemekhane Sayısı: …  Adet</w:t>
      </w:r>
    </w:p>
    <w:p w:rsidR="005B1E70" w:rsidRPr="00327681" w:rsidRDefault="005B1E70" w:rsidP="005B1E70">
      <w:pPr>
        <w:ind w:firstLine="708"/>
        <w:jc w:val="both"/>
      </w:pPr>
      <w:r w:rsidRPr="00327681">
        <w:tab/>
      </w:r>
      <w:r w:rsidRPr="00327681">
        <w:tab/>
        <w:t>Personel yemekhane Alanı: …   m2</w:t>
      </w:r>
    </w:p>
    <w:p w:rsidR="005B1E70" w:rsidRPr="00327681" w:rsidRDefault="005B1E70" w:rsidP="005B1E70">
      <w:pPr>
        <w:ind w:firstLine="708"/>
        <w:jc w:val="both"/>
      </w:pPr>
      <w:r w:rsidRPr="00327681">
        <w:tab/>
      </w:r>
      <w:r w:rsidRPr="00327681">
        <w:tab/>
        <w:t>Personel yemekhane Kapasitesi: Kişi</w:t>
      </w:r>
    </w:p>
    <w:p w:rsidR="005B1E70" w:rsidRPr="00327681" w:rsidRDefault="005B1E70" w:rsidP="005B1E70">
      <w:pPr>
        <w:ind w:left="708" w:firstLine="708"/>
        <w:jc w:val="both"/>
      </w:pPr>
    </w:p>
    <w:p w:rsidR="005B1E70" w:rsidRPr="00327681" w:rsidRDefault="005B1E70" w:rsidP="005B1E70">
      <w:pPr>
        <w:ind w:left="708" w:firstLine="708"/>
        <w:jc w:val="both"/>
        <w:rPr>
          <w:b/>
        </w:rPr>
      </w:pPr>
      <w:r w:rsidRPr="00327681">
        <w:rPr>
          <w:b/>
        </w:rPr>
        <w:tab/>
        <w:t>Misafirhaneler</w:t>
      </w:r>
    </w:p>
    <w:p w:rsidR="005B1E70" w:rsidRPr="00327681" w:rsidRDefault="005B1E70" w:rsidP="005B1E70">
      <w:pPr>
        <w:ind w:firstLine="708"/>
        <w:jc w:val="both"/>
      </w:pPr>
      <w:r w:rsidRPr="00327681">
        <w:rPr>
          <w:b/>
        </w:rPr>
        <w:tab/>
      </w:r>
      <w:r w:rsidRPr="00327681">
        <w:rPr>
          <w:b/>
        </w:rPr>
        <w:tab/>
      </w:r>
      <w:r w:rsidRPr="00327681">
        <w:t>Misafirhane Sayısı: … Adet</w:t>
      </w:r>
    </w:p>
    <w:p w:rsidR="005B1E70" w:rsidRPr="00327681" w:rsidRDefault="005B1E70" w:rsidP="005B1E70">
      <w:pPr>
        <w:ind w:firstLine="708"/>
        <w:jc w:val="both"/>
      </w:pPr>
      <w:r w:rsidRPr="00327681">
        <w:tab/>
      </w:r>
      <w:r w:rsidRPr="00327681">
        <w:tab/>
        <w:t>Misafirhane Kapasitesi: … Kişi</w:t>
      </w:r>
    </w:p>
    <w:p w:rsidR="005B1E70" w:rsidRPr="00997042" w:rsidRDefault="005B1E70" w:rsidP="005B1E70">
      <w:pPr>
        <w:ind w:firstLine="708"/>
        <w:jc w:val="both"/>
      </w:pPr>
    </w:p>
    <w:p w:rsidR="005B1E70" w:rsidRPr="00997042" w:rsidRDefault="005B1E70" w:rsidP="0055051F">
      <w:pPr>
        <w:ind w:firstLine="1418"/>
        <w:jc w:val="both"/>
        <w:rPr>
          <w:b/>
        </w:rPr>
      </w:pPr>
      <w:r w:rsidRPr="00997042">
        <w:t xml:space="preserve"> </w:t>
      </w:r>
      <w:r w:rsidRPr="00997042">
        <w:rPr>
          <w:b/>
        </w:rPr>
        <w:t>Lojmanlar</w:t>
      </w:r>
    </w:p>
    <w:p w:rsidR="005B1E70" w:rsidRPr="00327681" w:rsidRDefault="005B1E70" w:rsidP="005B1E70">
      <w:pPr>
        <w:ind w:firstLine="708"/>
        <w:jc w:val="both"/>
      </w:pPr>
      <w:r w:rsidRPr="00327681">
        <w:rPr>
          <w:sz w:val="28"/>
          <w:szCs w:val="28"/>
        </w:rPr>
        <w:tab/>
      </w:r>
      <w:r w:rsidRPr="00327681">
        <w:rPr>
          <w:sz w:val="28"/>
          <w:szCs w:val="28"/>
        </w:rPr>
        <w:tab/>
      </w:r>
      <w:r w:rsidRPr="00327681">
        <w:t>Lojman Sayısı: … Adet</w:t>
      </w:r>
    </w:p>
    <w:p w:rsidR="005B1E70" w:rsidRPr="00327681" w:rsidRDefault="005B1E70" w:rsidP="005B1E70">
      <w:pPr>
        <w:ind w:firstLine="708"/>
        <w:jc w:val="both"/>
      </w:pPr>
      <w:r w:rsidRPr="00327681">
        <w:tab/>
      </w:r>
      <w:r w:rsidRPr="00327681">
        <w:tab/>
        <w:t>Lojman Bürüt Alanı: … m2</w:t>
      </w:r>
    </w:p>
    <w:p w:rsidR="005B1E70" w:rsidRPr="00327681" w:rsidRDefault="005B1E70" w:rsidP="005B1E70">
      <w:pPr>
        <w:ind w:firstLine="708"/>
        <w:jc w:val="both"/>
      </w:pPr>
      <w:r w:rsidRPr="00327681">
        <w:tab/>
      </w:r>
      <w:r w:rsidRPr="00327681">
        <w:tab/>
        <w:t>Dolu Lojman Sayısı: … Adet</w:t>
      </w:r>
    </w:p>
    <w:p w:rsidR="005B1E70" w:rsidRPr="00107194" w:rsidRDefault="005B1E70" w:rsidP="00107194">
      <w:pPr>
        <w:ind w:left="708" w:firstLine="708"/>
        <w:jc w:val="both"/>
      </w:pPr>
      <w:r w:rsidRPr="00327681">
        <w:tab/>
        <w:t>Boş Lojman Sayısı: … Adet</w:t>
      </w:r>
    </w:p>
    <w:p w:rsidR="005B1E70" w:rsidRDefault="005B1E70" w:rsidP="00107194">
      <w:pPr>
        <w:jc w:val="both"/>
        <w:rPr>
          <w:b/>
        </w:rPr>
      </w:pPr>
    </w:p>
    <w:p w:rsidR="0055051F" w:rsidRDefault="0055051F" w:rsidP="00107194">
      <w:pPr>
        <w:jc w:val="both"/>
        <w:rPr>
          <w:b/>
        </w:rPr>
      </w:pPr>
    </w:p>
    <w:p w:rsidR="0055051F" w:rsidRPr="00327681" w:rsidRDefault="0055051F" w:rsidP="00107194">
      <w:pPr>
        <w:jc w:val="both"/>
        <w:rPr>
          <w:b/>
        </w:rPr>
      </w:pPr>
    </w:p>
    <w:p w:rsidR="005B1E70" w:rsidRPr="00327681" w:rsidRDefault="005B1E70" w:rsidP="005B1E70">
      <w:pPr>
        <w:ind w:left="708" w:firstLine="708"/>
        <w:jc w:val="both"/>
        <w:rPr>
          <w:b/>
        </w:rPr>
      </w:pPr>
      <w:r w:rsidRPr="00327681">
        <w:rPr>
          <w:b/>
        </w:rPr>
        <w:lastRenderedPageBreak/>
        <w:t>Spor Tesisleri</w:t>
      </w:r>
    </w:p>
    <w:p w:rsidR="005B1E70" w:rsidRPr="00327681" w:rsidRDefault="005B1E70" w:rsidP="005B1E70">
      <w:pPr>
        <w:ind w:firstLine="708"/>
        <w:jc w:val="both"/>
      </w:pPr>
      <w:r w:rsidRPr="00327681">
        <w:rPr>
          <w:b/>
          <w:sz w:val="28"/>
          <w:szCs w:val="28"/>
        </w:rPr>
        <w:tab/>
      </w:r>
      <w:r w:rsidRPr="00327681">
        <w:rPr>
          <w:b/>
          <w:sz w:val="28"/>
          <w:szCs w:val="28"/>
        </w:rPr>
        <w:tab/>
      </w:r>
      <w:r w:rsidRPr="00327681">
        <w:t>Kapalı Spor Tesisleri Sayısı: … Adet</w:t>
      </w:r>
    </w:p>
    <w:p w:rsidR="005B1E70" w:rsidRPr="00327681" w:rsidRDefault="005B1E70" w:rsidP="005B1E70">
      <w:pPr>
        <w:ind w:firstLine="708"/>
        <w:jc w:val="both"/>
      </w:pPr>
      <w:r w:rsidRPr="00327681">
        <w:tab/>
      </w:r>
      <w:r w:rsidRPr="00327681">
        <w:tab/>
        <w:t>Kapalı Spor Tesisleri Alanı: … m2</w:t>
      </w:r>
    </w:p>
    <w:p w:rsidR="005B1E70" w:rsidRPr="00327681" w:rsidRDefault="005B1E70" w:rsidP="005B1E70">
      <w:pPr>
        <w:ind w:firstLine="708"/>
        <w:jc w:val="both"/>
      </w:pPr>
      <w:r w:rsidRPr="00327681">
        <w:tab/>
      </w:r>
      <w:r w:rsidRPr="00327681">
        <w:tab/>
        <w:t>Açık Spor Tesisleri Sayısı: …   Adet</w:t>
      </w:r>
    </w:p>
    <w:p w:rsidR="005B1E70" w:rsidRPr="00327681" w:rsidRDefault="005B1E70" w:rsidP="005B1E70">
      <w:pPr>
        <w:ind w:firstLine="708"/>
        <w:jc w:val="both"/>
      </w:pPr>
      <w:r w:rsidRPr="00327681">
        <w:tab/>
      </w:r>
      <w:r w:rsidRPr="00327681">
        <w:tab/>
        <w:t>Açık Spor Tesisleri Alanı: …   m2</w:t>
      </w:r>
    </w:p>
    <w:p w:rsidR="005B1E70" w:rsidRPr="00327681" w:rsidRDefault="005B1E70" w:rsidP="005B1E70">
      <w:pPr>
        <w:ind w:firstLine="708"/>
        <w:jc w:val="both"/>
      </w:pPr>
    </w:p>
    <w:p w:rsidR="005B1E70" w:rsidRPr="00327681" w:rsidRDefault="005B1E70" w:rsidP="005B1E70">
      <w:pPr>
        <w:pStyle w:val="ResimYazs"/>
        <w:rPr>
          <w:b w:val="0"/>
          <w:i w:val="0"/>
        </w:rPr>
      </w:pPr>
      <w:bookmarkStart w:id="120" w:name="_Toc167877756"/>
      <w:r w:rsidRPr="00327681">
        <w:rPr>
          <w:i w:val="0"/>
        </w:rPr>
        <w:t xml:space="preserve">Tablo </w:t>
      </w:r>
      <w:r>
        <w:rPr>
          <w:i w:val="0"/>
        </w:rPr>
        <w:t>40</w:t>
      </w:r>
      <w:r w:rsidRPr="00327681">
        <w:rPr>
          <w:i w:val="0"/>
        </w:rPr>
        <w:t xml:space="preserve"> </w:t>
      </w:r>
      <w:r w:rsidRPr="00327681">
        <w:rPr>
          <w:b w:val="0"/>
          <w:i w:val="0"/>
        </w:rPr>
        <w:t>Toplantı – Konferans Salonları</w:t>
      </w:r>
      <w:bookmarkEnd w:id="120"/>
      <w:r w:rsidRPr="00327681">
        <w:rPr>
          <w:b w:val="0"/>
          <w:i w:val="0"/>
        </w:rPr>
        <w:t xml:space="preserve"> </w:t>
      </w:r>
    </w:p>
    <w:tbl>
      <w:tblPr>
        <w:tblW w:w="10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48"/>
        <w:gridCol w:w="1349"/>
        <w:gridCol w:w="1349"/>
        <w:gridCol w:w="1349"/>
        <w:gridCol w:w="1349"/>
        <w:gridCol w:w="1349"/>
        <w:gridCol w:w="1349"/>
      </w:tblGrid>
      <w:tr w:rsidR="005B1E70" w:rsidRPr="00327681" w:rsidTr="00E474B3">
        <w:tc>
          <w:tcPr>
            <w:tcW w:w="2148" w:type="dxa"/>
          </w:tcPr>
          <w:p w:rsidR="005B1E70" w:rsidRPr="00327681" w:rsidRDefault="005B1E70" w:rsidP="00E474B3">
            <w:pPr>
              <w:jc w:val="both"/>
              <w:rPr>
                <w:b/>
                <w:sz w:val="28"/>
                <w:szCs w:val="28"/>
              </w:rPr>
            </w:pPr>
          </w:p>
        </w:tc>
        <w:tc>
          <w:tcPr>
            <w:tcW w:w="1349" w:type="dxa"/>
          </w:tcPr>
          <w:p w:rsidR="005B1E70" w:rsidRPr="00327681" w:rsidRDefault="005B1E70" w:rsidP="00E474B3">
            <w:pPr>
              <w:jc w:val="center"/>
              <w:rPr>
                <w:b/>
              </w:rPr>
            </w:pPr>
            <w:r w:rsidRPr="00327681">
              <w:rPr>
                <w:b/>
                <w:sz w:val="22"/>
                <w:szCs w:val="22"/>
              </w:rPr>
              <w:t>Kapasitesi</w:t>
            </w:r>
          </w:p>
          <w:p w:rsidR="005B1E70" w:rsidRPr="00327681" w:rsidRDefault="005B1E70" w:rsidP="00E474B3">
            <w:pPr>
              <w:jc w:val="center"/>
              <w:rPr>
                <w:b/>
              </w:rPr>
            </w:pPr>
            <w:r w:rsidRPr="00327681">
              <w:rPr>
                <w:b/>
                <w:sz w:val="22"/>
                <w:szCs w:val="22"/>
              </w:rPr>
              <w:t>0–50</w:t>
            </w:r>
          </w:p>
        </w:tc>
        <w:tc>
          <w:tcPr>
            <w:tcW w:w="1349" w:type="dxa"/>
          </w:tcPr>
          <w:p w:rsidR="005B1E70" w:rsidRPr="00327681" w:rsidRDefault="005B1E70" w:rsidP="00E474B3">
            <w:pPr>
              <w:jc w:val="center"/>
              <w:rPr>
                <w:b/>
              </w:rPr>
            </w:pPr>
            <w:r w:rsidRPr="00327681">
              <w:rPr>
                <w:b/>
                <w:sz w:val="22"/>
                <w:szCs w:val="22"/>
              </w:rPr>
              <w:t>Kapasitesi</w:t>
            </w:r>
          </w:p>
          <w:p w:rsidR="005B1E70" w:rsidRPr="00327681" w:rsidRDefault="005B1E70" w:rsidP="00E474B3">
            <w:pPr>
              <w:jc w:val="center"/>
              <w:rPr>
                <w:b/>
              </w:rPr>
            </w:pPr>
            <w:r w:rsidRPr="00327681">
              <w:rPr>
                <w:b/>
                <w:sz w:val="22"/>
                <w:szCs w:val="22"/>
              </w:rPr>
              <w:t>51–75</w:t>
            </w:r>
          </w:p>
        </w:tc>
        <w:tc>
          <w:tcPr>
            <w:tcW w:w="1349" w:type="dxa"/>
          </w:tcPr>
          <w:p w:rsidR="005B1E70" w:rsidRPr="00327681" w:rsidRDefault="005B1E70" w:rsidP="00E474B3">
            <w:pPr>
              <w:jc w:val="center"/>
              <w:rPr>
                <w:b/>
              </w:rPr>
            </w:pPr>
            <w:r w:rsidRPr="00327681">
              <w:rPr>
                <w:b/>
                <w:sz w:val="22"/>
                <w:szCs w:val="22"/>
              </w:rPr>
              <w:t>Kapasitesi</w:t>
            </w:r>
          </w:p>
          <w:p w:rsidR="005B1E70" w:rsidRPr="00327681" w:rsidRDefault="005B1E70" w:rsidP="00E474B3">
            <w:pPr>
              <w:jc w:val="center"/>
              <w:rPr>
                <w:b/>
              </w:rPr>
            </w:pPr>
            <w:r w:rsidRPr="00327681">
              <w:rPr>
                <w:b/>
                <w:sz w:val="22"/>
                <w:szCs w:val="22"/>
              </w:rPr>
              <w:t>76–100</w:t>
            </w:r>
          </w:p>
        </w:tc>
        <w:tc>
          <w:tcPr>
            <w:tcW w:w="1349" w:type="dxa"/>
          </w:tcPr>
          <w:p w:rsidR="005B1E70" w:rsidRPr="00327681" w:rsidRDefault="005B1E70" w:rsidP="00E474B3">
            <w:pPr>
              <w:jc w:val="center"/>
              <w:rPr>
                <w:b/>
              </w:rPr>
            </w:pPr>
            <w:r w:rsidRPr="00327681">
              <w:rPr>
                <w:b/>
                <w:sz w:val="22"/>
                <w:szCs w:val="22"/>
              </w:rPr>
              <w:t>Kapasitesi</w:t>
            </w:r>
          </w:p>
          <w:p w:rsidR="005B1E70" w:rsidRPr="00327681" w:rsidRDefault="005B1E70" w:rsidP="00E474B3">
            <w:pPr>
              <w:jc w:val="center"/>
              <w:rPr>
                <w:b/>
              </w:rPr>
            </w:pPr>
            <w:r w:rsidRPr="00327681">
              <w:rPr>
                <w:b/>
                <w:sz w:val="22"/>
                <w:szCs w:val="22"/>
              </w:rPr>
              <w:t>101–150</w:t>
            </w:r>
          </w:p>
        </w:tc>
        <w:tc>
          <w:tcPr>
            <w:tcW w:w="1349" w:type="dxa"/>
          </w:tcPr>
          <w:p w:rsidR="005B1E70" w:rsidRPr="00327681" w:rsidRDefault="005B1E70" w:rsidP="00E474B3">
            <w:pPr>
              <w:jc w:val="center"/>
              <w:rPr>
                <w:b/>
              </w:rPr>
            </w:pPr>
            <w:r w:rsidRPr="00327681">
              <w:rPr>
                <w:b/>
                <w:sz w:val="22"/>
                <w:szCs w:val="22"/>
              </w:rPr>
              <w:t>Kapasitesi</w:t>
            </w:r>
          </w:p>
          <w:p w:rsidR="005B1E70" w:rsidRPr="00327681" w:rsidRDefault="005B1E70" w:rsidP="00E474B3">
            <w:pPr>
              <w:jc w:val="center"/>
              <w:rPr>
                <w:b/>
              </w:rPr>
            </w:pPr>
            <w:r w:rsidRPr="00327681">
              <w:rPr>
                <w:b/>
                <w:sz w:val="22"/>
                <w:szCs w:val="22"/>
              </w:rPr>
              <w:t>151–250</w:t>
            </w:r>
          </w:p>
        </w:tc>
        <w:tc>
          <w:tcPr>
            <w:tcW w:w="1349" w:type="dxa"/>
          </w:tcPr>
          <w:p w:rsidR="005B1E70" w:rsidRPr="00327681" w:rsidRDefault="005B1E70" w:rsidP="00E474B3">
            <w:pPr>
              <w:jc w:val="center"/>
              <w:rPr>
                <w:b/>
              </w:rPr>
            </w:pPr>
            <w:r w:rsidRPr="00327681">
              <w:rPr>
                <w:b/>
                <w:sz w:val="22"/>
                <w:szCs w:val="22"/>
              </w:rPr>
              <w:t>Kapasitesi</w:t>
            </w:r>
          </w:p>
          <w:p w:rsidR="005B1E70" w:rsidRPr="00327681" w:rsidRDefault="005B1E70" w:rsidP="00E474B3">
            <w:pPr>
              <w:jc w:val="both"/>
              <w:rPr>
                <w:b/>
              </w:rPr>
            </w:pPr>
            <w:r w:rsidRPr="00327681">
              <w:rPr>
                <w:b/>
                <w:sz w:val="22"/>
                <w:szCs w:val="22"/>
              </w:rPr>
              <w:t>251–Üzeri</w:t>
            </w:r>
          </w:p>
        </w:tc>
      </w:tr>
      <w:tr w:rsidR="005B1E70" w:rsidRPr="00327681" w:rsidTr="00E474B3">
        <w:tc>
          <w:tcPr>
            <w:tcW w:w="2148" w:type="dxa"/>
          </w:tcPr>
          <w:p w:rsidR="005B1E70" w:rsidRPr="00327681" w:rsidRDefault="005B1E70" w:rsidP="00E474B3">
            <w:pPr>
              <w:jc w:val="both"/>
              <w:rPr>
                <w:b/>
              </w:rPr>
            </w:pPr>
            <w:r w:rsidRPr="00327681">
              <w:rPr>
                <w:b/>
              </w:rPr>
              <w:t>Toplantı Salonu</w:t>
            </w:r>
          </w:p>
        </w:tc>
        <w:tc>
          <w:tcPr>
            <w:tcW w:w="1349" w:type="dxa"/>
          </w:tcPr>
          <w:p w:rsidR="005B1E70" w:rsidRPr="00327681" w:rsidRDefault="005B1E70" w:rsidP="00E474B3">
            <w:pPr>
              <w:jc w:val="both"/>
              <w:rPr>
                <w:b/>
                <w:sz w:val="28"/>
                <w:szCs w:val="28"/>
              </w:rPr>
            </w:pPr>
          </w:p>
        </w:tc>
        <w:tc>
          <w:tcPr>
            <w:tcW w:w="1349" w:type="dxa"/>
          </w:tcPr>
          <w:p w:rsidR="005B1E70" w:rsidRPr="00327681" w:rsidRDefault="005B1E70" w:rsidP="00E474B3">
            <w:pPr>
              <w:jc w:val="both"/>
              <w:rPr>
                <w:b/>
                <w:sz w:val="28"/>
                <w:szCs w:val="28"/>
              </w:rPr>
            </w:pPr>
          </w:p>
        </w:tc>
        <w:tc>
          <w:tcPr>
            <w:tcW w:w="1349" w:type="dxa"/>
          </w:tcPr>
          <w:p w:rsidR="005B1E70" w:rsidRPr="00327681" w:rsidRDefault="005B1E70" w:rsidP="00E474B3">
            <w:pPr>
              <w:jc w:val="both"/>
              <w:rPr>
                <w:b/>
                <w:sz w:val="28"/>
                <w:szCs w:val="28"/>
              </w:rPr>
            </w:pPr>
          </w:p>
        </w:tc>
        <w:tc>
          <w:tcPr>
            <w:tcW w:w="1349" w:type="dxa"/>
          </w:tcPr>
          <w:p w:rsidR="005B1E70" w:rsidRPr="00327681" w:rsidRDefault="005B1E70" w:rsidP="00E474B3">
            <w:pPr>
              <w:jc w:val="both"/>
              <w:rPr>
                <w:b/>
                <w:sz w:val="28"/>
                <w:szCs w:val="28"/>
              </w:rPr>
            </w:pPr>
          </w:p>
        </w:tc>
        <w:tc>
          <w:tcPr>
            <w:tcW w:w="1349" w:type="dxa"/>
          </w:tcPr>
          <w:p w:rsidR="005B1E70" w:rsidRPr="00327681" w:rsidRDefault="005B1E70" w:rsidP="00E474B3">
            <w:pPr>
              <w:jc w:val="both"/>
              <w:rPr>
                <w:b/>
                <w:sz w:val="28"/>
                <w:szCs w:val="28"/>
              </w:rPr>
            </w:pPr>
          </w:p>
        </w:tc>
        <w:tc>
          <w:tcPr>
            <w:tcW w:w="1349" w:type="dxa"/>
          </w:tcPr>
          <w:p w:rsidR="005B1E70" w:rsidRPr="00327681" w:rsidRDefault="005B1E70" w:rsidP="00E474B3">
            <w:pPr>
              <w:jc w:val="both"/>
              <w:rPr>
                <w:b/>
                <w:sz w:val="28"/>
                <w:szCs w:val="28"/>
              </w:rPr>
            </w:pPr>
          </w:p>
        </w:tc>
      </w:tr>
      <w:tr w:rsidR="005B1E70" w:rsidRPr="00327681" w:rsidTr="00E474B3">
        <w:tc>
          <w:tcPr>
            <w:tcW w:w="2148" w:type="dxa"/>
          </w:tcPr>
          <w:p w:rsidR="005B1E70" w:rsidRPr="00327681" w:rsidRDefault="005B1E70" w:rsidP="00E474B3">
            <w:pPr>
              <w:jc w:val="both"/>
              <w:rPr>
                <w:b/>
              </w:rPr>
            </w:pPr>
            <w:r w:rsidRPr="00327681">
              <w:rPr>
                <w:b/>
              </w:rPr>
              <w:t>Konferans Salonu</w:t>
            </w:r>
          </w:p>
        </w:tc>
        <w:tc>
          <w:tcPr>
            <w:tcW w:w="1349" w:type="dxa"/>
          </w:tcPr>
          <w:p w:rsidR="005B1E70" w:rsidRPr="00327681" w:rsidRDefault="005B1E70" w:rsidP="00E474B3">
            <w:pPr>
              <w:jc w:val="both"/>
              <w:rPr>
                <w:b/>
                <w:sz w:val="28"/>
                <w:szCs w:val="28"/>
              </w:rPr>
            </w:pPr>
          </w:p>
        </w:tc>
        <w:tc>
          <w:tcPr>
            <w:tcW w:w="1349" w:type="dxa"/>
          </w:tcPr>
          <w:p w:rsidR="005B1E70" w:rsidRPr="00327681" w:rsidRDefault="005B1E70" w:rsidP="00E474B3">
            <w:pPr>
              <w:jc w:val="both"/>
              <w:rPr>
                <w:b/>
                <w:sz w:val="28"/>
                <w:szCs w:val="28"/>
              </w:rPr>
            </w:pPr>
          </w:p>
        </w:tc>
        <w:tc>
          <w:tcPr>
            <w:tcW w:w="1349" w:type="dxa"/>
          </w:tcPr>
          <w:p w:rsidR="005B1E70" w:rsidRPr="00327681" w:rsidRDefault="005B1E70" w:rsidP="00E474B3">
            <w:pPr>
              <w:jc w:val="both"/>
              <w:rPr>
                <w:b/>
                <w:sz w:val="28"/>
                <w:szCs w:val="28"/>
              </w:rPr>
            </w:pPr>
          </w:p>
        </w:tc>
        <w:tc>
          <w:tcPr>
            <w:tcW w:w="1349" w:type="dxa"/>
          </w:tcPr>
          <w:p w:rsidR="005B1E70" w:rsidRPr="00327681" w:rsidRDefault="005B1E70" w:rsidP="00E474B3">
            <w:pPr>
              <w:jc w:val="both"/>
              <w:rPr>
                <w:b/>
                <w:sz w:val="28"/>
                <w:szCs w:val="28"/>
              </w:rPr>
            </w:pPr>
          </w:p>
        </w:tc>
        <w:tc>
          <w:tcPr>
            <w:tcW w:w="1349" w:type="dxa"/>
          </w:tcPr>
          <w:p w:rsidR="005B1E70" w:rsidRPr="00327681" w:rsidRDefault="005B1E70" w:rsidP="00E474B3">
            <w:pPr>
              <w:jc w:val="both"/>
              <w:rPr>
                <w:b/>
                <w:sz w:val="28"/>
                <w:szCs w:val="28"/>
              </w:rPr>
            </w:pPr>
          </w:p>
        </w:tc>
        <w:tc>
          <w:tcPr>
            <w:tcW w:w="1349" w:type="dxa"/>
          </w:tcPr>
          <w:p w:rsidR="005B1E70" w:rsidRPr="00327681" w:rsidRDefault="005B1E70" w:rsidP="00E474B3">
            <w:pPr>
              <w:jc w:val="both"/>
              <w:rPr>
                <w:b/>
                <w:sz w:val="28"/>
                <w:szCs w:val="28"/>
              </w:rPr>
            </w:pPr>
          </w:p>
        </w:tc>
      </w:tr>
      <w:tr w:rsidR="005B1E70" w:rsidRPr="00327681" w:rsidTr="00E474B3">
        <w:tc>
          <w:tcPr>
            <w:tcW w:w="2148" w:type="dxa"/>
          </w:tcPr>
          <w:p w:rsidR="005B1E70" w:rsidRPr="00327681" w:rsidRDefault="005B1E70" w:rsidP="00E474B3">
            <w:pPr>
              <w:jc w:val="both"/>
              <w:rPr>
                <w:b/>
              </w:rPr>
            </w:pPr>
            <w:r w:rsidRPr="00327681">
              <w:rPr>
                <w:b/>
              </w:rPr>
              <w:t>Toplam</w:t>
            </w:r>
          </w:p>
        </w:tc>
        <w:tc>
          <w:tcPr>
            <w:tcW w:w="1349" w:type="dxa"/>
          </w:tcPr>
          <w:p w:rsidR="005B1E70" w:rsidRPr="00327681" w:rsidRDefault="005B1E70" w:rsidP="00E474B3">
            <w:pPr>
              <w:jc w:val="both"/>
              <w:rPr>
                <w:b/>
                <w:sz w:val="28"/>
                <w:szCs w:val="28"/>
              </w:rPr>
            </w:pPr>
          </w:p>
        </w:tc>
        <w:tc>
          <w:tcPr>
            <w:tcW w:w="1349" w:type="dxa"/>
          </w:tcPr>
          <w:p w:rsidR="005B1E70" w:rsidRPr="00327681" w:rsidRDefault="005B1E70" w:rsidP="00E474B3">
            <w:pPr>
              <w:jc w:val="both"/>
              <w:rPr>
                <w:b/>
                <w:sz w:val="28"/>
                <w:szCs w:val="28"/>
              </w:rPr>
            </w:pPr>
          </w:p>
        </w:tc>
        <w:tc>
          <w:tcPr>
            <w:tcW w:w="1349" w:type="dxa"/>
          </w:tcPr>
          <w:p w:rsidR="005B1E70" w:rsidRPr="00327681" w:rsidRDefault="005B1E70" w:rsidP="00E474B3">
            <w:pPr>
              <w:jc w:val="both"/>
              <w:rPr>
                <w:b/>
                <w:sz w:val="28"/>
                <w:szCs w:val="28"/>
              </w:rPr>
            </w:pPr>
          </w:p>
        </w:tc>
        <w:tc>
          <w:tcPr>
            <w:tcW w:w="1349" w:type="dxa"/>
          </w:tcPr>
          <w:p w:rsidR="005B1E70" w:rsidRPr="00327681" w:rsidRDefault="005B1E70" w:rsidP="00E474B3">
            <w:pPr>
              <w:jc w:val="both"/>
              <w:rPr>
                <w:b/>
                <w:sz w:val="28"/>
                <w:szCs w:val="28"/>
              </w:rPr>
            </w:pPr>
          </w:p>
        </w:tc>
        <w:tc>
          <w:tcPr>
            <w:tcW w:w="1349" w:type="dxa"/>
          </w:tcPr>
          <w:p w:rsidR="005B1E70" w:rsidRPr="00327681" w:rsidRDefault="005B1E70" w:rsidP="00E474B3">
            <w:pPr>
              <w:jc w:val="both"/>
              <w:rPr>
                <w:b/>
                <w:sz w:val="28"/>
                <w:szCs w:val="28"/>
              </w:rPr>
            </w:pPr>
          </w:p>
        </w:tc>
        <w:tc>
          <w:tcPr>
            <w:tcW w:w="1349" w:type="dxa"/>
          </w:tcPr>
          <w:p w:rsidR="005B1E70" w:rsidRPr="00327681" w:rsidRDefault="005B1E70" w:rsidP="00E474B3">
            <w:pPr>
              <w:jc w:val="both"/>
              <w:rPr>
                <w:b/>
                <w:sz w:val="28"/>
                <w:szCs w:val="28"/>
              </w:rPr>
            </w:pPr>
          </w:p>
        </w:tc>
      </w:tr>
    </w:tbl>
    <w:p w:rsidR="005B1E70" w:rsidRPr="00327681" w:rsidRDefault="00C50F08" w:rsidP="005B1E70">
      <w:pPr>
        <w:jc w:val="both"/>
      </w:pPr>
      <w:r>
        <w:rPr>
          <w:sz w:val="20"/>
          <w:szCs w:val="20"/>
        </w:rPr>
        <w:t>*</w:t>
      </w:r>
      <w:r w:rsidRPr="00BE5343">
        <w:rPr>
          <w:sz w:val="20"/>
          <w:szCs w:val="20"/>
        </w:rPr>
        <w:t>Veriler 2012 yılı yıl sonu itibariyle verilecektir.</w:t>
      </w:r>
    </w:p>
    <w:p w:rsidR="00107194" w:rsidRDefault="00107194" w:rsidP="005B1E70">
      <w:pPr>
        <w:ind w:left="708" w:firstLine="708"/>
        <w:jc w:val="both"/>
        <w:rPr>
          <w:b/>
        </w:rPr>
      </w:pPr>
    </w:p>
    <w:p w:rsidR="005B1E70" w:rsidRPr="00327681" w:rsidRDefault="005B1E70" w:rsidP="005B1E70">
      <w:pPr>
        <w:ind w:left="708" w:firstLine="708"/>
        <w:jc w:val="both"/>
        <w:rPr>
          <w:b/>
        </w:rPr>
      </w:pPr>
      <w:r w:rsidRPr="00327681">
        <w:rPr>
          <w:b/>
        </w:rPr>
        <w:t>Eğitim ve Dinlenme Tesisleri</w:t>
      </w:r>
    </w:p>
    <w:p w:rsidR="005B1E70" w:rsidRPr="00327681" w:rsidRDefault="005B1E70" w:rsidP="005B1E70">
      <w:pPr>
        <w:ind w:firstLine="708"/>
        <w:jc w:val="both"/>
      </w:pPr>
      <w:r w:rsidRPr="00327681">
        <w:rPr>
          <w:b/>
        </w:rPr>
        <w:tab/>
      </w:r>
      <w:r w:rsidRPr="00327681">
        <w:rPr>
          <w:b/>
        </w:rPr>
        <w:tab/>
      </w:r>
      <w:r w:rsidRPr="00327681">
        <w:t>Eğitim ve Dinlenme Tesisleri Sayısı: …                  Adet</w:t>
      </w:r>
    </w:p>
    <w:p w:rsidR="005B1E70" w:rsidRPr="00327681" w:rsidRDefault="005B1E70" w:rsidP="005B1E70">
      <w:pPr>
        <w:ind w:firstLine="708"/>
        <w:jc w:val="both"/>
      </w:pPr>
      <w:r w:rsidRPr="00327681">
        <w:tab/>
      </w:r>
      <w:r w:rsidRPr="00327681">
        <w:tab/>
        <w:t>Eğitim ve Dinlenme Tesisleri Yatak Kapasitesi: … Kişi</w:t>
      </w:r>
    </w:p>
    <w:p w:rsidR="005B1E70" w:rsidRDefault="0055051F" w:rsidP="0055051F">
      <w:pPr>
        <w:jc w:val="both"/>
      </w:pPr>
      <w:r>
        <w:t xml:space="preserve">                                  </w:t>
      </w:r>
      <w:r w:rsidR="005B1E70" w:rsidRPr="00327681">
        <w:t xml:space="preserve"> Eğitim ve Dinlenme Tesisleri Yemek Kapasitesi: … Kişi</w:t>
      </w:r>
    </w:p>
    <w:p w:rsidR="005B1E70" w:rsidRPr="00327681" w:rsidRDefault="005B1E70" w:rsidP="005B1E70"/>
    <w:p w:rsidR="005B1E70" w:rsidRPr="00327681" w:rsidRDefault="005B1E70" w:rsidP="005B1E70">
      <w:pPr>
        <w:ind w:left="708" w:firstLine="708"/>
        <w:jc w:val="both"/>
        <w:rPr>
          <w:b/>
        </w:rPr>
      </w:pPr>
      <w:r w:rsidRPr="00327681">
        <w:rPr>
          <w:b/>
        </w:rPr>
        <w:t>Öğrenci Kulüpleri</w:t>
      </w:r>
    </w:p>
    <w:p w:rsidR="005B1E70" w:rsidRPr="00327681" w:rsidRDefault="005B1E70" w:rsidP="005B1E70">
      <w:pPr>
        <w:ind w:firstLine="708"/>
        <w:jc w:val="both"/>
      </w:pPr>
      <w:r w:rsidRPr="00327681">
        <w:rPr>
          <w:b/>
        </w:rPr>
        <w:tab/>
      </w:r>
      <w:r w:rsidRPr="00327681">
        <w:rPr>
          <w:b/>
        </w:rPr>
        <w:tab/>
      </w:r>
      <w:r w:rsidRPr="00327681">
        <w:t>Öğrenci Kulüpleri Sayısı: … Adet</w:t>
      </w:r>
    </w:p>
    <w:p w:rsidR="005B1E70" w:rsidRPr="00327681" w:rsidRDefault="005B1E70" w:rsidP="005B1E70">
      <w:pPr>
        <w:jc w:val="both"/>
      </w:pPr>
      <w:r w:rsidRPr="00327681">
        <w:tab/>
        <w:t xml:space="preserve">            </w:t>
      </w:r>
      <w:r w:rsidR="0055051F">
        <w:t xml:space="preserve">            </w:t>
      </w:r>
      <w:r w:rsidRPr="00327681">
        <w:t>Öğrenci Kulüpleri Alanı: … m2</w:t>
      </w:r>
    </w:p>
    <w:p w:rsidR="005B1E70" w:rsidRPr="00327681" w:rsidRDefault="005B1E70" w:rsidP="005B1E70">
      <w:pPr>
        <w:ind w:firstLine="708"/>
        <w:jc w:val="both"/>
      </w:pPr>
    </w:p>
    <w:p w:rsidR="005B1E70" w:rsidRPr="00327681" w:rsidRDefault="005B1E70" w:rsidP="005B1E70">
      <w:pPr>
        <w:ind w:left="708" w:firstLine="708"/>
        <w:jc w:val="both"/>
        <w:rPr>
          <w:b/>
        </w:rPr>
      </w:pPr>
      <w:r w:rsidRPr="00327681">
        <w:rPr>
          <w:b/>
        </w:rPr>
        <w:t>Mezun Öğrenciler Derneği</w:t>
      </w:r>
    </w:p>
    <w:p w:rsidR="005B1E70" w:rsidRPr="00327681" w:rsidRDefault="005B1E70" w:rsidP="005B1E70">
      <w:pPr>
        <w:ind w:firstLine="708"/>
        <w:jc w:val="both"/>
      </w:pPr>
      <w:r w:rsidRPr="00327681">
        <w:rPr>
          <w:b/>
        </w:rPr>
        <w:tab/>
      </w:r>
      <w:r w:rsidRPr="00327681">
        <w:rPr>
          <w:b/>
        </w:rPr>
        <w:tab/>
      </w:r>
      <w:r w:rsidRPr="00327681">
        <w:t>Mezun Öğrenciler Derneği Sayısı: … Adet</w:t>
      </w:r>
    </w:p>
    <w:p w:rsidR="005B1E70" w:rsidRPr="00327681" w:rsidRDefault="005B1E70" w:rsidP="005B1E70">
      <w:pPr>
        <w:jc w:val="both"/>
      </w:pPr>
      <w:r w:rsidRPr="00327681">
        <w:tab/>
      </w:r>
      <w:r w:rsidRPr="00327681">
        <w:tab/>
      </w:r>
      <w:r w:rsidR="0055051F">
        <w:t xml:space="preserve">            </w:t>
      </w:r>
      <w:r w:rsidRPr="00327681">
        <w:t>Mezun Öğrenciler Derneği Alanı: …  m2</w:t>
      </w:r>
    </w:p>
    <w:p w:rsidR="005B1E70" w:rsidRPr="00327681" w:rsidRDefault="005B1E70" w:rsidP="005B1E70">
      <w:pPr>
        <w:tabs>
          <w:tab w:val="left" w:pos="1425"/>
        </w:tabs>
      </w:pPr>
    </w:p>
    <w:p w:rsidR="005B1E70" w:rsidRDefault="005B1E70" w:rsidP="005B1E70">
      <w:pPr>
        <w:pStyle w:val="Balk6"/>
        <w:numPr>
          <w:ilvl w:val="0"/>
          <w:numId w:val="0"/>
        </w:numPr>
        <w:ind w:firstLine="284"/>
      </w:pPr>
      <w:r>
        <w:t>2.5.1.4.1.3.</w:t>
      </w:r>
      <w:proofErr w:type="gramStart"/>
      <w:r w:rsidRPr="00327681">
        <w:t>Hizmet  Alanları</w:t>
      </w:r>
      <w:proofErr w:type="gramEnd"/>
    </w:p>
    <w:p w:rsidR="0055051F" w:rsidRPr="0055051F" w:rsidRDefault="0055051F" w:rsidP="0055051F"/>
    <w:p w:rsidR="005B1E70" w:rsidRPr="00327681" w:rsidRDefault="005B1E70" w:rsidP="005B1E70">
      <w:pPr>
        <w:pStyle w:val="ResimYazs"/>
        <w:rPr>
          <w:b w:val="0"/>
          <w:i w:val="0"/>
        </w:rPr>
      </w:pPr>
      <w:bookmarkStart w:id="121" w:name="_Toc167877757"/>
      <w:r w:rsidRPr="00327681">
        <w:rPr>
          <w:i w:val="0"/>
        </w:rPr>
        <w:t xml:space="preserve">Tablo </w:t>
      </w:r>
      <w:proofErr w:type="gramStart"/>
      <w:r>
        <w:rPr>
          <w:i w:val="0"/>
        </w:rPr>
        <w:t>41</w:t>
      </w:r>
      <w:r w:rsidRPr="00327681">
        <w:rPr>
          <w:i w:val="0"/>
        </w:rPr>
        <w:t xml:space="preserve">  </w:t>
      </w:r>
      <w:r w:rsidRPr="00327681">
        <w:rPr>
          <w:b w:val="0"/>
          <w:i w:val="0"/>
        </w:rPr>
        <w:t>Akademik</w:t>
      </w:r>
      <w:proofErr w:type="gramEnd"/>
      <w:r w:rsidRPr="00327681">
        <w:rPr>
          <w:b w:val="0"/>
          <w:i w:val="0"/>
        </w:rPr>
        <w:t xml:space="preserve"> Personel Hizmet Alanları</w:t>
      </w:r>
      <w:bookmarkEnd w:id="121"/>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2"/>
        <w:gridCol w:w="2063"/>
        <w:gridCol w:w="2063"/>
        <w:gridCol w:w="2064"/>
      </w:tblGrid>
      <w:tr w:rsidR="005B1E70" w:rsidRPr="00327681" w:rsidTr="00C50F08">
        <w:tc>
          <w:tcPr>
            <w:tcW w:w="3272" w:type="dxa"/>
          </w:tcPr>
          <w:p w:rsidR="005B1E70" w:rsidRPr="00327681" w:rsidRDefault="005B1E70" w:rsidP="00E474B3">
            <w:pPr>
              <w:jc w:val="both"/>
              <w:rPr>
                <w:b/>
              </w:rPr>
            </w:pPr>
          </w:p>
        </w:tc>
        <w:tc>
          <w:tcPr>
            <w:tcW w:w="2063" w:type="dxa"/>
          </w:tcPr>
          <w:p w:rsidR="005B1E70" w:rsidRPr="00327681" w:rsidRDefault="005B1E70" w:rsidP="00E474B3">
            <w:pPr>
              <w:jc w:val="center"/>
              <w:rPr>
                <w:b/>
              </w:rPr>
            </w:pPr>
            <w:r w:rsidRPr="00327681">
              <w:rPr>
                <w:b/>
              </w:rPr>
              <w:t>Sayısı</w:t>
            </w:r>
          </w:p>
          <w:p w:rsidR="005B1E70" w:rsidRPr="00327681" w:rsidRDefault="005B1E70" w:rsidP="00E474B3">
            <w:pPr>
              <w:jc w:val="center"/>
              <w:rPr>
                <w:b/>
              </w:rPr>
            </w:pPr>
            <w:r w:rsidRPr="00327681">
              <w:rPr>
                <w:b/>
              </w:rPr>
              <w:t>(Adet)</w:t>
            </w:r>
          </w:p>
        </w:tc>
        <w:tc>
          <w:tcPr>
            <w:tcW w:w="2063" w:type="dxa"/>
          </w:tcPr>
          <w:p w:rsidR="005B1E70" w:rsidRPr="00327681" w:rsidRDefault="005B1E70" w:rsidP="00E474B3">
            <w:pPr>
              <w:jc w:val="center"/>
              <w:rPr>
                <w:b/>
              </w:rPr>
            </w:pPr>
            <w:r w:rsidRPr="00327681">
              <w:rPr>
                <w:b/>
              </w:rPr>
              <w:t>Alanı</w:t>
            </w:r>
          </w:p>
          <w:p w:rsidR="005B1E70" w:rsidRPr="00327681" w:rsidRDefault="005B1E70" w:rsidP="00E474B3">
            <w:pPr>
              <w:jc w:val="center"/>
              <w:rPr>
                <w:b/>
              </w:rPr>
            </w:pPr>
            <w:r w:rsidRPr="00327681">
              <w:rPr>
                <w:b/>
              </w:rPr>
              <w:t>(m2)</w:t>
            </w:r>
          </w:p>
        </w:tc>
        <w:tc>
          <w:tcPr>
            <w:tcW w:w="2064" w:type="dxa"/>
          </w:tcPr>
          <w:p w:rsidR="005B1E70" w:rsidRPr="00327681" w:rsidRDefault="005B1E70" w:rsidP="00E474B3">
            <w:pPr>
              <w:jc w:val="center"/>
              <w:rPr>
                <w:b/>
              </w:rPr>
            </w:pPr>
            <w:r w:rsidRPr="00327681">
              <w:rPr>
                <w:b/>
              </w:rPr>
              <w:t>Kullanan Sayısı (Kişi)</w:t>
            </w:r>
          </w:p>
        </w:tc>
      </w:tr>
      <w:tr w:rsidR="005B1E70" w:rsidRPr="00327681" w:rsidTr="00C50F08">
        <w:tc>
          <w:tcPr>
            <w:tcW w:w="3272" w:type="dxa"/>
          </w:tcPr>
          <w:p w:rsidR="005B1E70" w:rsidRPr="00327681" w:rsidRDefault="005B1E70" w:rsidP="00E474B3">
            <w:pPr>
              <w:jc w:val="both"/>
              <w:rPr>
                <w:b/>
              </w:rPr>
            </w:pPr>
            <w:r w:rsidRPr="00327681">
              <w:rPr>
                <w:b/>
              </w:rPr>
              <w:t xml:space="preserve">Çalışma Odası      </w:t>
            </w:r>
          </w:p>
        </w:tc>
        <w:tc>
          <w:tcPr>
            <w:tcW w:w="2063" w:type="dxa"/>
          </w:tcPr>
          <w:p w:rsidR="005B1E70" w:rsidRPr="00327681" w:rsidRDefault="005B1E70" w:rsidP="00E474B3">
            <w:pPr>
              <w:jc w:val="both"/>
              <w:rPr>
                <w:b/>
              </w:rPr>
            </w:pPr>
          </w:p>
        </w:tc>
        <w:tc>
          <w:tcPr>
            <w:tcW w:w="2063" w:type="dxa"/>
          </w:tcPr>
          <w:p w:rsidR="005B1E70" w:rsidRPr="00327681" w:rsidRDefault="005B1E70" w:rsidP="00E474B3">
            <w:pPr>
              <w:jc w:val="both"/>
              <w:rPr>
                <w:b/>
              </w:rPr>
            </w:pPr>
          </w:p>
        </w:tc>
        <w:tc>
          <w:tcPr>
            <w:tcW w:w="2064" w:type="dxa"/>
          </w:tcPr>
          <w:p w:rsidR="005B1E70" w:rsidRPr="00327681" w:rsidRDefault="005B1E70" w:rsidP="00E474B3">
            <w:pPr>
              <w:jc w:val="both"/>
              <w:rPr>
                <w:b/>
              </w:rPr>
            </w:pPr>
          </w:p>
        </w:tc>
      </w:tr>
      <w:tr w:rsidR="005B1E70" w:rsidRPr="00327681" w:rsidTr="00C50F08">
        <w:tc>
          <w:tcPr>
            <w:tcW w:w="3272" w:type="dxa"/>
          </w:tcPr>
          <w:p w:rsidR="005B1E70" w:rsidRPr="00327681" w:rsidRDefault="005B1E70" w:rsidP="00E474B3">
            <w:pPr>
              <w:jc w:val="both"/>
              <w:rPr>
                <w:b/>
              </w:rPr>
            </w:pPr>
            <w:r w:rsidRPr="00327681">
              <w:rPr>
                <w:b/>
              </w:rPr>
              <w:t>Toplam</w:t>
            </w:r>
          </w:p>
        </w:tc>
        <w:tc>
          <w:tcPr>
            <w:tcW w:w="2063" w:type="dxa"/>
          </w:tcPr>
          <w:p w:rsidR="005B1E70" w:rsidRPr="00327681" w:rsidRDefault="005B1E70" w:rsidP="00E474B3">
            <w:pPr>
              <w:jc w:val="both"/>
              <w:rPr>
                <w:b/>
              </w:rPr>
            </w:pPr>
          </w:p>
        </w:tc>
        <w:tc>
          <w:tcPr>
            <w:tcW w:w="2063" w:type="dxa"/>
          </w:tcPr>
          <w:p w:rsidR="005B1E70" w:rsidRPr="00327681" w:rsidRDefault="005B1E70" w:rsidP="00E474B3">
            <w:pPr>
              <w:jc w:val="both"/>
              <w:rPr>
                <w:b/>
              </w:rPr>
            </w:pPr>
          </w:p>
        </w:tc>
        <w:tc>
          <w:tcPr>
            <w:tcW w:w="2064" w:type="dxa"/>
          </w:tcPr>
          <w:p w:rsidR="005B1E70" w:rsidRPr="00327681" w:rsidRDefault="005B1E70" w:rsidP="00E474B3">
            <w:pPr>
              <w:jc w:val="both"/>
              <w:rPr>
                <w:b/>
              </w:rPr>
            </w:pPr>
          </w:p>
        </w:tc>
      </w:tr>
    </w:tbl>
    <w:p w:rsidR="005B1E70" w:rsidRDefault="00C50F08" w:rsidP="005B1E70">
      <w:pPr>
        <w:rPr>
          <w:sz w:val="20"/>
          <w:szCs w:val="20"/>
        </w:rPr>
      </w:pPr>
      <w:r>
        <w:rPr>
          <w:sz w:val="20"/>
          <w:szCs w:val="20"/>
        </w:rPr>
        <w:t>*</w:t>
      </w:r>
      <w:r w:rsidRPr="00BE5343">
        <w:rPr>
          <w:sz w:val="20"/>
          <w:szCs w:val="20"/>
        </w:rPr>
        <w:t>Veriler 2012 yılı yıl sonu itibariyle verilecektir.</w:t>
      </w:r>
    </w:p>
    <w:p w:rsidR="00C50F08" w:rsidRPr="00327681" w:rsidRDefault="00C50F08" w:rsidP="005B1E70"/>
    <w:p w:rsidR="005B1E70" w:rsidRPr="00327681" w:rsidRDefault="005B1E70" w:rsidP="005B1E70">
      <w:pPr>
        <w:pStyle w:val="ResimYazs"/>
        <w:rPr>
          <w:b w:val="0"/>
          <w:i w:val="0"/>
        </w:rPr>
      </w:pPr>
      <w:bookmarkStart w:id="122" w:name="_Toc167877758"/>
      <w:proofErr w:type="gramStart"/>
      <w:r w:rsidRPr="00327681">
        <w:rPr>
          <w:i w:val="0"/>
        </w:rPr>
        <w:t>Tablo</w:t>
      </w:r>
      <w:r>
        <w:rPr>
          <w:i w:val="0"/>
        </w:rPr>
        <w:t xml:space="preserve">42 </w:t>
      </w:r>
      <w:r w:rsidRPr="00327681">
        <w:rPr>
          <w:i w:val="0"/>
        </w:rPr>
        <w:t xml:space="preserve"> </w:t>
      </w:r>
      <w:proofErr w:type="spellStart"/>
      <w:r w:rsidRPr="00327681">
        <w:rPr>
          <w:b w:val="0"/>
          <w:i w:val="0"/>
        </w:rPr>
        <w:t>İdariPersonel</w:t>
      </w:r>
      <w:proofErr w:type="spellEnd"/>
      <w:proofErr w:type="gramEnd"/>
      <w:r w:rsidRPr="00327681">
        <w:rPr>
          <w:b w:val="0"/>
          <w:i w:val="0"/>
        </w:rPr>
        <w:t xml:space="preserve"> Hizmet Alanları</w:t>
      </w:r>
      <w:bookmarkEnd w:id="122"/>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2"/>
        <w:gridCol w:w="2063"/>
        <w:gridCol w:w="2063"/>
        <w:gridCol w:w="2064"/>
      </w:tblGrid>
      <w:tr w:rsidR="005B1E70" w:rsidRPr="00327681" w:rsidTr="00C50F08">
        <w:tc>
          <w:tcPr>
            <w:tcW w:w="3272" w:type="dxa"/>
          </w:tcPr>
          <w:p w:rsidR="005B1E70" w:rsidRPr="00327681" w:rsidRDefault="005B1E70" w:rsidP="00E474B3">
            <w:pPr>
              <w:jc w:val="both"/>
              <w:rPr>
                <w:b/>
              </w:rPr>
            </w:pPr>
          </w:p>
        </w:tc>
        <w:tc>
          <w:tcPr>
            <w:tcW w:w="2063" w:type="dxa"/>
          </w:tcPr>
          <w:p w:rsidR="005B1E70" w:rsidRPr="00327681" w:rsidRDefault="005B1E70" w:rsidP="00E474B3">
            <w:pPr>
              <w:jc w:val="center"/>
              <w:rPr>
                <w:b/>
              </w:rPr>
            </w:pPr>
            <w:r w:rsidRPr="00327681">
              <w:rPr>
                <w:b/>
              </w:rPr>
              <w:t>Sayısı</w:t>
            </w:r>
          </w:p>
          <w:p w:rsidR="005B1E70" w:rsidRPr="00327681" w:rsidRDefault="005B1E70" w:rsidP="00E474B3">
            <w:pPr>
              <w:jc w:val="center"/>
              <w:rPr>
                <w:b/>
              </w:rPr>
            </w:pPr>
            <w:r w:rsidRPr="00327681">
              <w:rPr>
                <w:b/>
              </w:rPr>
              <w:t>(Adet)</w:t>
            </w:r>
          </w:p>
        </w:tc>
        <w:tc>
          <w:tcPr>
            <w:tcW w:w="2063" w:type="dxa"/>
          </w:tcPr>
          <w:p w:rsidR="005B1E70" w:rsidRPr="00327681" w:rsidRDefault="005B1E70" w:rsidP="00E474B3">
            <w:pPr>
              <w:jc w:val="center"/>
              <w:rPr>
                <w:b/>
              </w:rPr>
            </w:pPr>
            <w:r w:rsidRPr="00327681">
              <w:rPr>
                <w:b/>
              </w:rPr>
              <w:t>Alanı</w:t>
            </w:r>
          </w:p>
          <w:p w:rsidR="005B1E70" w:rsidRPr="00327681" w:rsidRDefault="005B1E70" w:rsidP="00E474B3">
            <w:pPr>
              <w:jc w:val="center"/>
              <w:rPr>
                <w:b/>
              </w:rPr>
            </w:pPr>
            <w:r w:rsidRPr="00327681">
              <w:rPr>
                <w:b/>
              </w:rPr>
              <w:t>(m2)</w:t>
            </w:r>
          </w:p>
        </w:tc>
        <w:tc>
          <w:tcPr>
            <w:tcW w:w="2064" w:type="dxa"/>
          </w:tcPr>
          <w:p w:rsidR="005B1E70" w:rsidRPr="00327681" w:rsidRDefault="005B1E70" w:rsidP="00E474B3">
            <w:pPr>
              <w:jc w:val="center"/>
              <w:rPr>
                <w:b/>
              </w:rPr>
            </w:pPr>
            <w:r w:rsidRPr="00327681">
              <w:rPr>
                <w:b/>
              </w:rPr>
              <w:t>Kullanan Sayısı</w:t>
            </w:r>
          </w:p>
        </w:tc>
      </w:tr>
      <w:tr w:rsidR="005B1E70" w:rsidRPr="00327681" w:rsidTr="00C50F08">
        <w:tc>
          <w:tcPr>
            <w:tcW w:w="3272" w:type="dxa"/>
          </w:tcPr>
          <w:p w:rsidR="005B1E70" w:rsidRPr="00327681" w:rsidRDefault="005B1E70" w:rsidP="00E474B3">
            <w:pPr>
              <w:jc w:val="both"/>
              <w:rPr>
                <w:b/>
              </w:rPr>
            </w:pPr>
            <w:r w:rsidRPr="00327681">
              <w:rPr>
                <w:b/>
              </w:rPr>
              <w:t>Servis</w:t>
            </w:r>
          </w:p>
        </w:tc>
        <w:tc>
          <w:tcPr>
            <w:tcW w:w="2063" w:type="dxa"/>
          </w:tcPr>
          <w:p w:rsidR="005B1E70" w:rsidRPr="00327681" w:rsidRDefault="005B1E70" w:rsidP="00E474B3">
            <w:pPr>
              <w:jc w:val="both"/>
              <w:rPr>
                <w:b/>
              </w:rPr>
            </w:pPr>
          </w:p>
        </w:tc>
        <w:tc>
          <w:tcPr>
            <w:tcW w:w="2063" w:type="dxa"/>
          </w:tcPr>
          <w:p w:rsidR="005B1E70" w:rsidRPr="00327681" w:rsidRDefault="005B1E70" w:rsidP="00E474B3">
            <w:pPr>
              <w:jc w:val="both"/>
              <w:rPr>
                <w:b/>
              </w:rPr>
            </w:pPr>
          </w:p>
        </w:tc>
        <w:tc>
          <w:tcPr>
            <w:tcW w:w="2064" w:type="dxa"/>
          </w:tcPr>
          <w:p w:rsidR="005B1E70" w:rsidRPr="00327681" w:rsidRDefault="005B1E70" w:rsidP="00E474B3">
            <w:pPr>
              <w:jc w:val="both"/>
              <w:rPr>
                <w:b/>
              </w:rPr>
            </w:pPr>
          </w:p>
        </w:tc>
      </w:tr>
      <w:tr w:rsidR="005B1E70" w:rsidRPr="00327681" w:rsidTr="00C50F08">
        <w:tc>
          <w:tcPr>
            <w:tcW w:w="3272" w:type="dxa"/>
          </w:tcPr>
          <w:p w:rsidR="005B1E70" w:rsidRPr="00327681" w:rsidRDefault="005B1E70" w:rsidP="00E474B3">
            <w:pPr>
              <w:jc w:val="both"/>
              <w:rPr>
                <w:b/>
              </w:rPr>
            </w:pPr>
            <w:r w:rsidRPr="00327681">
              <w:rPr>
                <w:b/>
              </w:rPr>
              <w:t xml:space="preserve">Çalışma Odası      </w:t>
            </w:r>
          </w:p>
        </w:tc>
        <w:tc>
          <w:tcPr>
            <w:tcW w:w="2063" w:type="dxa"/>
          </w:tcPr>
          <w:p w:rsidR="005B1E70" w:rsidRPr="00327681" w:rsidRDefault="005B1E70" w:rsidP="00E474B3">
            <w:pPr>
              <w:jc w:val="both"/>
              <w:rPr>
                <w:b/>
              </w:rPr>
            </w:pPr>
          </w:p>
        </w:tc>
        <w:tc>
          <w:tcPr>
            <w:tcW w:w="2063" w:type="dxa"/>
          </w:tcPr>
          <w:p w:rsidR="005B1E70" w:rsidRPr="00327681" w:rsidRDefault="005B1E70" w:rsidP="00E474B3">
            <w:pPr>
              <w:jc w:val="both"/>
              <w:rPr>
                <w:b/>
              </w:rPr>
            </w:pPr>
          </w:p>
        </w:tc>
        <w:tc>
          <w:tcPr>
            <w:tcW w:w="2064" w:type="dxa"/>
          </w:tcPr>
          <w:p w:rsidR="005B1E70" w:rsidRPr="00327681" w:rsidRDefault="005B1E70" w:rsidP="00E474B3">
            <w:pPr>
              <w:jc w:val="both"/>
              <w:rPr>
                <w:b/>
              </w:rPr>
            </w:pPr>
          </w:p>
        </w:tc>
      </w:tr>
      <w:tr w:rsidR="005B1E70" w:rsidRPr="00327681" w:rsidTr="00C50F08">
        <w:tc>
          <w:tcPr>
            <w:tcW w:w="3272" w:type="dxa"/>
          </w:tcPr>
          <w:p w:rsidR="005B1E70" w:rsidRPr="00327681" w:rsidRDefault="005B1E70" w:rsidP="00E474B3">
            <w:pPr>
              <w:jc w:val="both"/>
              <w:rPr>
                <w:b/>
              </w:rPr>
            </w:pPr>
            <w:r w:rsidRPr="00327681">
              <w:rPr>
                <w:b/>
              </w:rPr>
              <w:t>Toplam</w:t>
            </w:r>
          </w:p>
        </w:tc>
        <w:tc>
          <w:tcPr>
            <w:tcW w:w="2063" w:type="dxa"/>
          </w:tcPr>
          <w:p w:rsidR="005B1E70" w:rsidRPr="00327681" w:rsidRDefault="005B1E70" w:rsidP="00E474B3">
            <w:pPr>
              <w:jc w:val="both"/>
              <w:rPr>
                <w:b/>
              </w:rPr>
            </w:pPr>
          </w:p>
        </w:tc>
        <w:tc>
          <w:tcPr>
            <w:tcW w:w="2063" w:type="dxa"/>
          </w:tcPr>
          <w:p w:rsidR="005B1E70" w:rsidRPr="00327681" w:rsidRDefault="005B1E70" w:rsidP="00E474B3">
            <w:pPr>
              <w:jc w:val="both"/>
              <w:rPr>
                <w:b/>
              </w:rPr>
            </w:pPr>
          </w:p>
        </w:tc>
        <w:tc>
          <w:tcPr>
            <w:tcW w:w="2064" w:type="dxa"/>
          </w:tcPr>
          <w:p w:rsidR="005B1E70" w:rsidRPr="00327681" w:rsidRDefault="005B1E70" w:rsidP="00E474B3">
            <w:pPr>
              <w:jc w:val="both"/>
              <w:rPr>
                <w:b/>
              </w:rPr>
            </w:pPr>
          </w:p>
        </w:tc>
      </w:tr>
    </w:tbl>
    <w:p w:rsidR="005B1E70" w:rsidRPr="00327681" w:rsidRDefault="00C50F08" w:rsidP="005B1E70">
      <w:r>
        <w:rPr>
          <w:sz w:val="20"/>
          <w:szCs w:val="20"/>
        </w:rPr>
        <w:t>*</w:t>
      </w:r>
      <w:r w:rsidRPr="00BE5343">
        <w:rPr>
          <w:sz w:val="20"/>
          <w:szCs w:val="20"/>
        </w:rPr>
        <w:t>Veriler 2012 yılı yıl sonu itibariyle verilecektir.</w:t>
      </w:r>
    </w:p>
    <w:p w:rsidR="005B1E70" w:rsidRPr="00327681" w:rsidRDefault="005B1E70" w:rsidP="005B1E70">
      <w:pPr>
        <w:ind w:firstLine="708"/>
        <w:jc w:val="both"/>
        <w:rPr>
          <w:b/>
        </w:rPr>
      </w:pPr>
      <w:r w:rsidRPr="00327681">
        <w:rPr>
          <w:b/>
        </w:rPr>
        <w:t>Ambar Alanları</w:t>
      </w:r>
    </w:p>
    <w:p w:rsidR="005B1E70" w:rsidRPr="00327681" w:rsidRDefault="005B1E70" w:rsidP="005B1E70">
      <w:pPr>
        <w:ind w:firstLine="708"/>
        <w:jc w:val="both"/>
      </w:pPr>
      <w:r w:rsidRPr="00327681">
        <w:tab/>
        <w:t>Ambar Sayısı: … Adet</w:t>
      </w:r>
    </w:p>
    <w:p w:rsidR="005B1E70" w:rsidRPr="00327681" w:rsidRDefault="005B1E70" w:rsidP="005B1E70">
      <w:pPr>
        <w:ind w:firstLine="708"/>
        <w:jc w:val="both"/>
      </w:pPr>
      <w:r w:rsidRPr="00327681">
        <w:tab/>
        <w:t xml:space="preserve">Ambar Alanı: </w:t>
      </w:r>
      <w:proofErr w:type="gramStart"/>
      <w:r w:rsidRPr="00327681">
        <w:t>…..</w:t>
      </w:r>
      <w:proofErr w:type="gramEnd"/>
      <w:r w:rsidRPr="00327681">
        <w:t xml:space="preserve"> m2</w:t>
      </w:r>
    </w:p>
    <w:p w:rsidR="0055051F" w:rsidRPr="00327681" w:rsidRDefault="0055051F" w:rsidP="005B1E70"/>
    <w:p w:rsidR="005B1E70" w:rsidRPr="00327681" w:rsidRDefault="005B1E70" w:rsidP="005B1E70">
      <w:pPr>
        <w:ind w:firstLine="708"/>
        <w:jc w:val="both"/>
        <w:rPr>
          <w:b/>
        </w:rPr>
      </w:pPr>
      <w:r w:rsidRPr="00327681">
        <w:rPr>
          <w:b/>
        </w:rPr>
        <w:t>Arşiv Alanları</w:t>
      </w:r>
    </w:p>
    <w:p w:rsidR="005B1E70" w:rsidRPr="00327681" w:rsidRDefault="005B1E70" w:rsidP="005B1E70">
      <w:pPr>
        <w:ind w:firstLine="708"/>
        <w:jc w:val="both"/>
      </w:pPr>
      <w:r w:rsidRPr="00327681">
        <w:tab/>
        <w:t>Arşiv Sayısı: … Adet</w:t>
      </w:r>
    </w:p>
    <w:p w:rsidR="005B1E70" w:rsidRPr="00327681" w:rsidRDefault="005B1E70" w:rsidP="005B1E70">
      <w:pPr>
        <w:ind w:firstLine="708"/>
        <w:jc w:val="both"/>
      </w:pPr>
      <w:r w:rsidRPr="00327681">
        <w:tab/>
        <w:t>Arşiv Alanı: … m2</w:t>
      </w:r>
    </w:p>
    <w:p w:rsidR="005B1E70" w:rsidRPr="00327681" w:rsidRDefault="005B1E70" w:rsidP="005B1E70">
      <w:pPr>
        <w:jc w:val="both"/>
        <w:rPr>
          <w:b/>
          <w:sz w:val="28"/>
          <w:szCs w:val="28"/>
        </w:rPr>
      </w:pPr>
    </w:p>
    <w:p w:rsidR="005B1E70" w:rsidRPr="00327681" w:rsidRDefault="005B1E70" w:rsidP="005B1E70">
      <w:pPr>
        <w:ind w:firstLine="708"/>
        <w:jc w:val="both"/>
        <w:rPr>
          <w:b/>
        </w:rPr>
      </w:pPr>
      <w:r w:rsidRPr="00327681">
        <w:rPr>
          <w:b/>
        </w:rPr>
        <w:lastRenderedPageBreak/>
        <w:t>Atölyeler</w:t>
      </w:r>
    </w:p>
    <w:p w:rsidR="005B1E70" w:rsidRPr="00327681" w:rsidRDefault="005B1E70" w:rsidP="005B1E70">
      <w:pPr>
        <w:ind w:firstLine="708"/>
        <w:jc w:val="both"/>
      </w:pPr>
      <w:r w:rsidRPr="00327681">
        <w:tab/>
        <w:t>Atölye Sayısı: … Adet</w:t>
      </w:r>
    </w:p>
    <w:p w:rsidR="005B1E70" w:rsidRPr="00327681" w:rsidRDefault="005B1E70" w:rsidP="005B1E70">
      <w:pPr>
        <w:jc w:val="both"/>
      </w:pPr>
      <w:r w:rsidRPr="00327681">
        <w:tab/>
      </w:r>
      <w:r w:rsidR="0055051F">
        <w:t xml:space="preserve">            </w:t>
      </w:r>
      <w:r w:rsidRPr="00327681">
        <w:t>Atölye Alanı: … m2</w:t>
      </w:r>
    </w:p>
    <w:p w:rsidR="005B1E70" w:rsidRPr="00327681" w:rsidRDefault="005B1E70" w:rsidP="005B1E70">
      <w:pPr>
        <w:ind w:left="708" w:firstLine="708"/>
        <w:jc w:val="both"/>
        <w:rPr>
          <w:b/>
        </w:rPr>
      </w:pPr>
    </w:p>
    <w:p w:rsidR="005B1E70" w:rsidRPr="00327681" w:rsidRDefault="005B1E70" w:rsidP="005B1E70"/>
    <w:p w:rsidR="005B1E70" w:rsidRPr="00327681" w:rsidRDefault="005B1E70" w:rsidP="005B1E70">
      <w:pPr>
        <w:pStyle w:val="Balk5"/>
        <w:numPr>
          <w:ilvl w:val="0"/>
          <w:numId w:val="0"/>
        </w:numPr>
        <w:ind w:firstLine="284"/>
      </w:pPr>
      <w:bookmarkStart w:id="123" w:name="_Toc167877609"/>
      <w:r>
        <w:t>2.5.1.4.2.</w:t>
      </w:r>
      <w:r w:rsidRPr="00327681">
        <w:t>Taşınırlar</w:t>
      </w:r>
      <w:bookmarkEnd w:id="123"/>
    </w:p>
    <w:p w:rsidR="005B1E70" w:rsidRPr="00327681" w:rsidRDefault="005B1E70" w:rsidP="005B1E70">
      <w:pPr>
        <w:pStyle w:val="ResimYazs"/>
        <w:rPr>
          <w:b w:val="0"/>
          <w:i w:val="0"/>
          <w:sz w:val="24"/>
          <w:szCs w:val="24"/>
        </w:rPr>
      </w:pPr>
      <w:bookmarkStart w:id="124" w:name="_Toc167877760"/>
      <w:r w:rsidRPr="00327681">
        <w:rPr>
          <w:i w:val="0"/>
        </w:rPr>
        <w:t xml:space="preserve">Tablo </w:t>
      </w:r>
      <w:r>
        <w:rPr>
          <w:i w:val="0"/>
        </w:rPr>
        <w:t>43</w:t>
      </w:r>
      <w:r w:rsidRPr="00327681">
        <w:rPr>
          <w:i w:val="0"/>
        </w:rPr>
        <w:t xml:space="preserve"> </w:t>
      </w:r>
      <w:r w:rsidRPr="00327681">
        <w:rPr>
          <w:b w:val="0"/>
          <w:i w:val="0"/>
          <w:sz w:val="24"/>
          <w:szCs w:val="24"/>
        </w:rPr>
        <w:t>Üniversitenin/Birimin Araç ve Diğer Varlıkları Tablosu (Teknolojik Kaynaklar Hariç)</w:t>
      </w:r>
      <w:bookmarkEnd w:id="124"/>
    </w:p>
    <w:tbl>
      <w:tblPr>
        <w:tblW w:w="94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0"/>
        <w:gridCol w:w="840"/>
        <w:gridCol w:w="3720"/>
        <w:gridCol w:w="960"/>
      </w:tblGrid>
      <w:tr w:rsidR="005B1E70" w:rsidRPr="00327681" w:rsidTr="00E474B3">
        <w:trPr>
          <w:trHeight w:val="340"/>
        </w:trPr>
        <w:tc>
          <w:tcPr>
            <w:tcW w:w="3960" w:type="dxa"/>
            <w:vAlign w:val="center"/>
          </w:tcPr>
          <w:p w:rsidR="005B1E70" w:rsidRPr="00327681" w:rsidRDefault="005B1E70" w:rsidP="00E474B3">
            <w:pPr>
              <w:autoSpaceDE w:val="0"/>
              <w:autoSpaceDN w:val="0"/>
              <w:adjustRightInd w:val="0"/>
              <w:rPr>
                <w:b/>
                <w:sz w:val="20"/>
                <w:szCs w:val="20"/>
              </w:rPr>
            </w:pPr>
            <w:r w:rsidRPr="00327681">
              <w:rPr>
                <w:b/>
                <w:sz w:val="20"/>
                <w:szCs w:val="20"/>
              </w:rPr>
              <w:t>Araç, Demirbaş ve Diğer Varlıklar adı</w:t>
            </w:r>
          </w:p>
        </w:tc>
        <w:tc>
          <w:tcPr>
            <w:tcW w:w="840" w:type="dxa"/>
            <w:vAlign w:val="center"/>
          </w:tcPr>
          <w:p w:rsidR="005B1E70" w:rsidRPr="00327681" w:rsidRDefault="005B1E70" w:rsidP="00E474B3">
            <w:pPr>
              <w:autoSpaceDE w:val="0"/>
              <w:autoSpaceDN w:val="0"/>
              <w:adjustRightInd w:val="0"/>
              <w:jc w:val="center"/>
              <w:rPr>
                <w:b/>
                <w:sz w:val="20"/>
                <w:szCs w:val="20"/>
              </w:rPr>
            </w:pPr>
            <w:r w:rsidRPr="00327681">
              <w:rPr>
                <w:b/>
                <w:sz w:val="20"/>
                <w:szCs w:val="20"/>
              </w:rPr>
              <w:t>Sayısı</w:t>
            </w:r>
          </w:p>
        </w:tc>
        <w:tc>
          <w:tcPr>
            <w:tcW w:w="3720" w:type="dxa"/>
            <w:vAlign w:val="center"/>
          </w:tcPr>
          <w:p w:rsidR="005B1E70" w:rsidRPr="00327681" w:rsidRDefault="005B1E70" w:rsidP="00E474B3">
            <w:pPr>
              <w:autoSpaceDE w:val="0"/>
              <w:autoSpaceDN w:val="0"/>
              <w:adjustRightInd w:val="0"/>
              <w:rPr>
                <w:b/>
                <w:sz w:val="20"/>
                <w:szCs w:val="20"/>
              </w:rPr>
            </w:pPr>
            <w:r w:rsidRPr="00327681">
              <w:rPr>
                <w:b/>
                <w:sz w:val="20"/>
                <w:szCs w:val="20"/>
              </w:rPr>
              <w:t>Araç, Demirbaş ve Diğer Varlıklar adı</w:t>
            </w:r>
          </w:p>
        </w:tc>
        <w:tc>
          <w:tcPr>
            <w:tcW w:w="960" w:type="dxa"/>
            <w:vAlign w:val="center"/>
          </w:tcPr>
          <w:p w:rsidR="005B1E70" w:rsidRPr="00327681" w:rsidRDefault="005B1E70" w:rsidP="00E474B3">
            <w:pPr>
              <w:autoSpaceDE w:val="0"/>
              <w:autoSpaceDN w:val="0"/>
              <w:adjustRightInd w:val="0"/>
              <w:jc w:val="center"/>
              <w:rPr>
                <w:b/>
                <w:sz w:val="20"/>
                <w:szCs w:val="20"/>
              </w:rPr>
            </w:pPr>
            <w:r w:rsidRPr="00327681">
              <w:rPr>
                <w:b/>
                <w:sz w:val="20"/>
                <w:szCs w:val="20"/>
              </w:rPr>
              <w:t>Sayısı</w:t>
            </w:r>
          </w:p>
        </w:tc>
      </w:tr>
      <w:tr w:rsidR="005B1E70" w:rsidRPr="00327681" w:rsidTr="00E474B3">
        <w:tc>
          <w:tcPr>
            <w:tcW w:w="3960" w:type="dxa"/>
          </w:tcPr>
          <w:p w:rsidR="005B1E70" w:rsidRPr="00327681" w:rsidRDefault="005B1E70" w:rsidP="00E474B3">
            <w:pPr>
              <w:autoSpaceDE w:val="0"/>
              <w:autoSpaceDN w:val="0"/>
              <w:adjustRightInd w:val="0"/>
              <w:jc w:val="both"/>
            </w:pPr>
          </w:p>
        </w:tc>
        <w:tc>
          <w:tcPr>
            <w:tcW w:w="840" w:type="dxa"/>
            <w:vAlign w:val="center"/>
          </w:tcPr>
          <w:p w:rsidR="005B1E70" w:rsidRPr="00327681" w:rsidRDefault="005B1E70" w:rsidP="00E474B3">
            <w:pPr>
              <w:autoSpaceDE w:val="0"/>
              <w:autoSpaceDN w:val="0"/>
              <w:adjustRightInd w:val="0"/>
              <w:jc w:val="center"/>
            </w:pPr>
          </w:p>
        </w:tc>
        <w:tc>
          <w:tcPr>
            <w:tcW w:w="3720" w:type="dxa"/>
          </w:tcPr>
          <w:p w:rsidR="005B1E70" w:rsidRPr="00327681" w:rsidRDefault="005B1E70" w:rsidP="00E474B3">
            <w:pPr>
              <w:autoSpaceDE w:val="0"/>
              <w:autoSpaceDN w:val="0"/>
              <w:adjustRightInd w:val="0"/>
              <w:jc w:val="both"/>
              <w:rPr>
                <w:b/>
              </w:rPr>
            </w:pPr>
          </w:p>
        </w:tc>
        <w:tc>
          <w:tcPr>
            <w:tcW w:w="960" w:type="dxa"/>
            <w:vAlign w:val="center"/>
          </w:tcPr>
          <w:p w:rsidR="005B1E70" w:rsidRPr="00327681" w:rsidRDefault="005B1E70" w:rsidP="00E474B3">
            <w:pPr>
              <w:autoSpaceDE w:val="0"/>
              <w:autoSpaceDN w:val="0"/>
              <w:adjustRightInd w:val="0"/>
              <w:jc w:val="center"/>
              <w:rPr>
                <w:b/>
              </w:rPr>
            </w:pPr>
          </w:p>
        </w:tc>
      </w:tr>
      <w:tr w:rsidR="005B1E70" w:rsidRPr="00327681" w:rsidTr="00E474B3">
        <w:tc>
          <w:tcPr>
            <w:tcW w:w="3960" w:type="dxa"/>
          </w:tcPr>
          <w:p w:rsidR="005B1E70" w:rsidRPr="00327681" w:rsidRDefault="005B1E70" w:rsidP="00E474B3">
            <w:pPr>
              <w:autoSpaceDE w:val="0"/>
              <w:autoSpaceDN w:val="0"/>
              <w:adjustRightInd w:val="0"/>
              <w:jc w:val="both"/>
            </w:pPr>
          </w:p>
        </w:tc>
        <w:tc>
          <w:tcPr>
            <w:tcW w:w="840" w:type="dxa"/>
            <w:vAlign w:val="center"/>
          </w:tcPr>
          <w:p w:rsidR="005B1E70" w:rsidRPr="00327681" w:rsidRDefault="005B1E70" w:rsidP="00E474B3">
            <w:pPr>
              <w:autoSpaceDE w:val="0"/>
              <w:autoSpaceDN w:val="0"/>
              <w:adjustRightInd w:val="0"/>
              <w:jc w:val="center"/>
            </w:pPr>
          </w:p>
        </w:tc>
        <w:tc>
          <w:tcPr>
            <w:tcW w:w="3720" w:type="dxa"/>
          </w:tcPr>
          <w:p w:rsidR="005B1E70" w:rsidRPr="00327681" w:rsidRDefault="005B1E70" w:rsidP="00E474B3">
            <w:pPr>
              <w:autoSpaceDE w:val="0"/>
              <w:autoSpaceDN w:val="0"/>
              <w:adjustRightInd w:val="0"/>
              <w:jc w:val="both"/>
              <w:rPr>
                <w:b/>
              </w:rPr>
            </w:pPr>
          </w:p>
        </w:tc>
        <w:tc>
          <w:tcPr>
            <w:tcW w:w="960" w:type="dxa"/>
            <w:vAlign w:val="center"/>
          </w:tcPr>
          <w:p w:rsidR="005B1E70" w:rsidRPr="00327681" w:rsidRDefault="005B1E70" w:rsidP="00E474B3">
            <w:pPr>
              <w:autoSpaceDE w:val="0"/>
              <w:autoSpaceDN w:val="0"/>
              <w:adjustRightInd w:val="0"/>
              <w:jc w:val="center"/>
              <w:rPr>
                <w:b/>
              </w:rPr>
            </w:pPr>
          </w:p>
        </w:tc>
      </w:tr>
      <w:tr w:rsidR="005B1E70" w:rsidRPr="00327681" w:rsidTr="00E474B3">
        <w:tc>
          <w:tcPr>
            <w:tcW w:w="3960" w:type="dxa"/>
          </w:tcPr>
          <w:p w:rsidR="005B1E70" w:rsidRPr="00327681" w:rsidRDefault="005B1E70" w:rsidP="00E474B3">
            <w:pPr>
              <w:autoSpaceDE w:val="0"/>
              <w:autoSpaceDN w:val="0"/>
              <w:adjustRightInd w:val="0"/>
              <w:jc w:val="both"/>
            </w:pPr>
          </w:p>
        </w:tc>
        <w:tc>
          <w:tcPr>
            <w:tcW w:w="840" w:type="dxa"/>
            <w:vAlign w:val="center"/>
          </w:tcPr>
          <w:p w:rsidR="005B1E70" w:rsidRPr="00327681" w:rsidRDefault="005B1E70" w:rsidP="00E474B3">
            <w:pPr>
              <w:autoSpaceDE w:val="0"/>
              <w:autoSpaceDN w:val="0"/>
              <w:adjustRightInd w:val="0"/>
              <w:jc w:val="center"/>
            </w:pPr>
          </w:p>
        </w:tc>
        <w:tc>
          <w:tcPr>
            <w:tcW w:w="3720" w:type="dxa"/>
          </w:tcPr>
          <w:p w:rsidR="005B1E70" w:rsidRPr="00327681" w:rsidRDefault="005B1E70" w:rsidP="00E474B3">
            <w:pPr>
              <w:autoSpaceDE w:val="0"/>
              <w:autoSpaceDN w:val="0"/>
              <w:adjustRightInd w:val="0"/>
              <w:jc w:val="both"/>
              <w:rPr>
                <w:b/>
              </w:rPr>
            </w:pPr>
          </w:p>
        </w:tc>
        <w:tc>
          <w:tcPr>
            <w:tcW w:w="960" w:type="dxa"/>
            <w:vAlign w:val="center"/>
          </w:tcPr>
          <w:p w:rsidR="005B1E70" w:rsidRPr="00327681" w:rsidRDefault="005B1E70" w:rsidP="00E474B3">
            <w:pPr>
              <w:autoSpaceDE w:val="0"/>
              <w:autoSpaceDN w:val="0"/>
              <w:adjustRightInd w:val="0"/>
              <w:jc w:val="center"/>
              <w:rPr>
                <w:b/>
              </w:rPr>
            </w:pPr>
          </w:p>
        </w:tc>
      </w:tr>
      <w:tr w:rsidR="005B1E70" w:rsidRPr="00327681" w:rsidTr="00E474B3">
        <w:tc>
          <w:tcPr>
            <w:tcW w:w="3960" w:type="dxa"/>
          </w:tcPr>
          <w:p w:rsidR="005B1E70" w:rsidRPr="00327681" w:rsidRDefault="005B1E70" w:rsidP="00E474B3">
            <w:pPr>
              <w:autoSpaceDE w:val="0"/>
              <w:autoSpaceDN w:val="0"/>
              <w:adjustRightInd w:val="0"/>
              <w:jc w:val="both"/>
            </w:pPr>
          </w:p>
        </w:tc>
        <w:tc>
          <w:tcPr>
            <w:tcW w:w="840" w:type="dxa"/>
            <w:vAlign w:val="center"/>
          </w:tcPr>
          <w:p w:rsidR="005B1E70" w:rsidRPr="00327681" w:rsidRDefault="005B1E70" w:rsidP="00E474B3">
            <w:pPr>
              <w:autoSpaceDE w:val="0"/>
              <w:autoSpaceDN w:val="0"/>
              <w:adjustRightInd w:val="0"/>
              <w:jc w:val="center"/>
            </w:pPr>
          </w:p>
        </w:tc>
        <w:tc>
          <w:tcPr>
            <w:tcW w:w="3720" w:type="dxa"/>
          </w:tcPr>
          <w:p w:rsidR="005B1E70" w:rsidRPr="00327681" w:rsidRDefault="005B1E70" w:rsidP="00E474B3">
            <w:pPr>
              <w:autoSpaceDE w:val="0"/>
              <w:autoSpaceDN w:val="0"/>
              <w:adjustRightInd w:val="0"/>
              <w:jc w:val="both"/>
              <w:rPr>
                <w:b/>
              </w:rPr>
            </w:pPr>
          </w:p>
        </w:tc>
        <w:tc>
          <w:tcPr>
            <w:tcW w:w="960" w:type="dxa"/>
            <w:vAlign w:val="center"/>
          </w:tcPr>
          <w:p w:rsidR="005B1E70" w:rsidRPr="00327681" w:rsidRDefault="005B1E70" w:rsidP="00E474B3">
            <w:pPr>
              <w:autoSpaceDE w:val="0"/>
              <w:autoSpaceDN w:val="0"/>
              <w:adjustRightInd w:val="0"/>
              <w:jc w:val="center"/>
              <w:rPr>
                <w:b/>
              </w:rPr>
            </w:pPr>
          </w:p>
        </w:tc>
      </w:tr>
    </w:tbl>
    <w:p w:rsidR="005B1E70" w:rsidRDefault="00C50F08" w:rsidP="005B1E70">
      <w:r>
        <w:rPr>
          <w:sz w:val="20"/>
          <w:szCs w:val="20"/>
        </w:rPr>
        <w:t>*</w:t>
      </w:r>
      <w:r w:rsidRPr="00BE5343">
        <w:rPr>
          <w:sz w:val="20"/>
          <w:szCs w:val="20"/>
        </w:rPr>
        <w:t>Veriler 2012 yılı yıl sonu itibariyle verilecektir.</w:t>
      </w:r>
    </w:p>
    <w:p w:rsidR="005B1E70" w:rsidRPr="006B30C2" w:rsidRDefault="005B1E70" w:rsidP="005B1E70"/>
    <w:p w:rsidR="005B1E70" w:rsidRPr="00920BF8" w:rsidRDefault="005B1E70" w:rsidP="005B1E70">
      <w:pPr>
        <w:pStyle w:val="Balk5"/>
        <w:numPr>
          <w:ilvl w:val="0"/>
          <w:numId w:val="0"/>
        </w:numPr>
        <w:ind w:firstLine="284"/>
      </w:pPr>
      <w:bookmarkStart w:id="125" w:name="_Toc167877610"/>
      <w:r>
        <w:t>2.5.1.4.3.</w:t>
      </w:r>
      <w:r w:rsidRPr="00327681">
        <w:t>Teknolojik Kaynaklar</w:t>
      </w:r>
      <w:bookmarkEnd w:id="125"/>
    </w:p>
    <w:p w:rsidR="005B1E70" w:rsidRDefault="005B1E70" w:rsidP="005B1E70">
      <w:pPr>
        <w:ind w:left="708" w:firstLine="708"/>
        <w:jc w:val="both"/>
        <w:rPr>
          <w:b/>
        </w:rPr>
      </w:pPr>
      <w:r w:rsidRPr="00327681">
        <w:rPr>
          <w:b/>
        </w:rPr>
        <w:t>Yazılımlar</w:t>
      </w:r>
    </w:p>
    <w:p w:rsidR="005B1E70" w:rsidRPr="00920BF8" w:rsidRDefault="005B1E70" w:rsidP="005B1E70">
      <w:pPr>
        <w:ind w:left="708" w:firstLine="708"/>
        <w:jc w:val="both"/>
        <w:rPr>
          <w:b/>
        </w:rPr>
      </w:pPr>
    </w:p>
    <w:p w:rsidR="005B1E70" w:rsidRPr="00327681" w:rsidRDefault="005B1E70" w:rsidP="005B1E70">
      <w:pPr>
        <w:ind w:firstLine="708"/>
        <w:jc w:val="both"/>
        <w:rPr>
          <w:b/>
        </w:rPr>
      </w:pPr>
      <w:r w:rsidRPr="00327681">
        <w:rPr>
          <w:b/>
        </w:rPr>
        <w:t xml:space="preserve">           Bilgisayarlar</w:t>
      </w:r>
    </w:p>
    <w:p w:rsidR="005B1E70" w:rsidRPr="00327681" w:rsidRDefault="005B1E70" w:rsidP="005B1E70">
      <w:pPr>
        <w:ind w:left="708" w:firstLine="708"/>
        <w:jc w:val="both"/>
      </w:pPr>
      <w:r w:rsidRPr="00327681">
        <w:t>Masa üstü bilgisayar Sayısı: … Adet</w:t>
      </w:r>
    </w:p>
    <w:p w:rsidR="005B1E70" w:rsidRDefault="005B1E70" w:rsidP="005B1E70">
      <w:pPr>
        <w:ind w:left="708" w:firstLine="708"/>
        <w:jc w:val="both"/>
      </w:pPr>
      <w:r w:rsidRPr="00327681">
        <w:t>Taşınabilir bilgisayar Sayısı: … Adet</w:t>
      </w:r>
    </w:p>
    <w:p w:rsidR="005B1E70" w:rsidRPr="00327681" w:rsidRDefault="005B1E70" w:rsidP="005B1E70">
      <w:pPr>
        <w:ind w:left="708" w:firstLine="708"/>
        <w:jc w:val="both"/>
      </w:pPr>
    </w:p>
    <w:p w:rsidR="005B1E70" w:rsidRPr="00327681" w:rsidRDefault="005B1E70" w:rsidP="005B1E70">
      <w:pPr>
        <w:ind w:left="708" w:firstLine="708"/>
        <w:jc w:val="both"/>
        <w:rPr>
          <w:b/>
        </w:rPr>
      </w:pPr>
      <w:r w:rsidRPr="00327681">
        <w:rPr>
          <w:b/>
        </w:rPr>
        <w:t>Kütüphane Kaynakları</w:t>
      </w:r>
    </w:p>
    <w:p w:rsidR="005B1E70" w:rsidRPr="00327681" w:rsidRDefault="005B1E70" w:rsidP="005B1E70">
      <w:pPr>
        <w:ind w:left="709" w:firstLine="708"/>
        <w:jc w:val="both"/>
      </w:pPr>
      <w:r w:rsidRPr="00327681">
        <w:t>Kitap Sayısı: …                             Adet</w:t>
      </w:r>
    </w:p>
    <w:p w:rsidR="005B1E70" w:rsidRPr="00327681" w:rsidRDefault="005B1E70" w:rsidP="005B1E70">
      <w:pPr>
        <w:ind w:left="709" w:firstLine="708"/>
        <w:jc w:val="both"/>
      </w:pPr>
      <w:r w:rsidRPr="00327681">
        <w:t>Basılı Periyodik Yayın Sayısı: … Adet</w:t>
      </w:r>
    </w:p>
    <w:p w:rsidR="005B1E70" w:rsidRPr="00327681" w:rsidRDefault="005B1E70" w:rsidP="005B1E70">
      <w:pPr>
        <w:ind w:left="709" w:firstLine="708"/>
        <w:jc w:val="both"/>
      </w:pPr>
      <w:r w:rsidRPr="00327681">
        <w:t>Elektronik Yayın Sayısı: …           Adet</w:t>
      </w:r>
    </w:p>
    <w:p w:rsidR="005B1E70" w:rsidRPr="00327681" w:rsidRDefault="005B1E70" w:rsidP="005B1E70">
      <w:pPr>
        <w:ind w:left="709" w:firstLine="708"/>
        <w:jc w:val="both"/>
      </w:pPr>
    </w:p>
    <w:p w:rsidR="005B1E70" w:rsidRPr="00327681" w:rsidRDefault="005B1E70" w:rsidP="005B1E70">
      <w:pPr>
        <w:pStyle w:val="ResimYazs"/>
        <w:rPr>
          <w:b w:val="0"/>
          <w:i w:val="0"/>
        </w:rPr>
      </w:pPr>
      <w:bookmarkStart w:id="126" w:name="_Toc167877761"/>
      <w:r w:rsidRPr="00327681">
        <w:rPr>
          <w:i w:val="0"/>
        </w:rPr>
        <w:t xml:space="preserve">Tablo </w:t>
      </w:r>
      <w:r>
        <w:rPr>
          <w:i w:val="0"/>
        </w:rPr>
        <w:t>44</w:t>
      </w:r>
      <w:r w:rsidRPr="00327681">
        <w:rPr>
          <w:i w:val="0"/>
        </w:rPr>
        <w:t xml:space="preserve"> </w:t>
      </w:r>
      <w:r w:rsidRPr="00327681">
        <w:rPr>
          <w:b w:val="0"/>
          <w:i w:val="0"/>
        </w:rPr>
        <w:t>Diğer Bilgi ve Teknolojik Kaynaklar</w:t>
      </w:r>
      <w:bookmarkEnd w:id="12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2"/>
        <w:gridCol w:w="2302"/>
        <w:gridCol w:w="2303"/>
        <w:gridCol w:w="2303"/>
      </w:tblGrid>
      <w:tr w:rsidR="005B1E70" w:rsidRPr="000534E0" w:rsidTr="00E474B3">
        <w:tc>
          <w:tcPr>
            <w:tcW w:w="2302" w:type="dxa"/>
          </w:tcPr>
          <w:p w:rsidR="005B1E70" w:rsidRPr="000534E0" w:rsidRDefault="005B1E70" w:rsidP="00E474B3">
            <w:pPr>
              <w:jc w:val="center"/>
              <w:rPr>
                <w:b/>
                <w:sz w:val="19"/>
                <w:szCs w:val="19"/>
              </w:rPr>
            </w:pPr>
            <w:r w:rsidRPr="000534E0">
              <w:rPr>
                <w:b/>
                <w:sz w:val="19"/>
                <w:szCs w:val="19"/>
              </w:rPr>
              <w:t>Cinsi</w:t>
            </w:r>
          </w:p>
        </w:tc>
        <w:tc>
          <w:tcPr>
            <w:tcW w:w="2302" w:type="dxa"/>
          </w:tcPr>
          <w:p w:rsidR="005B1E70" w:rsidRPr="000534E0" w:rsidRDefault="005B1E70" w:rsidP="00E474B3">
            <w:pPr>
              <w:jc w:val="center"/>
              <w:rPr>
                <w:b/>
                <w:sz w:val="19"/>
                <w:szCs w:val="19"/>
              </w:rPr>
            </w:pPr>
            <w:r w:rsidRPr="000534E0">
              <w:rPr>
                <w:b/>
                <w:sz w:val="19"/>
                <w:szCs w:val="19"/>
              </w:rPr>
              <w:t>İdari Amaçlı</w:t>
            </w:r>
          </w:p>
          <w:p w:rsidR="005B1E70" w:rsidRPr="000534E0" w:rsidRDefault="005B1E70" w:rsidP="00E474B3">
            <w:pPr>
              <w:jc w:val="center"/>
              <w:rPr>
                <w:b/>
                <w:sz w:val="19"/>
                <w:szCs w:val="19"/>
              </w:rPr>
            </w:pPr>
            <w:r w:rsidRPr="000534E0">
              <w:rPr>
                <w:b/>
                <w:sz w:val="19"/>
                <w:szCs w:val="19"/>
              </w:rPr>
              <w:t>(Adet)</w:t>
            </w:r>
          </w:p>
        </w:tc>
        <w:tc>
          <w:tcPr>
            <w:tcW w:w="2303" w:type="dxa"/>
          </w:tcPr>
          <w:p w:rsidR="005B1E70" w:rsidRPr="000534E0" w:rsidRDefault="005B1E70" w:rsidP="00E474B3">
            <w:pPr>
              <w:jc w:val="center"/>
              <w:rPr>
                <w:b/>
                <w:sz w:val="19"/>
                <w:szCs w:val="19"/>
              </w:rPr>
            </w:pPr>
            <w:r w:rsidRPr="000534E0">
              <w:rPr>
                <w:b/>
                <w:sz w:val="19"/>
                <w:szCs w:val="19"/>
              </w:rPr>
              <w:t>Eğitim Amaçlı</w:t>
            </w:r>
          </w:p>
          <w:p w:rsidR="005B1E70" w:rsidRPr="000534E0" w:rsidRDefault="005B1E70" w:rsidP="00E474B3">
            <w:pPr>
              <w:jc w:val="center"/>
              <w:rPr>
                <w:b/>
                <w:sz w:val="19"/>
                <w:szCs w:val="19"/>
              </w:rPr>
            </w:pPr>
            <w:r w:rsidRPr="000534E0">
              <w:rPr>
                <w:b/>
                <w:sz w:val="19"/>
                <w:szCs w:val="19"/>
              </w:rPr>
              <w:t>(Adet)</w:t>
            </w:r>
          </w:p>
        </w:tc>
        <w:tc>
          <w:tcPr>
            <w:tcW w:w="2303" w:type="dxa"/>
          </w:tcPr>
          <w:p w:rsidR="005B1E70" w:rsidRPr="000534E0" w:rsidRDefault="005B1E70" w:rsidP="00E474B3">
            <w:pPr>
              <w:jc w:val="center"/>
              <w:rPr>
                <w:b/>
                <w:sz w:val="19"/>
                <w:szCs w:val="19"/>
              </w:rPr>
            </w:pPr>
            <w:r w:rsidRPr="000534E0">
              <w:rPr>
                <w:b/>
                <w:sz w:val="19"/>
                <w:szCs w:val="19"/>
              </w:rPr>
              <w:t>Araştırma Amaçlı</w:t>
            </w:r>
          </w:p>
          <w:p w:rsidR="005B1E70" w:rsidRPr="000534E0" w:rsidRDefault="005B1E70" w:rsidP="00E474B3">
            <w:pPr>
              <w:jc w:val="center"/>
              <w:rPr>
                <w:b/>
                <w:sz w:val="19"/>
                <w:szCs w:val="19"/>
              </w:rPr>
            </w:pPr>
            <w:r w:rsidRPr="000534E0">
              <w:rPr>
                <w:b/>
                <w:sz w:val="19"/>
                <w:szCs w:val="19"/>
              </w:rPr>
              <w:t>(Adet)</w:t>
            </w:r>
          </w:p>
        </w:tc>
      </w:tr>
      <w:tr w:rsidR="005B1E70" w:rsidRPr="000534E0" w:rsidTr="00E474B3">
        <w:tc>
          <w:tcPr>
            <w:tcW w:w="2302" w:type="dxa"/>
          </w:tcPr>
          <w:p w:rsidR="005B1E70" w:rsidRPr="000534E0" w:rsidRDefault="005B1E70" w:rsidP="00E474B3">
            <w:pPr>
              <w:jc w:val="both"/>
              <w:rPr>
                <w:sz w:val="19"/>
                <w:szCs w:val="19"/>
              </w:rPr>
            </w:pPr>
            <w:r w:rsidRPr="000534E0">
              <w:rPr>
                <w:sz w:val="19"/>
                <w:szCs w:val="19"/>
              </w:rPr>
              <w:t>Projeksiyon</w:t>
            </w:r>
          </w:p>
        </w:tc>
        <w:tc>
          <w:tcPr>
            <w:tcW w:w="2302" w:type="dxa"/>
          </w:tcPr>
          <w:p w:rsidR="005B1E70" w:rsidRPr="000534E0" w:rsidRDefault="005B1E70" w:rsidP="00E474B3">
            <w:pPr>
              <w:jc w:val="both"/>
              <w:rPr>
                <w:sz w:val="19"/>
                <w:szCs w:val="19"/>
              </w:rPr>
            </w:pPr>
          </w:p>
        </w:tc>
        <w:tc>
          <w:tcPr>
            <w:tcW w:w="2303" w:type="dxa"/>
          </w:tcPr>
          <w:p w:rsidR="005B1E70" w:rsidRPr="000534E0" w:rsidRDefault="005B1E70" w:rsidP="00E474B3">
            <w:pPr>
              <w:jc w:val="both"/>
              <w:rPr>
                <w:sz w:val="19"/>
                <w:szCs w:val="19"/>
              </w:rPr>
            </w:pPr>
          </w:p>
        </w:tc>
        <w:tc>
          <w:tcPr>
            <w:tcW w:w="2303" w:type="dxa"/>
          </w:tcPr>
          <w:p w:rsidR="005B1E70" w:rsidRPr="000534E0" w:rsidRDefault="005B1E70" w:rsidP="00E474B3">
            <w:pPr>
              <w:jc w:val="both"/>
              <w:rPr>
                <w:sz w:val="19"/>
                <w:szCs w:val="19"/>
              </w:rPr>
            </w:pPr>
          </w:p>
        </w:tc>
      </w:tr>
      <w:tr w:rsidR="005B1E70" w:rsidRPr="000534E0" w:rsidTr="00E474B3">
        <w:tc>
          <w:tcPr>
            <w:tcW w:w="2302" w:type="dxa"/>
          </w:tcPr>
          <w:p w:rsidR="005B1E70" w:rsidRPr="000534E0" w:rsidRDefault="005B1E70" w:rsidP="00E474B3">
            <w:pPr>
              <w:jc w:val="both"/>
              <w:rPr>
                <w:sz w:val="19"/>
                <w:szCs w:val="19"/>
              </w:rPr>
            </w:pPr>
            <w:r w:rsidRPr="000534E0">
              <w:rPr>
                <w:sz w:val="19"/>
                <w:szCs w:val="19"/>
              </w:rPr>
              <w:t>Slayt makinesi</w:t>
            </w:r>
          </w:p>
        </w:tc>
        <w:tc>
          <w:tcPr>
            <w:tcW w:w="2302" w:type="dxa"/>
          </w:tcPr>
          <w:p w:rsidR="005B1E70" w:rsidRPr="000534E0" w:rsidRDefault="005B1E70" w:rsidP="00E474B3">
            <w:pPr>
              <w:jc w:val="both"/>
              <w:rPr>
                <w:sz w:val="19"/>
                <w:szCs w:val="19"/>
              </w:rPr>
            </w:pPr>
          </w:p>
        </w:tc>
        <w:tc>
          <w:tcPr>
            <w:tcW w:w="2303" w:type="dxa"/>
          </w:tcPr>
          <w:p w:rsidR="005B1E70" w:rsidRPr="000534E0" w:rsidRDefault="005B1E70" w:rsidP="00E474B3">
            <w:pPr>
              <w:jc w:val="both"/>
              <w:rPr>
                <w:sz w:val="19"/>
                <w:szCs w:val="19"/>
              </w:rPr>
            </w:pPr>
          </w:p>
        </w:tc>
        <w:tc>
          <w:tcPr>
            <w:tcW w:w="2303" w:type="dxa"/>
          </w:tcPr>
          <w:p w:rsidR="005B1E70" w:rsidRPr="000534E0" w:rsidRDefault="005B1E70" w:rsidP="00E474B3">
            <w:pPr>
              <w:jc w:val="both"/>
              <w:rPr>
                <w:sz w:val="19"/>
                <w:szCs w:val="19"/>
              </w:rPr>
            </w:pPr>
          </w:p>
        </w:tc>
      </w:tr>
      <w:tr w:rsidR="005B1E70" w:rsidRPr="000534E0" w:rsidTr="00E474B3">
        <w:tc>
          <w:tcPr>
            <w:tcW w:w="2302" w:type="dxa"/>
          </w:tcPr>
          <w:p w:rsidR="005B1E70" w:rsidRPr="000534E0" w:rsidRDefault="005B1E70" w:rsidP="00E474B3">
            <w:pPr>
              <w:jc w:val="both"/>
              <w:rPr>
                <w:sz w:val="19"/>
                <w:szCs w:val="19"/>
              </w:rPr>
            </w:pPr>
            <w:r w:rsidRPr="000534E0">
              <w:rPr>
                <w:sz w:val="19"/>
                <w:szCs w:val="19"/>
              </w:rPr>
              <w:t>Tepegöz</w:t>
            </w:r>
          </w:p>
        </w:tc>
        <w:tc>
          <w:tcPr>
            <w:tcW w:w="2302" w:type="dxa"/>
          </w:tcPr>
          <w:p w:rsidR="005B1E70" w:rsidRPr="000534E0" w:rsidRDefault="005B1E70" w:rsidP="00E474B3">
            <w:pPr>
              <w:jc w:val="both"/>
              <w:rPr>
                <w:sz w:val="19"/>
                <w:szCs w:val="19"/>
              </w:rPr>
            </w:pPr>
          </w:p>
        </w:tc>
        <w:tc>
          <w:tcPr>
            <w:tcW w:w="2303" w:type="dxa"/>
          </w:tcPr>
          <w:p w:rsidR="005B1E70" w:rsidRPr="000534E0" w:rsidRDefault="005B1E70" w:rsidP="00E474B3">
            <w:pPr>
              <w:jc w:val="both"/>
              <w:rPr>
                <w:sz w:val="19"/>
                <w:szCs w:val="19"/>
              </w:rPr>
            </w:pPr>
          </w:p>
        </w:tc>
        <w:tc>
          <w:tcPr>
            <w:tcW w:w="2303" w:type="dxa"/>
          </w:tcPr>
          <w:p w:rsidR="005B1E70" w:rsidRPr="000534E0" w:rsidRDefault="005B1E70" w:rsidP="00E474B3">
            <w:pPr>
              <w:jc w:val="both"/>
              <w:rPr>
                <w:sz w:val="19"/>
                <w:szCs w:val="19"/>
              </w:rPr>
            </w:pPr>
          </w:p>
        </w:tc>
      </w:tr>
      <w:tr w:rsidR="005B1E70" w:rsidRPr="000534E0" w:rsidTr="00E474B3">
        <w:tc>
          <w:tcPr>
            <w:tcW w:w="2302" w:type="dxa"/>
          </w:tcPr>
          <w:p w:rsidR="005B1E70" w:rsidRPr="000534E0" w:rsidRDefault="005B1E70" w:rsidP="00E474B3">
            <w:pPr>
              <w:jc w:val="both"/>
              <w:rPr>
                <w:sz w:val="19"/>
                <w:szCs w:val="19"/>
              </w:rPr>
            </w:pPr>
            <w:r w:rsidRPr="000534E0">
              <w:rPr>
                <w:sz w:val="19"/>
                <w:szCs w:val="19"/>
              </w:rPr>
              <w:t>Episkop</w:t>
            </w:r>
          </w:p>
        </w:tc>
        <w:tc>
          <w:tcPr>
            <w:tcW w:w="2302" w:type="dxa"/>
          </w:tcPr>
          <w:p w:rsidR="005B1E70" w:rsidRPr="000534E0" w:rsidRDefault="005B1E70" w:rsidP="00E474B3">
            <w:pPr>
              <w:jc w:val="both"/>
              <w:rPr>
                <w:sz w:val="19"/>
                <w:szCs w:val="19"/>
              </w:rPr>
            </w:pPr>
          </w:p>
        </w:tc>
        <w:tc>
          <w:tcPr>
            <w:tcW w:w="2303" w:type="dxa"/>
          </w:tcPr>
          <w:p w:rsidR="005B1E70" w:rsidRPr="000534E0" w:rsidRDefault="005B1E70" w:rsidP="00E474B3">
            <w:pPr>
              <w:jc w:val="both"/>
              <w:rPr>
                <w:sz w:val="19"/>
                <w:szCs w:val="19"/>
              </w:rPr>
            </w:pPr>
          </w:p>
        </w:tc>
        <w:tc>
          <w:tcPr>
            <w:tcW w:w="2303" w:type="dxa"/>
          </w:tcPr>
          <w:p w:rsidR="005B1E70" w:rsidRPr="000534E0" w:rsidRDefault="005B1E70" w:rsidP="00E474B3">
            <w:pPr>
              <w:jc w:val="both"/>
              <w:rPr>
                <w:sz w:val="19"/>
                <w:szCs w:val="19"/>
              </w:rPr>
            </w:pPr>
          </w:p>
        </w:tc>
      </w:tr>
      <w:tr w:rsidR="005B1E70" w:rsidRPr="000534E0" w:rsidTr="00E474B3">
        <w:tc>
          <w:tcPr>
            <w:tcW w:w="2302" w:type="dxa"/>
          </w:tcPr>
          <w:p w:rsidR="005B1E70" w:rsidRPr="000534E0" w:rsidRDefault="005B1E70" w:rsidP="00E474B3">
            <w:pPr>
              <w:jc w:val="both"/>
              <w:rPr>
                <w:sz w:val="19"/>
                <w:szCs w:val="19"/>
              </w:rPr>
            </w:pPr>
            <w:r w:rsidRPr="000534E0">
              <w:rPr>
                <w:sz w:val="19"/>
                <w:szCs w:val="19"/>
              </w:rPr>
              <w:t>Barkot Okuyucu</w:t>
            </w:r>
          </w:p>
        </w:tc>
        <w:tc>
          <w:tcPr>
            <w:tcW w:w="2302" w:type="dxa"/>
          </w:tcPr>
          <w:p w:rsidR="005B1E70" w:rsidRPr="000534E0" w:rsidRDefault="005B1E70" w:rsidP="00E474B3">
            <w:pPr>
              <w:jc w:val="both"/>
              <w:rPr>
                <w:sz w:val="19"/>
                <w:szCs w:val="19"/>
              </w:rPr>
            </w:pPr>
          </w:p>
        </w:tc>
        <w:tc>
          <w:tcPr>
            <w:tcW w:w="2303" w:type="dxa"/>
          </w:tcPr>
          <w:p w:rsidR="005B1E70" w:rsidRPr="000534E0" w:rsidRDefault="005B1E70" w:rsidP="00E474B3">
            <w:pPr>
              <w:jc w:val="both"/>
              <w:rPr>
                <w:sz w:val="19"/>
                <w:szCs w:val="19"/>
              </w:rPr>
            </w:pPr>
          </w:p>
        </w:tc>
        <w:tc>
          <w:tcPr>
            <w:tcW w:w="2303" w:type="dxa"/>
          </w:tcPr>
          <w:p w:rsidR="005B1E70" w:rsidRPr="000534E0" w:rsidRDefault="005B1E70" w:rsidP="00E474B3">
            <w:pPr>
              <w:jc w:val="both"/>
              <w:rPr>
                <w:sz w:val="19"/>
                <w:szCs w:val="19"/>
              </w:rPr>
            </w:pPr>
          </w:p>
        </w:tc>
      </w:tr>
      <w:tr w:rsidR="005B1E70" w:rsidRPr="000534E0" w:rsidTr="00E474B3">
        <w:tc>
          <w:tcPr>
            <w:tcW w:w="2302" w:type="dxa"/>
          </w:tcPr>
          <w:p w:rsidR="005B1E70" w:rsidRPr="000534E0" w:rsidRDefault="005B1E70" w:rsidP="00E474B3">
            <w:pPr>
              <w:jc w:val="both"/>
              <w:rPr>
                <w:sz w:val="19"/>
                <w:szCs w:val="19"/>
              </w:rPr>
            </w:pPr>
            <w:r w:rsidRPr="000534E0">
              <w:rPr>
                <w:sz w:val="19"/>
                <w:szCs w:val="19"/>
              </w:rPr>
              <w:t>Baskı makinesi</w:t>
            </w:r>
          </w:p>
        </w:tc>
        <w:tc>
          <w:tcPr>
            <w:tcW w:w="2302" w:type="dxa"/>
          </w:tcPr>
          <w:p w:rsidR="005B1E70" w:rsidRPr="000534E0" w:rsidRDefault="005B1E70" w:rsidP="00E474B3">
            <w:pPr>
              <w:jc w:val="both"/>
              <w:rPr>
                <w:sz w:val="19"/>
                <w:szCs w:val="19"/>
              </w:rPr>
            </w:pPr>
          </w:p>
        </w:tc>
        <w:tc>
          <w:tcPr>
            <w:tcW w:w="2303" w:type="dxa"/>
          </w:tcPr>
          <w:p w:rsidR="005B1E70" w:rsidRPr="000534E0" w:rsidRDefault="005B1E70" w:rsidP="00E474B3">
            <w:pPr>
              <w:jc w:val="both"/>
              <w:rPr>
                <w:sz w:val="19"/>
                <w:szCs w:val="19"/>
              </w:rPr>
            </w:pPr>
          </w:p>
        </w:tc>
        <w:tc>
          <w:tcPr>
            <w:tcW w:w="2303" w:type="dxa"/>
          </w:tcPr>
          <w:p w:rsidR="005B1E70" w:rsidRPr="000534E0" w:rsidRDefault="005B1E70" w:rsidP="00E474B3">
            <w:pPr>
              <w:jc w:val="both"/>
              <w:rPr>
                <w:sz w:val="19"/>
                <w:szCs w:val="19"/>
              </w:rPr>
            </w:pPr>
          </w:p>
        </w:tc>
      </w:tr>
      <w:tr w:rsidR="005B1E70" w:rsidRPr="000534E0" w:rsidTr="00E474B3">
        <w:tc>
          <w:tcPr>
            <w:tcW w:w="2302" w:type="dxa"/>
          </w:tcPr>
          <w:p w:rsidR="005B1E70" w:rsidRPr="000534E0" w:rsidRDefault="005B1E70" w:rsidP="00E474B3">
            <w:pPr>
              <w:jc w:val="both"/>
              <w:rPr>
                <w:sz w:val="19"/>
                <w:szCs w:val="19"/>
              </w:rPr>
            </w:pPr>
            <w:r w:rsidRPr="000534E0">
              <w:rPr>
                <w:sz w:val="19"/>
                <w:szCs w:val="19"/>
              </w:rPr>
              <w:t>Fotokopi makinesi</w:t>
            </w:r>
          </w:p>
        </w:tc>
        <w:tc>
          <w:tcPr>
            <w:tcW w:w="2302" w:type="dxa"/>
          </w:tcPr>
          <w:p w:rsidR="005B1E70" w:rsidRPr="000534E0" w:rsidRDefault="005B1E70" w:rsidP="00E474B3">
            <w:pPr>
              <w:jc w:val="both"/>
              <w:rPr>
                <w:sz w:val="19"/>
                <w:szCs w:val="19"/>
              </w:rPr>
            </w:pPr>
          </w:p>
        </w:tc>
        <w:tc>
          <w:tcPr>
            <w:tcW w:w="2303" w:type="dxa"/>
          </w:tcPr>
          <w:p w:rsidR="005B1E70" w:rsidRPr="000534E0" w:rsidRDefault="005B1E70" w:rsidP="00E474B3">
            <w:pPr>
              <w:jc w:val="both"/>
              <w:rPr>
                <w:sz w:val="19"/>
                <w:szCs w:val="19"/>
              </w:rPr>
            </w:pPr>
          </w:p>
        </w:tc>
        <w:tc>
          <w:tcPr>
            <w:tcW w:w="2303" w:type="dxa"/>
          </w:tcPr>
          <w:p w:rsidR="005B1E70" w:rsidRPr="000534E0" w:rsidRDefault="005B1E70" w:rsidP="00E474B3">
            <w:pPr>
              <w:jc w:val="both"/>
              <w:rPr>
                <w:sz w:val="19"/>
                <w:szCs w:val="19"/>
              </w:rPr>
            </w:pPr>
          </w:p>
        </w:tc>
      </w:tr>
      <w:tr w:rsidR="005B1E70" w:rsidRPr="000534E0" w:rsidTr="00E474B3">
        <w:tc>
          <w:tcPr>
            <w:tcW w:w="2302" w:type="dxa"/>
          </w:tcPr>
          <w:p w:rsidR="005B1E70" w:rsidRPr="000534E0" w:rsidRDefault="005B1E70" w:rsidP="00E474B3">
            <w:pPr>
              <w:jc w:val="both"/>
              <w:rPr>
                <w:sz w:val="19"/>
                <w:szCs w:val="19"/>
              </w:rPr>
            </w:pPr>
            <w:r w:rsidRPr="000534E0">
              <w:rPr>
                <w:sz w:val="19"/>
                <w:szCs w:val="19"/>
              </w:rPr>
              <w:t>Faks</w:t>
            </w:r>
          </w:p>
        </w:tc>
        <w:tc>
          <w:tcPr>
            <w:tcW w:w="2302" w:type="dxa"/>
          </w:tcPr>
          <w:p w:rsidR="005B1E70" w:rsidRPr="000534E0" w:rsidRDefault="005B1E70" w:rsidP="00E474B3">
            <w:pPr>
              <w:jc w:val="both"/>
              <w:rPr>
                <w:sz w:val="19"/>
                <w:szCs w:val="19"/>
              </w:rPr>
            </w:pPr>
          </w:p>
        </w:tc>
        <w:tc>
          <w:tcPr>
            <w:tcW w:w="2303" w:type="dxa"/>
          </w:tcPr>
          <w:p w:rsidR="005B1E70" w:rsidRPr="000534E0" w:rsidRDefault="005B1E70" w:rsidP="00E474B3">
            <w:pPr>
              <w:jc w:val="both"/>
              <w:rPr>
                <w:sz w:val="19"/>
                <w:szCs w:val="19"/>
              </w:rPr>
            </w:pPr>
          </w:p>
        </w:tc>
        <w:tc>
          <w:tcPr>
            <w:tcW w:w="2303" w:type="dxa"/>
          </w:tcPr>
          <w:p w:rsidR="005B1E70" w:rsidRPr="000534E0" w:rsidRDefault="005B1E70" w:rsidP="00E474B3">
            <w:pPr>
              <w:jc w:val="both"/>
              <w:rPr>
                <w:sz w:val="19"/>
                <w:szCs w:val="19"/>
              </w:rPr>
            </w:pPr>
          </w:p>
        </w:tc>
      </w:tr>
      <w:tr w:rsidR="005B1E70" w:rsidRPr="000534E0" w:rsidTr="00E474B3">
        <w:tc>
          <w:tcPr>
            <w:tcW w:w="2302" w:type="dxa"/>
          </w:tcPr>
          <w:p w:rsidR="005B1E70" w:rsidRPr="000534E0" w:rsidRDefault="005B1E70" w:rsidP="00E474B3">
            <w:pPr>
              <w:jc w:val="both"/>
              <w:rPr>
                <w:sz w:val="19"/>
                <w:szCs w:val="19"/>
              </w:rPr>
            </w:pPr>
            <w:r w:rsidRPr="000534E0">
              <w:rPr>
                <w:sz w:val="19"/>
                <w:szCs w:val="19"/>
              </w:rPr>
              <w:t>Fotoğraf makinesi</w:t>
            </w:r>
          </w:p>
        </w:tc>
        <w:tc>
          <w:tcPr>
            <w:tcW w:w="2302" w:type="dxa"/>
          </w:tcPr>
          <w:p w:rsidR="005B1E70" w:rsidRPr="000534E0" w:rsidRDefault="005B1E70" w:rsidP="00E474B3">
            <w:pPr>
              <w:jc w:val="both"/>
              <w:rPr>
                <w:sz w:val="19"/>
                <w:szCs w:val="19"/>
              </w:rPr>
            </w:pPr>
          </w:p>
        </w:tc>
        <w:tc>
          <w:tcPr>
            <w:tcW w:w="2303" w:type="dxa"/>
          </w:tcPr>
          <w:p w:rsidR="005B1E70" w:rsidRPr="000534E0" w:rsidRDefault="005B1E70" w:rsidP="00E474B3">
            <w:pPr>
              <w:jc w:val="both"/>
              <w:rPr>
                <w:sz w:val="19"/>
                <w:szCs w:val="19"/>
              </w:rPr>
            </w:pPr>
          </w:p>
        </w:tc>
        <w:tc>
          <w:tcPr>
            <w:tcW w:w="2303" w:type="dxa"/>
          </w:tcPr>
          <w:p w:rsidR="005B1E70" w:rsidRPr="000534E0" w:rsidRDefault="005B1E70" w:rsidP="00E474B3">
            <w:pPr>
              <w:jc w:val="both"/>
              <w:rPr>
                <w:sz w:val="19"/>
                <w:szCs w:val="19"/>
              </w:rPr>
            </w:pPr>
          </w:p>
        </w:tc>
      </w:tr>
      <w:tr w:rsidR="005B1E70" w:rsidRPr="000534E0" w:rsidTr="00E474B3">
        <w:tc>
          <w:tcPr>
            <w:tcW w:w="2302" w:type="dxa"/>
          </w:tcPr>
          <w:p w:rsidR="005B1E70" w:rsidRPr="000534E0" w:rsidRDefault="005B1E70" w:rsidP="00E474B3">
            <w:pPr>
              <w:jc w:val="both"/>
              <w:rPr>
                <w:sz w:val="19"/>
                <w:szCs w:val="19"/>
              </w:rPr>
            </w:pPr>
            <w:r w:rsidRPr="000534E0">
              <w:rPr>
                <w:sz w:val="19"/>
                <w:szCs w:val="19"/>
              </w:rPr>
              <w:t>Kameralar</w:t>
            </w:r>
          </w:p>
        </w:tc>
        <w:tc>
          <w:tcPr>
            <w:tcW w:w="2302" w:type="dxa"/>
          </w:tcPr>
          <w:p w:rsidR="005B1E70" w:rsidRPr="000534E0" w:rsidRDefault="005B1E70" w:rsidP="00E474B3">
            <w:pPr>
              <w:jc w:val="both"/>
              <w:rPr>
                <w:sz w:val="19"/>
                <w:szCs w:val="19"/>
              </w:rPr>
            </w:pPr>
          </w:p>
        </w:tc>
        <w:tc>
          <w:tcPr>
            <w:tcW w:w="2303" w:type="dxa"/>
          </w:tcPr>
          <w:p w:rsidR="005B1E70" w:rsidRPr="000534E0" w:rsidRDefault="005B1E70" w:rsidP="00E474B3">
            <w:pPr>
              <w:jc w:val="both"/>
              <w:rPr>
                <w:sz w:val="19"/>
                <w:szCs w:val="19"/>
              </w:rPr>
            </w:pPr>
          </w:p>
        </w:tc>
        <w:tc>
          <w:tcPr>
            <w:tcW w:w="2303" w:type="dxa"/>
          </w:tcPr>
          <w:p w:rsidR="005B1E70" w:rsidRPr="000534E0" w:rsidRDefault="005B1E70" w:rsidP="00E474B3">
            <w:pPr>
              <w:jc w:val="both"/>
              <w:rPr>
                <w:sz w:val="19"/>
                <w:szCs w:val="19"/>
              </w:rPr>
            </w:pPr>
          </w:p>
        </w:tc>
      </w:tr>
      <w:tr w:rsidR="005B1E70" w:rsidRPr="000534E0" w:rsidTr="00E474B3">
        <w:tc>
          <w:tcPr>
            <w:tcW w:w="2302" w:type="dxa"/>
          </w:tcPr>
          <w:p w:rsidR="005B1E70" w:rsidRPr="000534E0" w:rsidRDefault="005B1E70" w:rsidP="00E474B3">
            <w:pPr>
              <w:jc w:val="both"/>
              <w:rPr>
                <w:sz w:val="19"/>
                <w:szCs w:val="19"/>
              </w:rPr>
            </w:pPr>
            <w:r w:rsidRPr="000534E0">
              <w:rPr>
                <w:sz w:val="19"/>
                <w:szCs w:val="19"/>
              </w:rPr>
              <w:t>Televizyonlar</w:t>
            </w:r>
          </w:p>
        </w:tc>
        <w:tc>
          <w:tcPr>
            <w:tcW w:w="2302" w:type="dxa"/>
          </w:tcPr>
          <w:p w:rsidR="005B1E70" w:rsidRPr="000534E0" w:rsidRDefault="005B1E70" w:rsidP="00E474B3">
            <w:pPr>
              <w:jc w:val="both"/>
              <w:rPr>
                <w:sz w:val="19"/>
                <w:szCs w:val="19"/>
              </w:rPr>
            </w:pPr>
          </w:p>
        </w:tc>
        <w:tc>
          <w:tcPr>
            <w:tcW w:w="2303" w:type="dxa"/>
          </w:tcPr>
          <w:p w:rsidR="005B1E70" w:rsidRPr="000534E0" w:rsidRDefault="005B1E70" w:rsidP="00E474B3">
            <w:pPr>
              <w:jc w:val="both"/>
              <w:rPr>
                <w:sz w:val="19"/>
                <w:szCs w:val="19"/>
              </w:rPr>
            </w:pPr>
          </w:p>
        </w:tc>
        <w:tc>
          <w:tcPr>
            <w:tcW w:w="2303" w:type="dxa"/>
          </w:tcPr>
          <w:p w:rsidR="005B1E70" w:rsidRPr="000534E0" w:rsidRDefault="005B1E70" w:rsidP="00E474B3">
            <w:pPr>
              <w:jc w:val="both"/>
              <w:rPr>
                <w:sz w:val="19"/>
                <w:szCs w:val="19"/>
              </w:rPr>
            </w:pPr>
          </w:p>
        </w:tc>
      </w:tr>
      <w:tr w:rsidR="005B1E70" w:rsidRPr="000534E0" w:rsidTr="00E474B3">
        <w:tc>
          <w:tcPr>
            <w:tcW w:w="2302" w:type="dxa"/>
          </w:tcPr>
          <w:p w:rsidR="005B1E70" w:rsidRPr="000534E0" w:rsidRDefault="005B1E70" w:rsidP="00E474B3">
            <w:pPr>
              <w:jc w:val="both"/>
              <w:rPr>
                <w:sz w:val="19"/>
                <w:szCs w:val="19"/>
              </w:rPr>
            </w:pPr>
            <w:r w:rsidRPr="000534E0">
              <w:rPr>
                <w:sz w:val="19"/>
                <w:szCs w:val="19"/>
              </w:rPr>
              <w:t>Tarayıcılar</w:t>
            </w:r>
          </w:p>
        </w:tc>
        <w:tc>
          <w:tcPr>
            <w:tcW w:w="2302" w:type="dxa"/>
          </w:tcPr>
          <w:p w:rsidR="005B1E70" w:rsidRPr="000534E0" w:rsidRDefault="005B1E70" w:rsidP="00E474B3">
            <w:pPr>
              <w:jc w:val="both"/>
              <w:rPr>
                <w:sz w:val="19"/>
                <w:szCs w:val="19"/>
              </w:rPr>
            </w:pPr>
          </w:p>
        </w:tc>
        <w:tc>
          <w:tcPr>
            <w:tcW w:w="2303" w:type="dxa"/>
          </w:tcPr>
          <w:p w:rsidR="005B1E70" w:rsidRPr="000534E0" w:rsidRDefault="005B1E70" w:rsidP="00E474B3">
            <w:pPr>
              <w:jc w:val="both"/>
              <w:rPr>
                <w:sz w:val="19"/>
                <w:szCs w:val="19"/>
              </w:rPr>
            </w:pPr>
          </w:p>
        </w:tc>
        <w:tc>
          <w:tcPr>
            <w:tcW w:w="2303" w:type="dxa"/>
          </w:tcPr>
          <w:p w:rsidR="005B1E70" w:rsidRPr="000534E0" w:rsidRDefault="005B1E70" w:rsidP="00E474B3">
            <w:pPr>
              <w:jc w:val="both"/>
              <w:rPr>
                <w:sz w:val="19"/>
                <w:szCs w:val="19"/>
              </w:rPr>
            </w:pPr>
          </w:p>
        </w:tc>
      </w:tr>
      <w:tr w:rsidR="005B1E70" w:rsidRPr="000534E0" w:rsidTr="00E474B3">
        <w:tc>
          <w:tcPr>
            <w:tcW w:w="2302" w:type="dxa"/>
          </w:tcPr>
          <w:p w:rsidR="005B1E70" w:rsidRPr="000534E0" w:rsidRDefault="005B1E70" w:rsidP="00E474B3">
            <w:pPr>
              <w:jc w:val="both"/>
              <w:rPr>
                <w:sz w:val="19"/>
                <w:szCs w:val="19"/>
              </w:rPr>
            </w:pPr>
            <w:r w:rsidRPr="000534E0">
              <w:rPr>
                <w:sz w:val="19"/>
                <w:szCs w:val="19"/>
              </w:rPr>
              <w:t>Müzik Setleri</w:t>
            </w:r>
          </w:p>
        </w:tc>
        <w:tc>
          <w:tcPr>
            <w:tcW w:w="2302" w:type="dxa"/>
          </w:tcPr>
          <w:p w:rsidR="005B1E70" w:rsidRPr="000534E0" w:rsidRDefault="005B1E70" w:rsidP="00E474B3">
            <w:pPr>
              <w:jc w:val="both"/>
              <w:rPr>
                <w:sz w:val="19"/>
                <w:szCs w:val="19"/>
              </w:rPr>
            </w:pPr>
          </w:p>
        </w:tc>
        <w:tc>
          <w:tcPr>
            <w:tcW w:w="2303" w:type="dxa"/>
          </w:tcPr>
          <w:p w:rsidR="005B1E70" w:rsidRPr="000534E0" w:rsidRDefault="005B1E70" w:rsidP="00E474B3">
            <w:pPr>
              <w:jc w:val="both"/>
              <w:rPr>
                <w:sz w:val="19"/>
                <w:szCs w:val="19"/>
              </w:rPr>
            </w:pPr>
          </w:p>
        </w:tc>
        <w:tc>
          <w:tcPr>
            <w:tcW w:w="2303" w:type="dxa"/>
          </w:tcPr>
          <w:p w:rsidR="005B1E70" w:rsidRPr="000534E0" w:rsidRDefault="005B1E70" w:rsidP="00E474B3">
            <w:pPr>
              <w:jc w:val="both"/>
              <w:rPr>
                <w:sz w:val="19"/>
                <w:szCs w:val="19"/>
              </w:rPr>
            </w:pPr>
          </w:p>
        </w:tc>
      </w:tr>
      <w:tr w:rsidR="005B1E70" w:rsidRPr="000534E0" w:rsidTr="00E474B3">
        <w:tc>
          <w:tcPr>
            <w:tcW w:w="2302" w:type="dxa"/>
          </w:tcPr>
          <w:p w:rsidR="005B1E70" w:rsidRPr="000534E0" w:rsidRDefault="005B1E70" w:rsidP="00E474B3">
            <w:pPr>
              <w:jc w:val="both"/>
              <w:rPr>
                <w:sz w:val="19"/>
                <w:szCs w:val="19"/>
              </w:rPr>
            </w:pPr>
            <w:r w:rsidRPr="000534E0">
              <w:rPr>
                <w:sz w:val="19"/>
                <w:szCs w:val="19"/>
              </w:rPr>
              <w:t>Mikroskoplar</w:t>
            </w:r>
          </w:p>
        </w:tc>
        <w:tc>
          <w:tcPr>
            <w:tcW w:w="2302" w:type="dxa"/>
          </w:tcPr>
          <w:p w:rsidR="005B1E70" w:rsidRPr="000534E0" w:rsidRDefault="005B1E70" w:rsidP="00E474B3">
            <w:pPr>
              <w:jc w:val="both"/>
              <w:rPr>
                <w:sz w:val="19"/>
                <w:szCs w:val="19"/>
              </w:rPr>
            </w:pPr>
          </w:p>
        </w:tc>
        <w:tc>
          <w:tcPr>
            <w:tcW w:w="2303" w:type="dxa"/>
          </w:tcPr>
          <w:p w:rsidR="005B1E70" w:rsidRPr="000534E0" w:rsidRDefault="005B1E70" w:rsidP="00E474B3">
            <w:pPr>
              <w:jc w:val="both"/>
              <w:rPr>
                <w:sz w:val="19"/>
                <w:szCs w:val="19"/>
              </w:rPr>
            </w:pPr>
          </w:p>
        </w:tc>
        <w:tc>
          <w:tcPr>
            <w:tcW w:w="2303" w:type="dxa"/>
          </w:tcPr>
          <w:p w:rsidR="005B1E70" w:rsidRPr="000534E0" w:rsidRDefault="005B1E70" w:rsidP="00E474B3">
            <w:pPr>
              <w:jc w:val="both"/>
              <w:rPr>
                <w:sz w:val="19"/>
                <w:szCs w:val="19"/>
              </w:rPr>
            </w:pPr>
          </w:p>
        </w:tc>
      </w:tr>
      <w:tr w:rsidR="005B1E70" w:rsidRPr="000534E0" w:rsidTr="00E474B3">
        <w:tc>
          <w:tcPr>
            <w:tcW w:w="2302" w:type="dxa"/>
          </w:tcPr>
          <w:p w:rsidR="005B1E70" w:rsidRPr="000534E0" w:rsidRDefault="005B1E70" w:rsidP="00E474B3">
            <w:pPr>
              <w:jc w:val="both"/>
              <w:rPr>
                <w:sz w:val="19"/>
                <w:szCs w:val="19"/>
              </w:rPr>
            </w:pPr>
            <w:r w:rsidRPr="000534E0">
              <w:rPr>
                <w:sz w:val="19"/>
                <w:szCs w:val="19"/>
              </w:rPr>
              <w:t xml:space="preserve">DVD </w:t>
            </w:r>
            <w:proofErr w:type="spellStart"/>
            <w:r w:rsidRPr="000534E0">
              <w:rPr>
                <w:sz w:val="19"/>
                <w:szCs w:val="19"/>
              </w:rPr>
              <w:t>ler</w:t>
            </w:r>
            <w:proofErr w:type="spellEnd"/>
          </w:p>
        </w:tc>
        <w:tc>
          <w:tcPr>
            <w:tcW w:w="2302" w:type="dxa"/>
          </w:tcPr>
          <w:p w:rsidR="005B1E70" w:rsidRPr="000534E0" w:rsidRDefault="005B1E70" w:rsidP="00E474B3">
            <w:pPr>
              <w:jc w:val="both"/>
              <w:rPr>
                <w:sz w:val="19"/>
                <w:szCs w:val="19"/>
              </w:rPr>
            </w:pPr>
          </w:p>
        </w:tc>
        <w:tc>
          <w:tcPr>
            <w:tcW w:w="2303" w:type="dxa"/>
          </w:tcPr>
          <w:p w:rsidR="005B1E70" w:rsidRPr="000534E0" w:rsidRDefault="005B1E70" w:rsidP="00E474B3">
            <w:pPr>
              <w:jc w:val="both"/>
              <w:rPr>
                <w:sz w:val="19"/>
                <w:szCs w:val="19"/>
              </w:rPr>
            </w:pPr>
          </w:p>
        </w:tc>
        <w:tc>
          <w:tcPr>
            <w:tcW w:w="2303" w:type="dxa"/>
          </w:tcPr>
          <w:p w:rsidR="005B1E70" w:rsidRPr="000534E0" w:rsidRDefault="005B1E70" w:rsidP="00E474B3">
            <w:pPr>
              <w:jc w:val="right"/>
              <w:rPr>
                <w:sz w:val="19"/>
                <w:szCs w:val="19"/>
              </w:rPr>
            </w:pPr>
          </w:p>
        </w:tc>
      </w:tr>
      <w:tr w:rsidR="005B1E70" w:rsidRPr="000534E0" w:rsidTr="00E474B3">
        <w:tc>
          <w:tcPr>
            <w:tcW w:w="2302" w:type="dxa"/>
          </w:tcPr>
          <w:p w:rsidR="005B1E70" w:rsidRPr="000534E0" w:rsidRDefault="005B1E70" w:rsidP="00E474B3">
            <w:pPr>
              <w:jc w:val="both"/>
              <w:rPr>
                <w:sz w:val="19"/>
                <w:szCs w:val="19"/>
              </w:rPr>
            </w:pPr>
            <w:r w:rsidRPr="000534E0">
              <w:rPr>
                <w:sz w:val="19"/>
                <w:szCs w:val="19"/>
              </w:rPr>
              <w:t>Kulaklıklar</w:t>
            </w:r>
          </w:p>
        </w:tc>
        <w:tc>
          <w:tcPr>
            <w:tcW w:w="2302" w:type="dxa"/>
          </w:tcPr>
          <w:p w:rsidR="005B1E70" w:rsidRPr="000534E0" w:rsidRDefault="005B1E70" w:rsidP="00E474B3">
            <w:pPr>
              <w:jc w:val="both"/>
              <w:rPr>
                <w:sz w:val="19"/>
                <w:szCs w:val="19"/>
              </w:rPr>
            </w:pPr>
          </w:p>
        </w:tc>
        <w:tc>
          <w:tcPr>
            <w:tcW w:w="2303" w:type="dxa"/>
          </w:tcPr>
          <w:p w:rsidR="005B1E70" w:rsidRPr="000534E0" w:rsidRDefault="005B1E70" w:rsidP="00E474B3">
            <w:pPr>
              <w:jc w:val="both"/>
              <w:rPr>
                <w:sz w:val="19"/>
                <w:szCs w:val="19"/>
              </w:rPr>
            </w:pPr>
          </w:p>
        </w:tc>
        <w:tc>
          <w:tcPr>
            <w:tcW w:w="2303" w:type="dxa"/>
          </w:tcPr>
          <w:p w:rsidR="005B1E70" w:rsidRPr="000534E0" w:rsidRDefault="005B1E70" w:rsidP="00E474B3">
            <w:pPr>
              <w:jc w:val="right"/>
              <w:rPr>
                <w:sz w:val="19"/>
                <w:szCs w:val="19"/>
              </w:rPr>
            </w:pPr>
          </w:p>
        </w:tc>
      </w:tr>
      <w:tr w:rsidR="005B1E70" w:rsidRPr="000534E0" w:rsidTr="00E474B3">
        <w:tc>
          <w:tcPr>
            <w:tcW w:w="2302" w:type="dxa"/>
          </w:tcPr>
          <w:p w:rsidR="005B1E70" w:rsidRPr="000534E0" w:rsidRDefault="005B1E70" w:rsidP="00E474B3">
            <w:pPr>
              <w:jc w:val="both"/>
              <w:rPr>
                <w:sz w:val="19"/>
                <w:szCs w:val="19"/>
              </w:rPr>
            </w:pPr>
            <w:r w:rsidRPr="000534E0">
              <w:rPr>
                <w:sz w:val="19"/>
                <w:szCs w:val="19"/>
              </w:rPr>
              <w:t>Manyetik Güvenlik Kapısı</w:t>
            </w:r>
          </w:p>
        </w:tc>
        <w:tc>
          <w:tcPr>
            <w:tcW w:w="2302" w:type="dxa"/>
          </w:tcPr>
          <w:p w:rsidR="005B1E70" w:rsidRPr="000534E0" w:rsidRDefault="005B1E70" w:rsidP="00E474B3">
            <w:pPr>
              <w:jc w:val="both"/>
              <w:rPr>
                <w:sz w:val="19"/>
                <w:szCs w:val="19"/>
              </w:rPr>
            </w:pPr>
          </w:p>
        </w:tc>
        <w:tc>
          <w:tcPr>
            <w:tcW w:w="2303" w:type="dxa"/>
          </w:tcPr>
          <w:p w:rsidR="005B1E70" w:rsidRPr="000534E0" w:rsidRDefault="005B1E70" w:rsidP="00E474B3">
            <w:pPr>
              <w:jc w:val="both"/>
              <w:rPr>
                <w:sz w:val="19"/>
                <w:szCs w:val="19"/>
              </w:rPr>
            </w:pPr>
          </w:p>
        </w:tc>
        <w:tc>
          <w:tcPr>
            <w:tcW w:w="2303" w:type="dxa"/>
          </w:tcPr>
          <w:p w:rsidR="005B1E70" w:rsidRPr="000534E0" w:rsidRDefault="005B1E70" w:rsidP="00E474B3">
            <w:pPr>
              <w:jc w:val="right"/>
              <w:rPr>
                <w:sz w:val="19"/>
                <w:szCs w:val="19"/>
              </w:rPr>
            </w:pPr>
          </w:p>
        </w:tc>
      </w:tr>
      <w:tr w:rsidR="005B1E70" w:rsidRPr="000534E0" w:rsidTr="00E474B3">
        <w:tc>
          <w:tcPr>
            <w:tcW w:w="2302" w:type="dxa"/>
          </w:tcPr>
          <w:p w:rsidR="005B1E70" w:rsidRPr="000534E0" w:rsidRDefault="005B1E70" w:rsidP="00E474B3">
            <w:pPr>
              <w:jc w:val="both"/>
              <w:rPr>
                <w:sz w:val="19"/>
                <w:szCs w:val="19"/>
              </w:rPr>
            </w:pPr>
            <w:r w:rsidRPr="000534E0">
              <w:rPr>
                <w:sz w:val="19"/>
                <w:szCs w:val="19"/>
              </w:rPr>
              <w:t>Optik Okuyucu</w:t>
            </w:r>
          </w:p>
        </w:tc>
        <w:tc>
          <w:tcPr>
            <w:tcW w:w="2302" w:type="dxa"/>
          </w:tcPr>
          <w:p w:rsidR="005B1E70" w:rsidRPr="000534E0" w:rsidRDefault="005B1E70" w:rsidP="00E474B3">
            <w:pPr>
              <w:jc w:val="both"/>
              <w:rPr>
                <w:sz w:val="19"/>
                <w:szCs w:val="19"/>
              </w:rPr>
            </w:pPr>
          </w:p>
        </w:tc>
        <w:tc>
          <w:tcPr>
            <w:tcW w:w="2303" w:type="dxa"/>
          </w:tcPr>
          <w:p w:rsidR="005B1E70" w:rsidRPr="000534E0" w:rsidRDefault="005B1E70" w:rsidP="00E474B3">
            <w:pPr>
              <w:jc w:val="both"/>
              <w:rPr>
                <w:sz w:val="19"/>
                <w:szCs w:val="19"/>
              </w:rPr>
            </w:pPr>
          </w:p>
        </w:tc>
        <w:tc>
          <w:tcPr>
            <w:tcW w:w="2303" w:type="dxa"/>
          </w:tcPr>
          <w:p w:rsidR="005B1E70" w:rsidRPr="000534E0" w:rsidRDefault="005B1E70" w:rsidP="00E474B3">
            <w:pPr>
              <w:jc w:val="right"/>
              <w:rPr>
                <w:sz w:val="19"/>
                <w:szCs w:val="19"/>
              </w:rPr>
            </w:pPr>
          </w:p>
        </w:tc>
      </w:tr>
      <w:tr w:rsidR="005B1E70" w:rsidRPr="000534E0" w:rsidTr="00E474B3">
        <w:tc>
          <w:tcPr>
            <w:tcW w:w="2302" w:type="dxa"/>
          </w:tcPr>
          <w:p w:rsidR="005B1E70" w:rsidRPr="000534E0" w:rsidRDefault="005B1E70" w:rsidP="00E474B3">
            <w:pPr>
              <w:jc w:val="both"/>
              <w:rPr>
                <w:sz w:val="19"/>
                <w:szCs w:val="19"/>
              </w:rPr>
            </w:pPr>
            <w:r w:rsidRPr="000534E0">
              <w:rPr>
                <w:sz w:val="19"/>
                <w:szCs w:val="19"/>
              </w:rPr>
              <w:t>Faks-Fotokopi-Yazıcı-Tek Makine</w:t>
            </w:r>
          </w:p>
        </w:tc>
        <w:tc>
          <w:tcPr>
            <w:tcW w:w="2302" w:type="dxa"/>
          </w:tcPr>
          <w:p w:rsidR="005B1E70" w:rsidRPr="000534E0" w:rsidRDefault="005B1E70" w:rsidP="00E474B3">
            <w:pPr>
              <w:jc w:val="both"/>
              <w:rPr>
                <w:sz w:val="19"/>
                <w:szCs w:val="19"/>
              </w:rPr>
            </w:pPr>
          </w:p>
        </w:tc>
        <w:tc>
          <w:tcPr>
            <w:tcW w:w="2303" w:type="dxa"/>
          </w:tcPr>
          <w:p w:rsidR="005B1E70" w:rsidRPr="000534E0" w:rsidRDefault="005B1E70" w:rsidP="00E474B3">
            <w:pPr>
              <w:jc w:val="both"/>
              <w:rPr>
                <w:sz w:val="19"/>
                <w:szCs w:val="19"/>
              </w:rPr>
            </w:pPr>
          </w:p>
        </w:tc>
        <w:tc>
          <w:tcPr>
            <w:tcW w:w="2303" w:type="dxa"/>
          </w:tcPr>
          <w:p w:rsidR="005B1E70" w:rsidRPr="000534E0" w:rsidRDefault="005B1E70" w:rsidP="00E474B3">
            <w:pPr>
              <w:jc w:val="right"/>
              <w:rPr>
                <w:sz w:val="19"/>
                <w:szCs w:val="19"/>
              </w:rPr>
            </w:pPr>
          </w:p>
        </w:tc>
      </w:tr>
      <w:tr w:rsidR="005B1E70" w:rsidRPr="000534E0" w:rsidTr="00E474B3">
        <w:tc>
          <w:tcPr>
            <w:tcW w:w="2302" w:type="dxa"/>
          </w:tcPr>
          <w:p w:rsidR="005B1E70" w:rsidRPr="000534E0" w:rsidRDefault="005B1E70" w:rsidP="00E474B3">
            <w:pPr>
              <w:jc w:val="both"/>
              <w:rPr>
                <w:sz w:val="19"/>
                <w:szCs w:val="19"/>
              </w:rPr>
            </w:pPr>
            <w:r w:rsidRPr="000534E0">
              <w:rPr>
                <w:sz w:val="19"/>
                <w:szCs w:val="19"/>
              </w:rPr>
              <w:t>Barkod Yazıcı</w:t>
            </w:r>
          </w:p>
        </w:tc>
        <w:tc>
          <w:tcPr>
            <w:tcW w:w="2302" w:type="dxa"/>
          </w:tcPr>
          <w:p w:rsidR="005B1E70" w:rsidRPr="000534E0" w:rsidRDefault="005B1E70" w:rsidP="00E474B3">
            <w:pPr>
              <w:jc w:val="both"/>
              <w:rPr>
                <w:sz w:val="19"/>
                <w:szCs w:val="19"/>
              </w:rPr>
            </w:pPr>
          </w:p>
        </w:tc>
        <w:tc>
          <w:tcPr>
            <w:tcW w:w="2303" w:type="dxa"/>
          </w:tcPr>
          <w:p w:rsidR="005B1E70" w:rsidRPr="000534E0" w:rsidRDefault="005B1E70" w:rsidP="00E474B3">
            <w:pPr>
              <w:jc w:val="both"/>
              <w:rPr>
                <w:sz w:val="19"/>
                <w:szCs w:val="19"/>
              </w:rPr>
            </w:pPr>
          </w:p>
        </w:tc>
        <w:tc>
          <w:tcPr>
            <w:tcW w:w="2303" w:type="dxa"/>
          </w:tcPr>
          <w:p w:rsidR="005B1E70" w:rsidRPr="000534E0" w:rsidRDefault="005B1E70" w:rsidP="00E474B3">
            <w:pPr>
              <w:jc w:val="right"/>
              <w:rPr>
                <w:sz w:val="19"/>
                <w:szCs w:val="19"/>
              </w:rPr>
            </w:pPr>
          </w:p>
        </w:tc>
      </w:tr>
      <w:tr w:rsidR="005B1E70" w:rsidRPr="000534E0" w:rsidTr="00E474B3">
        <w:tc>
          <w:tcPr>
            <w:tcW w:w="2302" w:type="dxa"/>
          </w:tcPr>
          <w:p w:rsidR="005B1E70" w:rsidRPr="000534E0" w:rsidRDefault="005B1E70" w:rsidP="00E474B3">
            <w:pPr>
              <w:jc w:val="both"/>
              <w:rPr>
                <w:sz w:val="19"/>
                <w:szCs w:val="19"/>
              </w:rPr>
            </w:pPr>
            <w:r w:rsidRPr="000534E0">
              <w:rPr>
                <w:sz w:val="19"/>
                <w:szCs w:val="19"/>
              </w:rPr>
              <w:t>Yükleme Boşaltma Cihazı</w:t>
            </w:r>
          </w:p>
        </w:tc>
        <w:tc>
          <w:tcPr>
            <w:tcW w:w="2302" w:type="dxa"/>
          </w:tcPr>
          <w:p w:rsidR="005B1E70" w:rsidRPr="000534E0" w:rsidRDefault="005B1E70" w:rsidP="00E474B3">
            <w:pPr>
              <w:jc w:val="both"/>
              <w:rPr>
                <w:sz w:val="19"/>
                <w:szCs w:val="19"/>
              </w:rPr>
            </w:pPr>
          </w:p>
        </w:tc>
        <w:tc>
          <w:tcPr>
            <w:tcW w:w="2303" w:type="dxa"/>
          </w:tcPr>
          <w:p w:rsidR="005B1E70" w:rsidRPr="000534E0" w:rsidRDefault="005B1E70" w:rsidP="00E474B3">
            <w:pPr>
              <w:jc w:val="both"/>
              <w:rPr>
                <w:sz w:val="19"/>
                <w:szCs w:val="19"/>
              </w:rPr>
            </w:pPr>
          </w:p>
        </w:tc>
        <w:tc>
          <w:tcPr>
            <w:tcW w:w="2303" w:type="dxa"/>
          </w:tcPr>
          <w:p w:rsidR="005B1E70" w:rsidRPr="000534E0" w:rsidRDefault="005B1E70" w:rsidP="00E474B3">
            <w:pPr>
              <w:jc w:val="right"/>
              <w:rPr>
                <w:sz w:val="19"/>
                <w:szCs w:val="19"/>
              </w:rPr>
            </w:pPr>
          </w:p>
        </w:tc>
      </w:tr>
    </w:tbl>
    <w:p w:rsidR="005B1E70" w:rsidRPr="000534E0" w:rsidRDefault="00C50F08" w:rsidP="005B1E70">
      <w:pPr>
        <w:autoSpaceDE w:val="0"/>
        <w:autoSpaceDN w:val="0"/>
        <w:adjustRightInd w:val="0"/>
        <w:jc w:val="both"/>
        <w:rPr>
          <w:sz w:val="19"/>
          <w:szCs w:val="19"/>
        </w:rPr>
      </w:pPr>
      <w:r>
        <w:rPr>
          <w:sz w:val="20"/>
          <w:szCs w:val="20"/>
        </w:rPr>
        <w:t>*</w:t>
      </w:r>
      <w:r w:rsidRPr="00BE5343">
        <w:rPr>
          <w:sz w:val="20"/>
          <w:szCs w:val="20"/>
        </w:rPr>
        <w:t>Veriler 2012 yılı yıl sonu itibariyle verilecektir.</w:t>
      </w:r>
    </w:p>
    <w:p w:rsidR="005B1E70" w:rsidRDefault="005B1E70" w:rsidP="005B1E70">
      <w:pPr>
        <w:autoSpaceDE w:val="0"/>
        <w:autoSpaceDN w:val="0"/>
        <w:adjustRightInd w:val="0"/>
        <w:ind w:firstLine="709"/>
        <w:jc w:val="both"/>
      </w:pPr>
      <w:r w:rsidRPr="00327681">
        <w:t>Bu kaynaklar belirtildikten sonra teknolojiyi kullanma düzeyi anlatılır.</w:t>
      </w:r>
    </w:p>
    <w:p w:rsidR="00107194" w:rsidRDefault="00107194" w:rsidP="005B1E70">
      <w:pPr>
        <w:autoSpaceDE w:val="0"/>
        <w:autoSpaceDN w:val="0"/>
        <w:adjustRightInd w:val="0"/>
        <w:jc w:val="both"/>
      </w:pPr>
    </w:p>
    <w:p w:rsidR="000534E0" w:rsidRPr="00327681" w:rsidRDefault="000534E0" w:rsidP="005B1E70">
      <w:pPr>
        <w:autoSpaceDE w:val="0"/>
        <w:autoSpaceDN w:val="0"/>
        <w:adjustRightInd w:val="0"/>
        <w:jc w:val="both"/>
        <w:rPr>
          <w:b/>
          <w:bCs/>
        </w:rPr>
      </w:pPr>
    </w:p>
    <w:p w:rsidR="000534E0" w:rsidRDefault="000534E0" w:rsidP="005B1E70">
      <w:pPr>
        <w:pStyle w:val="Balk4"/>
        <w:numPr>
          <w:ilvl w:val="0"/>
          <w:numId w:val="0"/>
        </w:numPr>
        <w:tabs>
          <w:tab w:val="clear" w:pos="1021"/>
          <w:tab w:val="left" w:pos="1418"/>
        </w:tabs>
        <w:ind w:firstLine="284"/>
      </w:pPr>
      <w:bookmarkStart w:id="127" w:name="_Toc167877611"/>
    </w:p>
    <w:p w:rsidR="000534E0" w:rsidRDefault="000534E0" w:rsidP="005B1E70">
      <w:pPr>
        <w:pStyle w:val="Balk4"/>
        <w:numPr>
          <w:ilvl w:val="0"/>
          <w:numId w:val="0"/>
        </w:numPr>
        <w:tabs>
          <w:tab w:val="clear" w:pos="1021"/>
          <w:tab w:val="left" w:pos="1418"/>
        </w:tabs>
        <w:ind w:firstLine="284"/>
      </w:pPr>
    </w:p>
    <w:p w:rsidR="005B1E70" w:rsidRPr="00BA66A0" w:rsidRDefault="005B1E70" w:rsidP="005B1E70">
      <w:pPr>
        <w:pStyle w:val="Balk4"/>
        <w:numPr>
          <w:ilvl w:val="0"/>
          <w:numId w:val="0"/>
        </w:numPr>
        <w:tabs>
          <w:tab w:val="clear" w:pos="1021"/>
          <w:tab w:val="left" w:pos="1418"/>
        </w:tabs>
        <w:ind w:firstLine="284"/>
      </w:pPr>
      <w:r>
        <w:t>2.5.1.5.</w:t>
      </w:r>
      <w:r w:rsidRPr="00BA66A0">
        <w:t>Mali Durum</w:t>
      </w:r>
      <w:bookmarkEnd w:id="127"/>
    </w:p>
    <w:p w:rsidR="005B1E70" w:rsidRPr="00BA66A0" w:rsidRDefault="005B1E70" w:rsidP="005B1E70">
      <w:pPr>
        <w:autoSpaceDE w:val="0"/>
        <w:autoSpaceDN w:val="0"/>
        <w:adjustRightInd w:val="0"/>
        <w:jc w:val="both"/>
        <w:rPr>
          <w:b/>
          <w:sz w:val="28"/>
          <w:szCs w:val="28"/>
          <w:highlight w:val="green"/>
        </w:rPr>
      </w:pPr>
    </w:p>
    <w:p w:rsidR="005B1E70" w:rsidRPr="00107194" w:rsidRDefault="005B1E70" w:rsidP="00107194">
      <w:pPr>
        <w:pStyle w:val="Balk5"/>
        <w:numPr>
          <w:ilvl w:val="0"/>
          <w:numId w:val="0"/>
        </w:numPr>
        <w:ind w:firstLine="284"/>
        <w:rPr>
          <w:sz w:val="28"/>
          <w:szCs w:val="28"/>
        </w:rPr>
      </w:pPr>
      <w:bookmarkStart w:id="128" w:name="_Toc167877612"/>
      <w:r>
        <w:rPr>
          <w:sz w:val="28"/>
          <w:szCs w:val="28"/>
        </w:rPr>
        <w:t>2.5.1.5.1.</w:t>
      </w:r>
      <w:r w:rsidRPr="00BA66A0">
        <w:rPr>
          <w:sz w:val="28"/>
          <w:szCs w:val="28"/>
        </w:rPr>
        <w:t>Mali Kaynaklar</w:t>
      </w:r>
      <w:bookmarkEnd w:id="128"/>
    </w:p>
    <w:p w:rsidR="005B1E70" w:rsidRDefault="005B1E70" w:rsidP="000534E0">
      <w:pPr>
        <w:autoSpaceDE w:val="0"/>
        <w:autoSpaceDN w:val="0"/>
        <w:adjustRightInd w:val="0"/>
        <w:ind w:firstLine="709"/>
        <w:jc w:val="both"/>
      </w:pPr>
      <w:r w:rsidRPr="00327681">
        <w:t>Kaynakların nereden elde edildiği varsa özel bütçe dışında gelir kaynakları (Örn. Döner Sermaye, vakıf, v.b)</w:t>
      </w:r>
      <w:r>
        <w:t xml:space="preserve"> </w:t>
      </w:r>
    </w:p>
    <w:p w:rsidR="005B1E70" w:rsidRPr="00327681" w:rsidRDefault="005B1E70" w:rsidP="00107194">
      <w:pPr>
        <w:autoSpaceDE w:val="0"/>
        <w:autoSpaceDN w:val="0"/>
        <w:adjustRightInd w:val="0"/>
        <w:jc w:val="both"/>
      </w:pPr>
    </w:p>
    <w:p w:rsidR="005B1E70" w:rsidRPr="00327681" w:rsidRDefault="005B1E70" w:rsidP="005B1E70">
      <w:pPr>
        <w:pStyle w:val="ResimYazs"/>
        <w:rPr>
          <w:b w:val="0"/>
          <w:i w:val="0"/>
          <w:sz w:val="24"/>
          <w:szCs w:val="24"/>
        </w:rPr>
      </w:pPr>
      <w:bookmarkStart w:id="129" w:name="_Toc167877762"/>
      <w:r w:rsidRPr="00327681">
        <w:rPr>
          <w:i w:val="0"/>
        </w:rPr>
        <w:t xml:space="preserve">Tablo </w:t>
      </w:r>
      <w:r>
        <w:rPr>
          <w:i w:val="0"/>
        </w:rPr>
        <w:t>45</w:t>
      </w:r>
      <w:r w:rsidRPr="00327681">
        <w:rPr>
          <w:i w:val="0"/>
        </w:rPr>
        <w:t xml:space="preserve"> </w:t>
      </w:r>
      <w:r w:rsidRPr="00327681">
        <w:rPr>
          <w:b w:val="0"/>
          <w:i w:val="0"/>
          <w:sz w:val="24"/>
          <w:szCs w:val="24"/>
        </w:rPr>
        <w:t>Özet Ekonomik Ayrıma Göre Bütçe Gelirleri Dağılım Tablosu</w:t>
      </w:r>
      <w:bookmarkEnd w:id="129"/>
    </w:p>
    <w:tbl>
      <w:tblPr>
        <w:tblpPr w:leftFromText="141" w:rightFromText="141" w:vertAnchor="text" w:tblpY="1"/>
        <w:tblOverlap w:val="never"/>
        <w:tblW w:w="9495" w:type="dxa"/>
        <w:tblInd w:w="55" w:type="dxa"/>
        <w:tblLayout w:type="fixed"/>
        <w:tblCellMar>
          <w:left w:w="70" w:type="dxa"/>
          <w:right w:w="70" w:type="dxa"/>
        </w:tblCellMar>
        <w:tblLook w:val="0000" w:firstRow="0" w:lastRow="0" w:firstColumn="0" w:lastColumn="0" w:noHBand="0" w:noVBand="0"/>
      </w:tblPr>
      <w:tblGrid>
        <w:gridCol w:w="2055"/>
        <w:gridCol w:w="1249"/>
        <w:gridCol w:w="1238"/>
        <w:gridCol w:w="653"/>
        <w:gridCol w:w="585"/>
        <w:gridCol w:w="1238"/>
        <w:gridCol w:w="1238"/>
        <w:gridCol w:w="1229"/>
        <w:gridCol w:w="10"/>
      </w:tblGrid>
      <w:tr w:rsidR="005B1E70" w:rsidRPr="00327681" w:rsidTr="00E474B3">
        <w:trPr>
          <w:gridAfter w:val="1"/>
          <w:wAfter w:w="10" w:type="dxa"/>
          <w:trHeight w:val="330"/>
        </w:trPr>
        <w:tc>
          <w:tcPr>
            <w:tcW w:w="2055" w:type="dxa"/>
            <w:vMerge w:val="restart"/>
            <w:tcBorders>
              <w:top w:val="single" w:sz="8" w:space="0" w:color="auto"/>
              <w:left w:val="single" w:sz="8" w:space="0" w:color="auto"/>
              <w:right w:val="single" w:sz="8" w:space="0" w:color="auto"/>
            </w:tcBorders>
            <w:shd w:val="clear" w:color="auto" w:fill="auto"/>
            <w:noWrap/>
            <w:vAlign w:val="bottom"/>
          </w:tcPr>
          <w:p w:rsidR="005B1E70" w:rsidRPr="00327681" w:rsidRDefault="005B1E70" w:rsidP="00E474B3">
            <w:pPr>
              <w:jc w:val="center"/>
              <w:rPr>
                <w:rFonts w:eastAsia="Batang"/>
              </w:rPr>
            </w:pPr>
            <w:r w:rsidRPr="00327681">
              <w:rPr>
                <w:rFonts w:eastAsia="Batang"/>
              </w:rPr>
              <w:t> </w:t>
            </w:r>
          </w:p>
        </w:tc>
        <w:tc>
          <w:tcPr>
            <w:tcW w:w="3140" w:type="dxa"/>
            <w:gridSpan w:val="3"/>
            <w:tcBorders>
              <w:top w:val="single" w:sz="8" w:space="0" w:color="auto"/>
              <w:left w:val="nil"/>
              <w:bottom w:val="single" w:sz="4" w:space="0" w:color="auto"/>
              <w:right w:val="single" w:sz="8" w:space="0" w:color="auto"/>
            </w:tcBorders>
            <w:vAlign w:val="center"/>
          </w:tcPr>
          <w:p w:rsidR="005B1E70" w:rsidRPr="00327681" w:rsidRDefault="005B1E70" w:rsidP="00E474B3">
            <w:pPr>
              <w:jc w:val="center"/>
              <w:rPr>
                <w:rFonts w:eastAsia="Batang"/>
                <w:b/>
                <w:bCs/>
              </w:rPr>
            </w:pPr>
            <w:r>
              <w:rPr>
                <w:rFonts w:eastAsia="Batang"/>
                <w:b/>
                <w:bCs/>
              </w:rPr>
              <w:t>2011</w:t>
            </w:r>
          </w:p>
        </w:tc>
        <w:tc>
          <w:tcPr>
            <w:tcW w:w="4290" w:type="dxa"/>
            <w:gridSpan w:val="4"/>
            <w:tcBorders>
              <w:top w:val="single" w:sz="4" w:space="0" w:color="auto"/>
              <w:bottom w:val="single" w:sz="4" w:space="0" w:color="auto"/>
              <w:right w:val="single" w:sz="4" w:space="0" w:color="auto"/>
            </w:tcBorders>
            <w:shd w:val="clear" w:color="auto" w:fill="auto"/>
            <w:vAlign w:val="center"/>
          </w:tcPr>
          <w:p w:rsidR="005B1E70" w:rsidRPr="00327681" w:rsidRDefault="005B1E70" w:rsidP="00E474B3">
            <w:pPr>
              <w:jc w:val="center"/>
              <w:rPr>
                <w:rFonts w:eastAsia="Batang"/>
                <w:b/>
              </w:rPr>
            </w:pPr>
            <w:r>
              <w:rPr>
                <w:rFonts w:eastAsia="Batang"/>
                <w:b/>
              </w:rPr>
              <w:t>2012</w:t>
            </w:r>
          </w:p>
        </w:tc>
      </w:tr>
      <w:tr w:rsidR="005B1E70" w:rsidRPr="00327681" w:rsidTr="00E474B3">
        <w:trPr>
          <w:trHeight w:val="898"/>
        </w:trPr>
        <w:tc>
          <w:tcPr>
            <w:tcW w:w="2055" w:type="dxa"/>
            <w:vMerge/>
            <w:tcBorders>
              <w:left w:val="single" w:sz="8" w:space="0" w:color="auto"/>
              <w:bottom w:val="single" w:sz="8" w:space="0" w:color="000000"/>
              <w:right w:val="single" w:sz="8" w:space="0" w:color="auto"/>
            </w:tcBorders>
            <w:shd w:val="clear" w:color="auto" w:fill="auto"/>
            <w:noWrap/>
            <w:vAlign w:val="bottom"/>
          </w:tcPr>
          <w:p w:rsidR="005B1E70" w:rsidRPr="00327681" w:rsidRDefault="005B1E70" w:rsidP="00E474B3">
            <w:pPr>
              <w:jc w:val="center"/>
              <w:rPr>
                <w:rFonts w:eastAsia="Batang"/>
              </w:rPr>
            </w:pPr>
          </w:p>
        </w:tc>
        <w:tc>
          <w:tcPr>
            <w:tcW w:w="1249" w:type="dxa"/>
            <w:tcBorders>
              <w:top w:val="single" w:sz="4" w:space="0" w:color="auto"/>
              <w:left w:val="nil"/>
              <w:bottom w:val="single" w:sz="4" w:space="0" w:color="auto"/>
              <w:right w:val="single" w:sz="4" w:space="0" w:color="auto"/>
            </w:tcBorders>
          </w:tcPr>
          <w:p w:rsidR="005B1E70" w:rsidRPr="00327681" w:rsidRDefault="005B1E70" w:rsidP="00E474B3">
            <w:pPr>
              <w:jc w:val="center"/>
              <w:rPr>
                <w:rFonts w:eastAsia="Batang"/>
                <w:b/>
                <w:bCs/>
              </w:rPr>
            </w:pPr>
            <w:r w:rsidRPr="00327681">
              <w:rPr>
                <w:rFonts w:eastAsia="Batang"/>
                <w:b/>
                <w:bCs/>
              </w:rPr>
              <w:t xml:space="preserve">Bütçe </w:t>
            </w:r>
          </w:p>
          <w:p w:rsidR="005B1E70" w:rsidRPr="00327681" w:rsidRDefault="005B1E70" w:rsidP="00E474B3">
            <w:pPr>
              <w:jc w:val="center"/>
              <w:rPr>
                <w:rFonts w:eastAsia="Batang"/>
                <w:b/>
                <w:bCs/>
              </w:rPr>
            </w:pPr>
            <w:r w:rsidRPr="00327681">
              <w:rPr>
                <w:rFonts w:eastAsia="Batang"/>
                <w:b/>
                <w:bCs/>
              </w:rPr>
              <w:t>Tahmini</w:t>
            </w:r>
          </w:p>
          <w:p w:rsidR="005B1E70" w:rsidRPr="00327681" w:rsidRDefault="005B1E70" w:rsidP="00E474B3">
            <w:pPr>
              <w:jc w:val="center"/>
              <w:rPr>
                <w:rFonts w:eastAsia="Batang"/>
                <w:b/>
                <w:bCs/>
              </w:rPr>
            </w:pPr>
            <w:r w:rsidRPr="00327681">
              <w:rPr>
                <w:rFonts w:eastAsia="Batang"/>
                <w:b/>
                <w:bCs/>
              </w:rPr>
              <w:t>YTL</w:t>
            </w:r>
          </w:p>
        </w:tc>
        <w:tc>
          <w:tcPr>
            <w:tcW w:w="1238" w:type="dxa"/>
            <w:tcBorders>
              <w:top w:val="single" w:sz="4" w:space="0" w:color="auto"/>
              <w:left w:val="single" w:sz="4" w:space="0" w:color="auto"/>
              <w:bottom w:val="single" w:sz="4" w:space="0" w:color="auto"/>
              <w:right w:val="single" w:sz="4" w:space="0" w:color="auto"/>
            </w:tcBorders>
          </w:tcPr>
          <w:p w:rsidR="005B1E70" w:rsidRPr="00327681" w:rsidRDefault="005B1E70" w:rsidP="00E474B3">
            <w:pPr>
              <w:jc w:val="center"/>
              <w:rPr>
                <w:rFonts w:eastAsia="Batang"/>
                <w:b/>
                <w:bCs/>
              </w:rPr>
            </w:pPr>
            <w:r w:rsidRPr="00327681">
              <w:rPr>
                <w:rFonts w:eastAsia="Batang"/>
                <w:b/>
                <w:bCs/>
              </w:rPr>
              <w:t>Gerçekleşme Toplamı</w:t>
            </w:r>
          </w:p>
          <w:p w:rsidR="005B1E70" w:rsidRPr="00327681" w:rsidRDefault="005B1E70" w:rsidP="00E474B3">
            <w:pPr>
              <w:jc w:val="center"/>
              <w:rPr>
                <w:rFonts w:eastAsia="Batang"/>
                <w:b/>
                <w:bCs/>
              </w:rPr>
            </w:pPr>
            <w:r w:rsidRPr="00327681">
              <w:rPr>
                <w:rFonts w:eastAsia="Batang"/>
                <w:b/>
                <w:bCs/>
              </w:rPr>
              <w:t>YTL</w:t>
            </w:r>
          </w:p>
        </w:tc>
        <w:tc>
          <w:tcPr>
            <w:tcW w:w="1238"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5B1E70" w:rsidRPr="00327681" w:rsidRDefault="005B1E70" w:rsidP="00E474B3">
            <w:pPr>
              <w:jc w:val="center"/>
              <w:rPr>
                <w:rFonts w:eastAsia="Batang"/>
                <w:b/>
                <w:bCs/>
              </w:rPr>
            </w:pPr>
            <w:r w:rsidRPr="00327681">
              <w:rPr>
                <w:rFonts w:eastAsia="Batang"/>
                <w:b/>
                <w:bCs/>
              </w:rPr>
              <w:t>GERÇEK. ORANI</w:t>
            </w:r>
          </w:p>
          <w:p w:rsidR="005B1E70" w:rsidRPr="00327681" w:rsidRDefault="005B1E70" w:rsidP="00E474B3">
            <w:pPr>
              <w:jc w:val="center"/>
              <w:rPr>
                <w:rFonts w:eastAsia="Batang"/>
                <w:b/>
                <w:bCs/>
              </w:rPr>
            </w:pPr>
            <w:r w:rsidRPr="00327681">
              <w:rPr>
                <w:rFonts w:eastAsia="Batang"/>
                <w:b/>
                <w:bCs/>
              </w:rPr>
              <w:t>%</w:t>
            </w:r>
          </w:p>
        </w:tc>
        <w:tc>
          <w:tcPr>
            <w:tcW w:w="1238" w:type="dxa"/>
            <w:tcBorders>
              <w:top w:val="single" w:sz="8" w:space="0" w:color="auto"/>
              <w:bottom w:val="single" w:sz="4" w:space="0" w:color="auto"/>
              <w:right w:val="single" w:sz="8" w:space="0" w:color="auto"/>
            </w:tcBorders>
          </w:tcPr>
          <w:p w:rsidR="005B1E70" w:rsidRPr="00327681" w:rsidRDefault="005B1E70" w:rsidP="00E474B3">
            <w:pPr>
              <w:jc w:val="center"/>
              <w:rPr>
                <w:rFonts w:eastAsia="Batang"/>
                <w:b/>
                <w:bCs/>
              </w:rPr>
            </w:pPr>
            <w:r w:rsidRPr="00327681">
              <w:rPr>
                <w:rFonts w:eastAsia="Batang"/>
                <w:b/>
                <w:bCs/>
              </w:rPr>
              <w:t xml:space="preserve">Bütçe </w:t>
            </w:r>
          </w:p>
          <w:p w:rsidR="005B1E70" w:rsidRPr="00327681" w:rsidRDefault="005B1E70" w:rsidP="00E474B3">
            <w:pPr>
              <w:jc w:val="center"/>
              <w:rPr>
                <w:rFonts w:eastAsia="Batang"/>
                <w:b/>
                <w:bCs/>
              </w:rPr>
            </w:pPr>
            <w:r w:rsidRPr="00327681">
              <w:rPr>
                <w:rFonts w:eastAsia="Batang"/>
                <w:b/>
                <w:bCs/>
              </w:rPr>
              <w:t>Tahmini</w:t>
            </w:r>
          </w:p>
          <w:p w:rsidR="005B1E70" w:rsidRPr="00327681" w:rsidRDefault="005B1E70" w:rsidP="00E474B3">
            <w:pPr>
              <w:jc w:val="center"/>
              <w:rPr>
                <w:rFonts w:eastAsia="Batang"/>
                <w:b/>
                <w:bCs/>
              </w:rPr>
            </w:pPr>
            <w:r w:rsidRPr="00327681">
              <w:rPr>
                <w:rFonts w:eastAsia="Batang"/>
                <w:b/>
                <w:bCs/>
              </w:rPr>
              <w:t>YTL</w:t>
            </w:r>
          </w:p>
        </w:tc>
        <w:tc>
          <w:tcPr>
            <w:tcW w:w="1238" w:type="dxa"/>
            <w:tcBorders>
              <w:top w:val="single" w:sz="8" w:space="0" w:color="auto"/>
              <w:left w:val="single" w:sz="8" w:space="0" w:color="auto"/>
              <w:bottom w:val="single" w:sz="4" w:space="0" w:color="auto"/>
              <w:right w:val="single" w:sz="8" w:space="0" w:color="auto"/>
            </w:tcBorders>
          </w:tcPr>
          <w:p w:rsidR="005B1E70" w:rsidRPr="00327681" w:rsidRDefault="005B1E70" w:rsidP="00E474B3">
            <w:pPr>
              <w:jc w:val="center"/>
              <w:rPr>
                <w:rFonts w:eastAsia="Batang"/>
                <w:b/>
                <w:bCs/>
              </w:rPr>
            </w:pPr>
            <w:r w:rsidRPr="00327681">
              <w:rPr>
                <w:rFonts w:eastAsia="Batang"/>
                <w:b/>
                <w:bCs/>
              </w:rPr>
              <w:t>Gerçekleşme Toplamı</w:t>
            </w:r>
          </w:p>
          <w:p w:rsidR="005B1E70" w:rsidRPr="00327681" w:rsidRDefault="005B1E70" w:rsidP="00E474B3">
            <w:pPr>
              <w:jc w:val="center"/>
              <w:rPr>
                <w:rFonts w:eastAsia="Batang"/>
                <w:b/>
                <w:bCs/>
              </w:rPr>
            </w:pPr>
            <w:r w:rsidRPr="00327681">
              <w:rPr>
                <w:rFonts w:eastAsia="Batang"/>
                <w:b/>
                <w:bCs/>
              </w:rPr>
              <w:t>YTL</w:t>
            </w:r>
          </w:p>
        </w:tc>
        <w:tc>
          <w:tcPr>
            <w:tcW w:w="1239" w:type="dxa"/>
            <w:gridSpan w:val="2"/>
            <w:tcBorders>
              <w:top w:val="single" w:sz="8" w:space="0" w:color="auto"/>
              <w:left w:val="single" w:sz="8" w:space="0" w:color="auto"/>
              <w:bottom w:val="single" w:sz="4" w:space="0" w:color="auto"/>
              <w:right w:val="single" w:sz="8" w:space="0" w:color="auto"/>
            </w:tcBorders>
            <w:vAlign w:val="center"/>
          </w:tcPr>
          <w:p w:rsidR="005B1E70" w:rsidRPr="00327681" w:rsidRDefault="005B1E70" w:rsidP="00E474B3">
            <w:pPr>
              <w:jc w:val="center"/>
              <w:rPr>
                <w:rFonts w:eastAsia="Batang"/>
                <w:b/>
                <w:bCs/>
              </w:rPr>
            </w:pPr>
            <w:r w:rsidRPr="00327681">
              <w:rPr>
                <w:rFonts w:eastAsia="Batang"/>
                <w:b/>
                <w:bCs/>
              </w:rPr>
              <w:t>GERÇEK. ORANI</w:t>
            </w:r>
          </w:p>
          <w:p w:rsidR="005B1E70" w:rsidRPr="00327681" w:rsidRDefault="005B1E70" w:rsidP="00E474B3">
            <w:pPr>
              <w:jc w:val="center"/>
              <w:rPr>
                <w:rFonts w:eastAsia="Batang"/>
                <w:b/>
                <w:bCs/>
              </w:rPr>
            </w:pPr>
            <w:r w:rsidRPr="00327681">
              <w:rPr>
                <w:rFonts w:eastAsia="Batang"/>
                <w:b/>
                <w:bCs/>
              </w:rPr>
              <w:t>%</w:t>
            </w:r>
          </w:p>
        </w:tc>
      </w:tr>
      <w:tr w:rsidR="005B1E70" w:rsidRPr="00327681" w:rsidTr="00E474B3">
        <w:trPr>
          <w:trHeight w:val="332"/>
        </w:trPr>
        <w:tc>
          <w:tcPr>
            <w:tcW w:w="2055" w:type="dxa"/>
            <w:tcBorders>
              <w:top w:val="nil"/>
              <w:left w:val="single" w:sz="8" w:space="0" w:color="auto"/>
              <w:bottom w:val="single" w:sz="4" w:space="0" w:color="auto"/>
              <w:right w:val="single" w:sz="4" w:space="0" w:color="auto"/>
            </w:tcBorders>
            <w:shd w:val="clear" w:color="auto" w:fill="auto"/>
            <w:noWrap/>
            <w:vAlign w:val="bottom"/>
          </w:tcPr>
          <w:p w:rsidR="005B1E70" w:rsidRPr="00327681" w:rsidRDefault="005B1E70" w:rsidP="00E474B3">
            <w:pPr>
              <w:rPr>
                <w:rFonts w:eastAsia="Batang"/>
                <w:b/>
                <w:bCs/>
              </w:rPr>
            </w:pPr>
            <w:r w:rsidRPr="00327681">
              <w:rPr>
                <w:rFonts w:eastAsia="Batang"/>
                <w:b/>
                <w:bCs/>
              </w:rPr>
              <w:t>03 – Teşebbüs ve Mülkiyet Gelirleri</w:t>
            </w:r>
          </w:p>
        </w:tc>
        <w:tc>
          <w:tcPr>
            <w:tcW w:w="1249" w:type="dxa"/>
            <w:tcBorders>
              <w:top w:val="single" w:sz="4" w:space="0" w:color="auto"/>
              <w:left w:val="single" w:sz="4" w:space="0" w:color="auto"/>
              <w:bottom w:val="single" w:sz="4" w:space="0" w:color="auto"/>
              <w:right w:val="single" w:sz="4" w:space="0" w:color="auto"/>
            </w:tcBorders>
          </w:tcPr>
          <w:p w:rsidR="005B1E70" w:rsidRPr="00327681" w:rsidRDefault="005B1E70" w:rsidP="00E474B3">
            <w:pPr>
              <w:rPr>
                <w:rFonts w:eastAsia="Batang"/>
                <w:b/>
                <w:bCs/>
              </w:rPr>
            </w:pPr>
          </w:p>
        </w:tc>
        <w:tc>
          <w:tcPr>
            <w:tcW w:w="1238" w:type="dxa"/>
            <w:tcBorders>
              <w:top w:val="single" w:sz="4" w:space="0" w:color="auto"/>
              <w:left w:val="single" w:sz="4" w:space="0" w:color="auto"/>
              <w:bottom w:val="single" w:sz="4" w:space="0" w:color="auto"/>
              <w:right w:val="single" w:sz="4" w:space="0" w:color="auto"/>
            </w:tcBorders>
          </w:tcPr>
          <w:p w:rsidR="005B1E70" w:rsidRPr="00327681" w:rsidRDefault="005B1E70" w:rsidP="00E474B3">
            <w:pPr>
              <w:rPr>
                <w:rFonts w:eastAsia="Batang"/>
                <w:b/>
                <w:bCs/>
              </w:rPr>
            </w:pPr>
          </w:p>
        </w:tc>
        <w:tc>
          <w:tcPr>
            <w:tcW w:w="123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B1E70" w:rsidRPr="00327681" w:rsidRDefault="005B1E70" w:rsidP="00E474B3">
            <w:pPr>
              <w:rPr>
                <w:rFonts w:eastAsia="Batang"/>
                <w:b/>
                <w:bCs/>
              </w:rPr>
            </w:pPr>
          </w:p>
        </w:tc>
        <w:tc>
          <w:tcPr>
            <w:tcW w:w="1238" w:type="dxa"/>
            <w:tcBorders>
              <w:top w:val="single" w:sz="4" w:space="0" w:color="auto"/>
              <w:left w:val="single" w:sz="4" w:space="0" w:color="auto"/>
              <w:bottom w:val="single" w:sz="4" w:space="0" w:color="auto"/>
              <w:right w:val="single" w:sz="4" w:space="0" w:color="auto"/>
            </w:tcBorders>
          </w:tcPr>
          <w:p w:rsidR="005B1E70" w:rsidRPr="00327681" w:rsidRDefault="005B1E70" w:rsidP="00E474B3">
            <w:pPr>
              <w:rPr>
                <w:rFonts w:eastAsia="Batang"/>
                <w:b/>
                <w:bCs/>
              </w:rPr>
            </w:pPr>
          </w:p>
        </w:tc>
        <w:tc>
          <w:tcPr>
            <w:tcW w:w="1238" w:type="dxa"/>
            <w:tcBorders>
              <w:top w:val="single" w:sz="4" w:space="0" w:color="auto"/>
              <w:left w:val="single" w:sz="4" w:space="0" w:color="auto"/>
              <w:bottom w:val="single" w:sz="4" w:space="0" w:color="auto"/>
              <w:right w:val="single" w:sz="4" w:space="0" w:color="auto"/>
            </w:tcBorders>
          </w:tcPr>
          <w:p w:rsidR="005B1E70" w:rsidRPr="00327681" w:rsidRDefault="005B1E70" w:rsidP="00E474B3">
            <w:pPr>
              <w:rPr>
                <w:rFonts w:eastAsia="Batang"/>
                <w:b/>
                <w:bCs/>
              </w:rPr>
            </w:pPr>
          </w:p>
        </w:tc>
        <w:tc>
          <w:tcPr>
            <w:tcW w:w="1239" w:type="dxa"/>
            <w:gridSpan w:val="2"/>
            <w:tcBorders>
              <w:top w:val="single" w:sz="4" w:space="0" w:color="auto"/>
              <w:left w:val="single" w:sz="4" w:space="0" w:color="auto"/>
              <w:bottom w:val="single" w:sz="4" w:space="0" w:color="auto"/>
              <w:right w:val="single" w:sz="4" w:space="0" w:color="auto"/>
            </w:tcBorders>
            <w:vAlign w:val="bottom"/>
          </w:tcPr>
          <w:p w:rsidR="005B1E70" w:rsidRPr="00327681" w:rsidRDefault="005B1E70" w:rsidP="00E474B3">
            <w:pPr>
              <w:rPr>
                <w:rFonts w:eastAsia="Batang"/>
                <w:b/>
                <w:bCs/>
              </w:rPr>
            </w:pPr>
          </w:p>
        </w:tc>
      </w:tr>
      <w:tr w:rsidR="005B1E70" w:rsidRPr="00327681" w:rsidTr="00E474B3">
        <w:trPr>
          <w:trHeight w:val="399"/>
        </w:trPr>
        <w:tc>
          <w:tcPr>
            <w:tcW w:w="2055" w:type="dxa"/>
            <w:tcBorders>
              <w:top w:val="nil"/>
              <w:left w:val="single" w:sz="8" w:space="0" w:color="auto"/>
              <w:bottom w:val="single" w:sz="4" w:space="0" w:color="auto"/>
              <w:right w:val="single" w:sz="8" w:space="0" w:color="auto"/>
            </w:tcBorders>
            <w:shd w:val="clear" w:color="auto" w:fill="auto"/>
            <w:noWrap/>
            <w:vAlign w:val="bottom"/>
          </w:tcPr>
          <w:p w:rsidR="005B1E70" w:rsidRPr="00327681" w:rsidRDefault="005B1E70" w:rsidP="00E474B3">
            <w:pPr>
              <w:rPr>
                <w:rFonts w:eastAsia="Batang"/>
                <w:b/>
                <w:bCs/>
              </w:rPr>
            </w:pPr>
            <w:r w:rsidRPr="00327681">
              <w:rPr>
                <w:rFonts w:eastAsia="Batang"/>
                <w:b/>
                <w:bCs/>
              </w:rPr>
              <w:t>04 – Alınan Bağış ve Yardımlar</w:t>
            </w:r>
          </w:p>
        </w:tc>
        <w:tc>
          <w:tcPr>
            <w:tcW w:w="1249" w:type="dxa"/>
            <w:tcBorders>
              <w:top w:val="single" w:sz="4" w:space="0" w:color="auto"/>
              <w:left w:val="nil"/>
              <w:bottom w:val="single" w:sz="4" w:space="0" w:color="auto"/>
              <w:right w:val="single" w:sz="4" w:space="0" w:color="auto"/>
            </w:tcBorders>
          </w:tcPr>
          <w:p w:rsidR="005B1E70" w:rsidRPr="00327681" w:rsidRDefault="005B1E70" w:rsidP="00E474B3">
            <w:pPr>
              <w:rPr>
                <w:rFonts w:eastAsia="Batang"/>
                <w:b/>
                <w:bCs/>
              </w:rPr>
            </w:pPr>
          </w:p>
        </w:tc>
        <w:tc>
          <w:tcPr>
            <w:tcW w:w="1238" w:type="dxa"/>
            <w:tcBorders>
              <w:top w:val="single" w:sz="4" w:space="0" w:color="auto"/>
              <w:left w:val="single" w:sz="4" w:space="0" w:color="auto"/>
              <w:bottom w:val="single" w:sz="4" w:space="0" w:color="auto"/>
              <w:right w:val="single" w:sz="4" w:space="0" w:color="auto"/>
            </w:tcBorders>
          </w:tcPr>
          <w:p w:rsidR="005B1E70" w:rsidRPr="00327681" w:rsidRDefault="005B1E70" w:rsidP="00E474B3">
            <w:pPr>
              <w:rPr>
                <w:rFonts w:eastAsia="Batang"/>
                <w:b/>
                <w:bCs/>
              </w:rPr>
            </w:pPr>
          </w:p>
        </w:tc>
        <w:tc>
          <w:tcPr>
            <w:tcW w:w="1238" w:type="dxa"/>
            <w:gridSpan w:val="2"/>
            <w:tcBorders>
              <w:top w:val="single" w:sz="4" w:space="0" w:color="auto"/>
              <w:left w:val="single" w:sz="4" w:space="0" w:color="auto"/>
              <w:bottom w:val="single" w:sz="4" w:space="0" w:color="auto"/>
              <w:right w:val="single" w:sz="8" w:space="0" w:color="auto"/>
            </w:tcBorders>
            <w:shd w:val="clear" w:color="auto" w:fill="auto"/>
            <w:noWrap/>
            <w:vAlign w:val="bottom"/>
          </w:tcPr>
          <w:p w:rsidR="005B1E70" w:rsidRPr="00327681" w:rsidRDefault="005B1E70" w:rsidP="00E474B3">
            <w:pPr>
              <w:rPr>
                <w:rFonts w:eastAsia="Batang"/>
                <w:b/>
                <w:bCs/>
              </w:rPr>
            </w:pPr>
          </w:p>
        </w:tc>
        <w:tc>
          <w:tcPr>
            <w:tcW w:w="1238" w:type="dxa"/>
            <w:tcBorders>
              <w:top w:val="single" w:sz="4" w:space="0" w:color="auto"/>
              <w:bottom w:val="single" w:sz="8" w:space="0" w:color="auto"/>
              <w:right w:val="single" w:sz="8" w:space="0" w:color="auto"/>
            </w:tcBorders>
          </w:tcPr>
          <w:p w:rsidR="005B1E70" w:rsidRPr="00327681" w:rsidRDefault="005B1E70" w:rsidP="00E474B3">
            <w:pPr>
              <w:rPr>
                <w:rFonts w:eastAsia="Batang"/>
                <w:b/>
                <w:bCs/>
              </w:rPr>
            </w:pPr>
          </w:p>
        </w:tc>
        <w:tc>
          <w:tcPr>
            <w:tcW w:w="1238" w:type="dxa"/>
            <w:tcBorders>
              <w:top w:val="single" w:sz="4" w:space="0" w:color="auto"/>
              <w:left w:val="single" w:sz="8" w:space="0" w:color="auto"/>
              <w:bottom w:val="single" w:sz="8" w:space="0" w:color="auto"/>
              <w:right w:val="single" w:sz="8" w:space="0" w:color="auto"/>
            </w:tcBorders>
          </w:tcPr>
          <w:p w:rsidR="005B1E70" w:rsidRPr="00327681" w:rsidRDefault="005B1E70" w:rsidP="00E474B3">
            <w:pPr>
              <w:rPr>
                <w:rFonts w:eastAsia="Batang"/>
                <w:b/>
                <w:bCs/>
              </w:rPr>
            </w:pPr>
          </w:p>
        </w:tc>
        <w:tc>
          <w:tcPr>
            <w:tcW w:w="1239" w:type="dxa"/>
            <w:gridSpan w:val="2"/>
            <w:tcBorders>
              <w:top w:val="single" w:sz="4" w:space="0" w:color="auto"/>
              <w:left w:val="single" w:sz="8" w:space="0" w:color="auto"/>
              <w:bottom w:val="single" w:sz="8" w:space="0" w:color="auto"/>
              <w:right w:val="single" w:sz="8" w:space="0" w:color="auto"/>
            </w:tcBorders>
            <w:vAlign w:val="bottom"/>
          </w:tcPr>
          <w:p w:rsidR="005B1E70" w:rsidRPr="00327681" w:rsidRDefault="005B1E70" w:rsidP="00E474B3">
            <w:pPr>
              <w:rPr>
                <w:rFonts w:eastAsia="Batang"/>
                <w:b/>
                <w:bCs/>
              </w:rPr>
            </w:pPr>
          </w:p>
        </w:tc>
      </w:tr>
      <w:tr w:rsidR="005B1E70" w:rsidRPr="00327681" w:rsidTr="00E474B3">
        <w:trPr>
          <w:trHeight w:val="399"/>
        </w:trPr>
        <w:tc>
          <w:tcPr>
            <w:tcW w:w="2055" w:type="dxa"/>
            <w:tcBorders>
              <w:top w:val="single" w:sz="4" w:space="0" w:color="auto"/>
              <w:left w:val="single" w:sz="8" w:space="0" w:color="auto"/>
              <w:bottom w:val="single" w:sz="4" w:space="0" w:color="auto"/>
              <w:right w:val="single" w:sz="8" w:space="0" w:color="auto"/>
            </w:tcBorders>
            <w:shd w:val="clear" w:color="auto" w:fill="auto"/>
            <w:noWrap/>
            <w:vAlign w:val="bottom"/>
          </w:tcPr>
          <w:p w:rsidR="005B1E70" w:rsidRPr="00327681" w:rsidRDefault="005B1E70" w:rsidP="00E474B3">
            <w:pPr>
              <w:rPr>
                <w:rFonts w:eastAsia="Batang"/>
                <w:b/>
                <w:bCs/>
              </w:rPr>
            </w:pPr>
            <w:r w:rsidRPr="00327681">
              <w:rPr>
                <w:rFonts w:eastAsia="Batang"/>
                <w:b/>
                <w:bCs/>
              </w:rPr>
              <w:t>05 – Diğer Gelirler</w:t>
            </w:r>
          </w:p>
        </w:tc>
        <w:tc>
          <w:tcPr>
            <w:tcW w:w="1249" w:type="dxa"/>
            <w:tcBorders>
              <w:top w:val="single" w:sz="4" w:space="0" w:color="auto"/>
              <w:left w:val="nil"/>
              <w:bottom w:val="single" w:sz="4" w:space="0" w:color="auto"/>
              <w:right w:val="single" w:sz="4" w:space="0" w:color="auto"/>
            </w:tcBorders>
          </w:tcPr>
          <w:p w:rsidR="005B1E70" w:rsidRPr="00327681" w:rsidRDefault="005B1E70" w:rsidP="00E474B3">
            <w:pPr>
              <w:rPr>
                <w:rFonts w:eastAsia="Batang"/>
                <w:b/>
                <w:bCs/>
              </w:rPr>
            </w:pPr>
          </w:p>
        </w:tc>
        <w:tc>
          <w:tcPr>
            <w:tcW w:w="1238" w:type="dxa"/>
            <w:tcBorders>
              <w:top w:val="single" w:sz="4" w:space="0" w:color="auto"/>
              <w:left w:val="single" w:sz="4" w:space="0" w:color="auto"/>
              <w:bottom w:val="single" w:sz="4" w:space="0" w:color="auto"/>
              <w:right w:val="single" w:sz="4" w:space="0" w:color="auto"/>
            </w:tcBorders>
          </w:tcPr>
          <w:p w:rsidR="005B1E70" w:rsidRPr="00327681" w:rsidRDefault="005B1E70" w:rsidP="00E474B3">
            <w:pPr>
              <w:rPr>
                <w:rFonts w:eastAsia="Batang"/>
                <w:b/>
                <w:bCs/>
              </w:rPr>
            </w:pPr>
          </w:p>
        </w:tc>
        <w:tc>
          <w:tcPr>
            <w:tcW w:w="1238" w:type="dxa"/>
            <w:gridSpan w:val="2"/>
            <w:tcBorders>
              <w:top w:val="single" w:sz="4" w:space="0" w:color="auto"/>
              <w:left w:val="single" w:sz="4" w:space="0" w:color="auto"/>
              <w:bottom w:val="single" w:sz="4" w:space="0" w:color="auto"/>
              <w:right w:val="single" w:sz="8" w:space="0" w:color="auto"/>
            </w:tcBorders>
            <w:shd w:val="clear" w:color="auto" w:fill="auto"/>
            <w:noWrap/>
            <w:vAlign w:val="bottom"/>
          </w:tcPr>
          <w:p w:rsidR="005B1E70" w:rsidRPr="00327681" w:rsidRDefault="005B1E70" w:rsidP="00E474B3">
            <w:pPr>
              <w:rPr>
                <w:rFonts w:eastAsia="Batang"/>
                <w:b/>
                <w:bCs/>
              </w:rPr>
            </w:pPr>
          </w:p>
        </w:tc>
        <w:tc>
          <w:tcPr>
            <w:tcW w:w="1238" w:type="dxa"/>
            <w:tcBorders>
              <w:top w:val="single" w:sz="8" w:space="0" w:color="auto"/>
              <w:bottom w:val="single" w:sz="8" w:space="0" w:color="auto"/>
              <w:right w:val="single" w:sz="8" w:space="0" w:color="auto"/>
            </w:tcBorders>
          </w:tcPr>
          <w:p w:rsidR="005B1E70" w:rsidRPr="00327681" w:rsidRDefault="005B1E70" w:rsidP="00E474B3">
            <w:pPr>
              <w:rPr>
                <w:rFonts w:eastAsia="Batang"/>
                <w:b/>
                <w:bCs/>
              </w:rPr>
            </w:pPr>
          </w:p>
        </w:tc>
        <w:tc>
          <w:tcPr>
            <w:tcW w:w="1238" w:type="dxa"/>
            <w:tcBorders>
              <w:top w:val="single" w:sz="8" w:space="0" w:color="auto"/>
              <w:left w:val="single" w:sz="8" w:space="0" w:color="auto"/>
              <w:bottom w:val="single" w:sz="8" w:space="0" w:color="auto"/>
              <w:right w:val="single" w:sz="8" w:space="0" w:color="auto"/>
            </w:tcBorders>
          </w:tcPr>
          <w:p w:rsidR="005B1E70" w:rsidRPr="00327681" w:rsidRDefault="005B1E70" w:rsidP="00E474B3">
            <w:pPr>
              <w:rPr>
                <w:rFonts w:eastAsia="Batang"/>
                <w:b/>
                <w:bCs/>
              </w:rPr>
            </w:pPr>
          </w:p>
        </w:tc>
        <w:tc>
          <w:tcPr>
            <w:tcW w:w="1239" w:type="dxa"/>
            <w:gridSpan w:val="2"/>
            <w:tcBorders>
              <w:top w:val="single" w:sz="8" w:space="0" w:color="auto"/>
              <w:left w:val="single" w:sz="8" w:space="0" w:color="auto"/>
              <w:bottom w:val="single" w:sz="8" w:space="0" w:color="auto"/>
              <w:right w:val="single" w:sz="8" w:space="0" w:color="auto"/>
            </w:tcBorders>
            <w:vAlign w:val="bottom"/>
          </w:tcPr>
          <w:p w:rsidR="005B1E70" w:rsidRPr="00327681" w:rsidRDefault="005B1E70" w:rsidP="00E474B3">
            <w:pPr>
              <w:rPr>
                <w:rFonts w:eastAsia="Batang"/>
                <w:b/>
                <w:bCs/>
              </w:rPr>
            </w:pPr>
          </w:p>
        </w:tc>
      </w:tr>
      <w:tr w:rsidR="005B1E70" w:rsidRPr="00327681" w:rsidTr="00E474B3">
        <w:trPr>
          <w:trHeight w:val="399"/>
        </w:trPr>
        <w:tc>
          <w:tcPr>
            <w:tcW w:w="2055" w:type="dxa"/>
            <w:tcBorders>
              <w:top w:val="single" w:sz="4" w:space="0" w:color="auto"/>
              <w:left w:val="single" w:sz="8" w:space="0" w:color="auto"/>
              <w:bottom w:val="single" w:sz="4" w:space="0" w:color="auto"/>
              <w:right w:val="single" w:sz="8" w:space="0" w:color="auto"/>
            </w:tcBorders>
            <w:shd w:val="clear" w:color="auto" w:fill="auto"/>
            <w:noWrap/>
            <w:vAlign w:val="bottom"/>
          </w:tcPr>
          <w:p w:rsidR="005B1E70" w:rsidRPr="00327681" w:rsidRDefault="005B1E70" w:rsidP="00E474B3">
            <w:pPr>
              <w:rPr>
                <w:rFonts w:eastAsia="Batang"/>
                <w:b/>
                <w:bCs/>
              </w:rPr>
            </w:pPr>
            <w:r w:rsidRPr="00327681">
              <w:rPr>
                <w:rFonts w:eastAsia="Batang"/>
                <w:b/>
                <w:bCs/>
              </w:rPr>
              <w:t>Bütçe Dışı Kaynaklar</w:t>
            </w:r>
          </w:p>
        </w:tc>
        <w:tc>
          <w:tcPr>
            <w:tcW w:w="1249" w:type="dxa"/>
            <w:tcBorders>
              <w:top w:val="single" w:sz="4" w:space="0" w:color="auto"/>
              <w:left w:val="nil"/>
              <w:bottom w:val="single" w:sz="4" w:space="0" w:color="auto"/>
              <w:right w:val="single" w:sz="4" w:space="0" w:color="auto"/>
            </w:tcBorders>
          </w:tcPr>
          <w:p w:rsidR="005B1E70" w:rsidRPr="00327681" w:rsidRDefault="005B1E70" w:rsidP="00E474B3">
            <w:pPr>
              <w:rPr>
                <w:rFonts w:eastAsia="Batang"/>
                <w:b/>
                <w:bCs/>
              </w:rPr>
            </w:pPr>
          </w:p>
        </w:tc>
        <w:tc>
          <w:tcPr>
            <w:tcW w:w="1238" w:type="dxa"/>
            <w:tcBorders>
              <w:top w:val="single" w:sz="4" w:space="0" w:color="auto"/>
              <w:left w:val="single" w:sz="4" w:space="0" w:color="auto"/>
              <w:bottom w:val="single" w:sz="4" w:space="0" w:color="auto"/>
              <w:right w:val="single" w:sz="4" w:space="0" w:color="auto"/>
            </w:tcBorders>
          </w:tcPr>
          <w:p w:rsidR="005B1E70" w:rsidRPr="00327681" w:rsidRDefault="005B1E70" w:rsidP="00E474B3">
            <w:pPr>
              <w:rPr>
                <w:rFonts w:eastAsia="Batang"/>
                <w:b/>
                <w:bCs/>
              </w:rPr>
            </w:pPr>
          </w:p>
        </w:tc>
        <w:tc>
          <w:tcPr>
            <w:tcW w:w="1238" w:type="dxa"/>
            <w:gridSpan w:val="2"/>
            <w:tcBorders>
              <w:top w:val="single" w:sz="4" w:space="0" w:color="auto"/>
              <w:left w:val="single" w:sz="4" w:space="0" w:color="auto"/>
              <w:bottom w:val="single" w:sz="4" w:space="0" w:color="auto"/>
              <w:right w:val="single" w:sz="8" w:space="0" w:color="auto"/>
            </w:tcBorders>
            <w:shd w:val="clear" w:color="auto" w:fill="auto"/>
            <w:noWrap/>
            <w:vAlign w:val="bottom"/>
          </w:tcPr>
          <w:p w:rsidR="005B1E70" w:rsidRPr="00327681" w:rsidRDefault="005B1E70" w:rsidP="00E474B3">
            <w:pPr>
              <w:rPr>
                <w:rFonts w:eastAsia="Batang"/>
                <w:b/>
                <w:bCs/>
              </w:rPr>
            </w:pPr>
          </w:p>
        </w:tc>
        <w:tc>
          <w:tcPr>
            <w:tcW w:w="1238" w:type="dxa"/>
            <w:tcBorders>
              <w:top w:val="single" w:sz="8" w:space="0" w:color="auto"/>
              <w:bottom w:val="single" w:sz="8" w:space="0" w:color="auto"/>
              <w:right w:val="single" w:sz="8" w:space="0" w:color="auto"/>
            </w:tcBorders>
          </w:tcPr>
          <w:p w:rsidR="005B1E70" w:rsidRPr="00327681" w:rsidRDefault="005B1E70" w:rsidP="00E474B3">
            <w:pPr>
              <w:rPr>
                <w:rFonts w:eastAsia="Batang"/>
                <w:b/>
                <w:bCs/>
              </w:rPr>
            </w:pPr>
          </w:p>
        </w:tc>
        <w:tc>
          <w:tcPr>
            <w:tcW w:w="1238" w:type="dxa"/>
            <w:tcBorders>
              <w:top w:val="single" w:sz="8" w:space="0" w:color="auto"/>
              <w:left w:val="single" w:sz="8" w:space="0" w:color="auto"/>
              <w:bottom w:val="single" w:sz="8" w:space="0" w:color="auto"/>
              <w:right w:val="single" w:sz="8" w:space="0" w:color="auto"/>
            </w:tcBorders>
          </w:tcPr>
          <w:p w:rsidR="005B1E70" w:rsidRPr="00327681" w:rsidRDefault="005B1E70" w:rsidP="00E474B3">
            <w:pPr>
              <w:rPr>
                <w:rFonts w:eastAsia="Batang"/>
                <w:b/>
                <w:bCs/>
              </w:rPr>
            </w:pPr>
          </w:p>
        </w:tc>
        <w:tc>
          <w:tcPr>
            <w:tcW w:w="1239" w:type="dxa"/>
            <w:gridSpan w:val="2"/>
            <w:tcBorders>
              <w:top w:val="single" w:sz="8" w:space="0" w:color="auto"/>
              <w:left w:val="single" w:sz="8" w:space="0" w:color="auto"/>
              <w:bottom w:val="single" w:sz="8" w:space="0" w:color="auto"/>
              <w:right w:val="single" w:sz="8" w:space="0" w:color="auto"/>
            </w:tcBorders>
            <w:vAlign w:val="bottom"/>
          </w:tcPr>
          <w:p w:rsidR="005B1E70" w:rsidRPr="00327681" w:rsidRDefault="005B1E70" w:rsidP="00E474B3">
            <w:pPr>
              <w:rPr>
                <w:rFonts w:eastAsia="Batang"/>
                <w:b/>
                <w:bCs/>
              </w:rPr>
            </w:pPr>
          </w:p>
        </w:tc>
      </w:tr>
    </w:tbl>
    <w:p w:rsidR="005B1E70" w:rsidRPr="00327681" w:rsidRDefault="005B1E70" w:rsidP="005B1E70">
      <w:pPr>
        <w:autoSpaceDE w:val="0"/>
        <w:autoSpaceDN w:val="0"/>
        <w:adjustRightInd w:val="0"/>
        <w:jc w:val="both"/>
        <w:rPr>
          <w:b/>
          <w:highlight w:val="green"/>
        </w:rPr>
      </w:pPr>
    </w:p>
    <w:p w:rsidR="005B1E70" w:rsidRPr="00327681" w:rsidRDefault="005B1E70" w:rsidP="005B1E70">
      <w:pPr>
        <w:autoSpaceDE w:val="0"/>
        <w:autoSpaceDN w:val="0"/>
        <w:adjustRightInd w:val="0"/>
        <w:jc w:val="both"/>
        <w:rPr>
          <w:b/>
          <w:highlight w:val="green"/>
        </w:rPr>
      </w:pPr>
    </w:p>
    <w:p w:rsidR="005B1E70" w:rsidRPr="00BA66A0" w:rsidRDefault="005B1E70" w:rsidP="005B1E70">
      <w:pPr>
        <w:pStyle w:val="Balk5"/>
        <w:numPr>
          <w:ilvl w:val="0"/>
          <w:numId w:val="0"/>
        </w:numPr>
        <w:ind w:firstLine="284"/>
        <w:rPr>
          <w:sz w:val="28"/>
          <w:szCs w:val="28"/>
        </w:rPr>
      </w:pPr>
      <w:bookmarkStart w:id="130" w:name="_Toc167877613"/>
      <w:r>
        <w:rPr>
          <w:sz w:val="28"/>
          <w:szCs w:val="28"/>
        </w:rPr>
        <w:t>2.5.1.5.2.</w:t>
      </w:r>
      <w:r w:rsidRPr="00BA66A0">
        <w:rPr>
          <w:sz w:val="28"/>
          <w:szCs w:val="28"/>
        </w:rPr>
        <w:t>Bütçe Ödenekleri</w:t>
      </w:r>
      <w:bookmarkEnd w:id="130"/>
    </w:p>
    <w:p w:rsidR="005B1E70" w:rsidRPr="00327681" w:rsidRDefault="005B1E70" w:rsidP="005B1E70">
      <w:pPr>
        <w:autoSpaceDE w:val="0"/>
        <w:autoSpaceDN w:val="0"/>
        <w:adjustRightInd w:val="0"/>
        <w:jc w:val="both"/>
      </w:pPr>
    </w:p>
    <w:p w:rsidR="005B1E70" w:rsidRPr="00327681" w:rsidRDefault="005B1E70" w:rsidP="005B1E70">
      <w:pPr>
        <w:pStyle w:val="ResimYazs"/>
        <w:rPr>
          <w:b w:val="0"/>
          <w:i w:val="0"/>
          <w:sz w:val="24"/>
          <w:szCs w:val="24"/>
        </w:rPr>
      </w:pPr>
      <w:bookmarkStart w:id="131" w:name="_Toc167877763"/>
      <w:r w:rsidRPr="00327681">
        <w:rPr>
          <w:i w:val="0"/>
        </w:rPr>
        <w:t xml:space="preserve">Tablo </w:t>
      </w:r>
      <w:r>
        <w:rPr>
          <w:i w:val="0"/>
        </w:rPr>
        <w:t>46</w:t>
      </w:r>
      <w:r w:rsidRPr="00327681">
        <w:rPr>
          <w:i w:val="0"/>
        </w:rPr>
        <w:t xml:space="preserve"> </w:t>
      </w:r>
      <w:r w:rsidRPr="00327681">
        <w:rPr>
          <w:b w:val="0"/>
          <w:i w:val="0"/>
          <w:sz w:val="24"/>
          <w:szCs w:val="24"/>
        </w:rPr>
        <w:t>Ekonomik Ayrıma Göre Bütçe Ödenekleri/Gider Dağılım Tablosu</w:t>
      </w:r>
      <w:bookmarkEnd w:id="131"/>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7"/>
        <w:gridCol w:w="1518"/>
        <w:gridCol w:w="1614"/>
        <w:gridCol w:w="1518"/>
        <w:gridCol w:w="1615"/>
      </w:tblGrid>
      <w:tr w:rsidR="005B1E70" w:rsidRPr="00327681" w:rsidTr="00E474B3">
        <w:trPr>
          <w:trHeight w:val="340"/>
        </w:trPr>
        <w:tc>
          <w:tcPr>
            <w:tcW w:w="2895" w:type="dxa"/>
          </w:tcPr>
          <w:p w:rsidR="005B1E70" w:rsidRPr="00327681" w:rsidRDefault="005B1E70" w:rsidP="00E474B3">
            <w:pPr>
              <w:autoSpaceDE w:val="0"/>
              <w:autoSpaceDN w:val="0"/>
              <w:adjustRightInd w:val="0"/>
              <w:jc w:val="both"/>
              <w:rPr>
                <w:b/>
                <w:bCs/>
              </w:rPr>
            </w:pPr>
          </w:p>
        </w:tc>
        <w:tc>
          <w:tcPr>
            <w:tcW w:w="3292" w:type="dxa"/>
            <w:gridSpan w:val="2"/>
            <w:vAlign w:val="center"/>
          </w:tcPr>
          <w:p w:rsidR="005B1E70" w:rsidRPr="00327681" w:rsidRDefault="005B1E70" w:rsidP="00E474B3">
            <w:pPr>
              <w:autoSpaceDE w:val="0"/>
              <w:autoSpaceDN w:val="0"/>
              <w:adjustRightInd w:val="0"/>
              <w:jc w:val="center"/>
              <w:rPr>
                <w:b/>
                <w:bCs/>
              </w:rPr>
            </w:pPr>
            <w:r>
              <w:rPr>
                <w:b/>
                <w:bCs/>
              </w:rPr>
              <w:t>2011</w:t>
            </w:r>
          </w:p>
        </w:tc>
        <w:tc>
          <w:tcPr>
            <w:tcW w:w="3293" w:type="dxa"/>
            <w:gridSpan w:val="2"/>
            <w:vAlign w:val="center"/>
          </w:tcPr>
          <w:p w:rsidR="005B1E70" w:rsidRPr="00327681" w:rsidRDefault="005B1E70" w:rsidP="00E474B3">
            <w:pPr>
              <w:autoSpaceDE w:val="0"/>
              <w:autoSpaceDN w:val="0"/>
              <w:adjustRightInd w:val="0"/>
              <w:jc w:val="center"/>
              <w:rPr>
                <w:b/>
                <w:bCs/>
              </w:rPr>
            </w:pPr>
            <w:r>
              <w:rPr>
                <w:b/>
                <w:bCs/>
              </w:rPr>
              <w:t>2012</w:t>
            </w:r>
          </w:p>
        </w:tc>
      </w:tr>
      <w:tr w:rsidR="005B1E70" w:rsidRPr="00327681" w:rsidTr="00E474B3">
        <w:trPr>
          <w:trHeight w:val="340"/>
        </w:trPr>
        <w:tc>
          <w:tcPr>
            <w:tcW w:w="2895" w:type="dxa"/>
          </w:tcPr>
          <w:p w:rsidR="005B1E70" w:rsidRPr="00327681" w:rsidRDefault="005B1E70" w:rsidP="00E474B3">
            <w:pPr>
              <w:autoSpaceDE w:val="0"/>
              <w:autoSpaceDN w:val="0"/>
              <w:adjustRightInd w:val="0"/>
              <w:jc w:val="both"/>
              <w:rPr>
                <w:b/>
                <w:bCs/>
              </w:rPr>
            </w:pPr>
          </w:p>
        </w:tc>
        <w:tc>
          <w:tcPr>
            <w:tcW w:w="1646" w:type="dxa"/>
            <w:vAlign w:val="center"/>
          </w:tcPr>
          <w:p w:rsidR="005B1E70" w:rsidRPr="00327681" w:rsidRDefault="005B1E70" w:rsidP="00E474B3">
            <w:pPr>
              <w:autoSpaceDE w:val="0"/>
              <w:autoSpaceDN w:val="0"/>
              <w:adjustRightInd w:val="0"/>
              <w:jc w:val="center"/>
              <w:rPr>
                <w:b/>
                <w:bCs/>
              </w:rPr>
            </w:pPr>
            <w:r w:rsidRPr="00327681">
              <w:rPr>
                <w:b/>
                <w:bCs/>
              </w:rPr>
              <w:t>Başlangıç Ödeneği</w:t>
            </w:r>
          </w:p>
          <w:p w:rsidR="005B1E70" w:rsidRPr="00327681" w:rsidRDefault="005B1E70" w:rsidP="00E474B3">
            <w:pPr>
              <w:autoSpaceDE w:val="0"/>
              <w:autoSpaceDN w:val="0"/>
              <w:adjustRightInd w:val="0"/>
              <w:jc w:val="center"/>
              <w:rPr>
                <w:b/>
                <w:bCs/>
              </w:rPr>
            </w:pPr>
            <w:r w:rsidRPr="00327681">
              <w:rPr>
                <w:b/>
                <w:bCs/>
              </w:rPr>
              <w:t>TYL</w:t>
            </w:r>
          </w:p>
        </w:tc>
        <w:tc>
          <w:tcPr>
            <w:tcW w:w="1646" w:type="dxa"/>
            <w:vAlign w:val="center"/>
          </w:tcPr>
          <w:p w:rsidR="005B1E70" w:rsidRPr="00327681" w:rsidRDefault="005B1E70" w:rsidP="00E474B3">
            <w:pPr>
              <w:autoSpaceDE w:val="0"/>
              <w:autoSpaceDN w:val="0"/>
              <w:adjustRightInd w:val="0"/>
              <w:jc w:val="center"/>
              <w:rPr>
                <w:b/>
                <w:bCs/>
              </w:rPr>
            </w:pPr>
            <w:r w:rsidRPr="00327681">
              <w:rPr>
                <w:b/>
                <w:bCs/>
              </w:rPr>
              <w:t>Gerçekleşme Toplamı</w:t>
            </w:r>
          </w:p>
          <w:p w:rsidR="005B1E70" w:rsidRPr="00327681" w:rsidRDefault="005B1E70" w:rsidP="00E474B3">
            <w:pPr>
              <w:autoSpaceDE w:val="0"/>
              <w:autoSpaceDN w:val="0"/>
              <w:adjustRightInd w:val="0"/>
              <w:jc w:val="center"/>
              <w:rPr>
                <w:b/>
                <w:bCs/>
              </w:rPr>
            </w:pPr>
            <w:r w:rsidRPr="00327681">
              <w:rPr>
                <w:b/>
                <w:bCs/>
              </w:rPr>
              <w:t>YTL</w:t>
            </w:r>
          </w:p>
        </w:tc>
        <w:tc>
          <w:tcPr>
            <w:tcW w:w="1646" w:type="dxa"/>
            <w:vAlign w:val="center"/>
          </w:tcPr>
          <w:p w:rsidR="005B1E70" w:rsidRPr="00327681" w:rsidRDefault="005B1E70" w:rsidP="00E474B3">
            <w:pPr>
              <w:autoSpaceDE w:val="0"/>
              <w:autoSpaceDN w:val="0"/>
              <w:adjustRightInd w:val="0"/>
              <w:jc w:val="center"/>
              <w:rPr>
                <w:b/>
                <w:bCs/>
              </w:rPr>
            </w:pPr>
            <w:r w:rsidRPr="00327681">
              <w:rPr>
                <w:b/>
                <w:bCs/>
              </w:rPr>
              <w:t>Başlangıç Ödeneği</w:t>
            </w:r>
          </w:p>
          <w:p w:rsidR="005B1E70" w:rsidRPr="00327681" w:rsidRDefault="005B1E70" w:rsidP="00E474B3">
            <w:pPr>
              <w:autoSpaceDE w:val="0"/>
              <w:autoSpaceDN w:val="0"/>
              <w:adjustRightInd w:val="0"/>
              <w:jc w:val="center"/>
              <w:rPr>
                <w:b/>
                <w:bCs/>
              </w:rPr>
            </w:pPr>
            <w:r w:rsidRPr="00327681">
              <w:rPr>
                <w:b/>
                <w:bCs/>
              </w:rPr>
              <w:t>YTL</w:t>
            </w:r>
          </w:p>
        </w:tc>
        <w:tc>
          <w:tcPr>
            <w:tcW w:w="1647" w:type="dxa"/>
            <w:vAlign w:val="center"/>
          </w:tcPr>
          <w:p w:rsidR="005B1E70" w:rsidRPr="00327681" w:rsidRDefault="005B1E70" w:rsidP="00E474B3">
            <w:pPr>
              <w:autoSpaceDE w:val="0"/>
              <w:autoSpaceDN w:val="0"/>
              <w:adjustRightInd w:val="0"/>
              <w:jc w:val="center"/>
              <w:rPr>
                <w:b/>
                <w:bCs/>
              </w:rPr>
            </w:pPr>
            <w:r w:rsidRPr="00327681">
              <w:rPr>
                <w:b/>
                <w:bCs/>
              </w:rPr>
              <w:t>Gerçekleşme Toplamı</w:t>
            </w:r>
          </w:p>
          <w:p w:rsidR="005B1E70" w:rsidRPr="00327681" w:rsidRDefault="005B1E70" w:rsidP="00E474B3">
            <w:pPr>
              <w:autoSpaceDE w:val="0"/>
              <w:autoSpaceDN w:val="0"/>
              <w:adjustRightInd w:val="0"/>
              <w:jc w:val="center"/>
              <w:rPr>
                <w:b/>
                <w:bCs/>
              </w:rPr>
            </w:pPr>
            <w:r w:rsidRPr="00327681">
              <w:rPr>
                <w:b/>
                <w:bCs/>
              </w:rPr>
              <w:t>YTL</w:t>
            </w:r>
          </w:p>
        </w:tc>
      </w:tr>
      <w:tr w:rsidR="005B1E70" w:rsidRPr="00327681" w:rsidTr="00E474B3">
        <w:trPr>
          <w:trHeight w:val="340"/>
        </w:trPr>
        <w:tc>
          <w:tcPr>
            <w:tcW w:w="2895" w:type="dxa"/>
            <w:vAlign w:val="center"/>
          </w:tcPr>
          <w:p w:rsidR="005B1E70" w:rsidRPr="00327681" w:rsidRDefault="005B1E70" w:rsidP="00E474B3">
            <w:pPr>
              <w:autoSpaceDE w:val="0"/>
              <w:autoSpaceDN w:val="0"/>
              <w:adjustRightInd w:val="0"/>
              <w:rPr>
                <w:b/>
                <w:bCs/>
              </w:rPr>
            </w:pPr>
            <w:r w:rsidRPr="00327681">
              <w:rPr>
                <w:b/>
                <w:bCs/>
              </w:rPr>
              <w:t>01.Personel Giderleri</w:t>
            </w:r>
          </w:p>
        </w:tc>
        <w:tc>
          <w:tcPr>
            <w:tcW w:w="1646" w:type="dxa"/>
            <w:vAlign w:val="center"/>
          </w:tcPr>
          <w:p w:rsidR="005B1E70" w:rsidRPr="00327681" w:rsidRDefault="005B1E70" w:rsidP="00E474B3">
            <w:pPr>
              <w:autoSpaceDE w:val="0"/>
              <w:autoSpaceDN w:val="0"/>
              <w:adjustRightInd w:val="0"/>
              <w:rPr>
                <w:b/>
                <w:bCs/>
              </w:rPr>
            </w:pPr>
          </w:p>
        </w:tc>
        <w:tc>
          <w:tcPr>
            <w:tcW w:w="1646" w:type="dxa"/>
            <w:vAlign w:val="center"/>
          </w:tcPr>
          <w:p w:rsidR="005B1E70" w:rsidRPr="00327681" w:rsidRDefault="005B1E70" w:rsidP="00E474B3">
            <w:pPr>
              <w:autoSpaceDE w:val="0"/>
              <w:autoSpaceDN w:val="0"/>
              <w:adjustRightInd w:val="0"/>
              <w:rPr>
                <w:b/>
                <w:bCs/>
              </w:rPr>
            </w:pPr>
          </w:p>
        </w:tc>
        <w:tc>
          <w:tcPr>
            <w:tcW w:w="1646" w:type="dxa"/>
            <w:vAlign w:val="center"/>
          </w:tcPr>
          <w:p w:rsidR="005B1E70" w:rsidRPr="00327681" w:rsidRDefault="005B1E70" w:rsidP="00E474B3">
            <w:pPr>
              <w:autoSpaceDE w:val="0"/>
              <w:autoSpaceDN w:val="0"/>
              <w:adjustRightInd w:val="0"/>
              <w:rPr>
                <w:b/>
                <w:bCs/>
              </w:rPr>
            </w:pPr>
          </w:p>
        </w:tc>
        <w:tc>
          <w:tcPr>
            <w:tcW w:w="1647" w:type="dxa"/>
            <w:vAlign w:val="center"/>
          </w:tcPr>
          <w:p w:rsidR="005B1E70" w:rsidRPr="00327681" w:rsidRDefault="005B1E70" w:rsidP="00E474B3">
            <w:pPr>
              <w:autoSpaceDE w:val="0"/>
              <w:autoSpaceDN w:val="0"/>
              <w:adjustRightInd w:val="0"/>
              <w:rPr>
                <w:b/>
                <w:bCs/>
              </w:rPr>
            </w:pPr>
          </w:p>
        </w:tc>
      </w:tr>
      <w:tr w:rsidR="005B1E70" w:rsidRPr="00327681" w:rsidTr="00E474B3">
        <w:trPr>
          <w:trHeight w:val="340"/>
        </w:trPr>
        <w:tc>
          <w:tcPr>
            <w:tcW w:w="2895" w:type="dxa"/>
            <w:vAlign w:val="center"/>
          </w:tcPr>
          <w:p w:rsidR="005B1E70" w:rsidRPr="00327681" w:rsidRDefault="005B1E70" w:rsidP="00E474B3">
            <w:pPr>
              <w:autoSpaceDE w:val="0"/>
              <w:autoSpaceDN w:val="0"/>
              <w:adjustRightInd w:val="0"/>
              <w:rPr>
                <w:b/>
                <w:bCs/>
              </w:rPr>
            </w:pPr>
            <w:r w:rsidRPr="00327681">
              <w:rPr>
                <w:b/>
                <w:bCs/>
              </w:rPr>
              <w:t>02.</w:t>
            </w:r>
            <w:proofErr w:type="gramStart"/>
            <w:r w:rsidRPr="00327681">
              <w:rPr>
                <w:b/>
                <w:bCs/>
              </w:rPr>
              <w:t>Sos.Güv</w:t>
            </w:r>
            <w:proofErr w:type="gramEnd"/>
            <w:r w:rsidRPr="00327681">
              <w:rPr>
                <w:b/>
                <w:bCs/>
              </w:rPr>
              <w:t>.Kur.Dev.Pir.Gid.</w:t>
            </w:r>
          </w:p>
        </w:tc>
        <w:tc>
          <w:tcPr>
            <w:tcW w:w="1646" w:type="dxa"/>
            <w:vAlign w:val="center"/>
          </w:tcPr>
          <w:p w:rsidR="005B1E70" w:rsidRPr="00327681" w:rsidRDefault="005B1E70" w:rsidP="00E474B3">
            <w:pPr>
              <w:autoSpaceDE w:val="0"/>
              <w:autoSpaceDN w:val="0"/>
              <w:adjustRightInd w:val="0"/>
              <w:rPr>
                <w:b/>
                <w:bCs/>
              </w:rPr>
            </w:pPr>
          </w:p>
        </w:tc>
        <w:tc>
          <w:tcPr>
            <w:tcW w:w="1646" w:type="dxa"/>
            <w:vAlign w:val="center"/>
          </w:tcPr>
          <w:p w:rsidR="005B1E70" w:rsidRPr="00327681" w:rsidRDefault="005B1E70" w:rsidP="00E474B3">
            <w:pPr>
              <w:autoSpaceDE w:val="0"/>
              <w:autoSpaceDN w:val="0"/>
              <w:adjustRightInd w:val="0"/>
              <w:rPr>
                <w:b/>
                <w:bCs/>
              </w:rPr>
            </w:pPr>
          </w:p>
        </w:tc>
        <w:tc>
          <w:tcPr>
            <w:tcW w:w="1646" w:type="dxa"/>
            <w:vAlign w:val="center"/>
          </w:tcPr>
          <w:p w:rsidR="005B1E70" w:rsidRPr="00327681" w:rsidRDefault="005B1E70" w:rsidP="00E474B3">
            <w:pPr>
              <w:autoSpaceDE w:val="0"/>
              <w:autoSpaceDN w:val="0"/>
              <w:adjustRightInd w:val="0"/>
              <w:rPr>
                <w:b/>
                <w:bCs/>
              </w:rPr>
            </w:pPr>
          </w:p>
        </w:tc>
        <w:tc>
          <w:tcPr>
            <w:tcW w:w="1647" w:type="dxa"/>
            <w:vAlign w:val="center"/>
          </w:tcPr>
          <w:p w:rsidR="005B1E70" w:rsidRPr="00327681" w:rsidRDefault="005B1E70" w:rsidP="00E474B3">
            <w:pPr>
              <w:autoSpaceDE w:val="0"/>
              <w:autoSpaceDN w:val="0"/>
              <w:adjustRightInd w:val="0"/>
              <w:rPr>
                <w:b/>
                <w:bCs/>
              </w:rPr>
            </w:pPr>
          </w:p>
        </w:tc>
      </w:tr>
      <w:tr w:rsidR="005B1E70" w:rsidRPr="00327681" w:rsidTr="00E474B3">
        <w:trPr>
          <w:trHeight w:val="340"/>
        </w:trPr>
        <w:tc>
          <w:tcPr>
            <w:tcW w:w="2895" w:type="dxa"/>
            <w:vAlign w:val="center"/>
          </w:tcPr>
          <w:p w:rsidR="005B1E70" w:rsidRPr="00327681" w:rsidRDefault="005B1E70" w:rsidP="00E474B3">
            <w:pPr>
              <w:autoSpaceDE w:val="0"/>
              <w:autoSpaceDN w:val="0"/>
              <w:adjustRightInd w:val="0"/>
              <w:rPr>
                <w:b/>
                <w:bCs/>
              </w:rPr>
            </w:pPr>
            <w:r w:rsidRPr="00327681">
              <w:rPr>
                <w:b/>
                <w:bCs/>
              </w:rPr>
              <w:t>03</w:t>
            </w:r>
            <w:r w:rsidR="00975333">
              <w:rPr>
                <w:b/>
                <w:bCs/>
              </w:rPr>
              <w:t>.</w:t>
            </w:r>
            <w:r w:rsidRPr="00327681">
              <w:rPr>
                <w:b/>
                <w:bCs/>
              </w:rPr>
              <w:t xml:space="preserve">Mal ve Hizmet Alım </w:t>
            </w:r>
            <w:proofErr w:type="spellStart"/>
            <w:r w:rsidRPr="00327681">
              <w:rPr>
                <w:b/>
                <w:bCs/>
              </w:rPr>
              <w:t>Gid</w:t>
            </w:r>
            <w:proofErr w:type="spellEnd"/>
            <w:r w:rsidRPr="00327681">
              <w:rPr>
                <w:b/>
                <w:bCs/>
              </w:rPr>
              <w:t>.</w:t>
            </w:r>
          </w:p>
        </w:tc>
        <w:tc>
          <w:tcPr>
            <w:tcW w:w="1646" w:type="dxa"/>
            <w:vAlign w:val="center"/>
          </w:tcPr>
          <w:p w:rsidR="005B1E70" w:rsidRPr="00327681" w:rsidRDefault="005B1E70" w:rsidP="00E474B3">
            <w:pPr>
              <w:autoSpaceDE w:val="0"/>
              <w:autoSpaceDN w:val="0"/>
              <w:adjustRightInd w:val="0"/>
              <w:rPr>
                <w:b/>
                <w:bCs/>
              </w:rPr>
            </w:pPr>
          </w:p>
        </w:tc>
        <w:tc>
          <w:tcPr>
            <w:tcW w:w="1646" w:type="dxa"/>
            <w:vAlign w:val="center"/>
          </w:tcPr>
          <w:p w:rsidR="005B1E70" w:rsidRPr="00327681" w:rsidRDefault="005B1E70" w:rsidP="00E474B3">
            <w:pPr>
              <w:autoSpaceDE w:val="0"/>
              <w:autoSpaceDN w:val="0"/>
              <w:adjustRightInd w:val="0"/>
              <w:rPr>
                <w:b/>
                <w:bCs/>
              </w:rPr>
            </w:pPr>
          </w:p>
        </w:tc>
        <w:tc>
          <w:tcPr>
            <w:tcW w:w="1646" w:type="dxa"/>
            <w:vAlign w:val="center"/>
          </w:tcPr>
          <w:p w:rsidR="005B1E70" w:rsidRPr="00327681" w:rsidRDefault="005B1E70" w:rsidP="00E474B3">
            <w:pPr>
              <w:autoSpaceDE w:val="0"/>
              <w:autoSpaceDN w:val="0"/>
              <w:adjustRightInd w:val="0"/>
              <w:rPr>
                <w:b/>
                <w:bCs/>
              </w:rPr>
            </w:pPr>
          </w:p>
        </w:tc>
        <w:tc>
          <w:tcPr>
            <w:tcW w:w="1647" w:type="dxa"/>
            <w:vAlign w:val="center"/>
          </w:tcPr>
          <w:p w:rsidR="005B1E70" w:rsidRPr="00327681" w:rsidRDefault="005B1E70" w:rsidP="00E474B3">
            <w:pPr>
              <w:autoSpaceDE w:val="0"/>
              <w:autoSpaceDN w:val="0"/>
              <w:adjustRightInd w:val="0"/>
              <w:rPr>
                <w:b/>
                <w:bCs/>
              </w:rPr>
            </w:pPr>
          </w:p>
        </w:tc>
      </w:tr>
      <w:tr w:rsidR="005B1E70" w:rsidRPr="00327681" w:rsidTr="00E474B3">
        <w:trPr>
          <w:trHeight w:val="340"/>
        </w:trPr>
        <w:tc>
          <w:tcPr>
            <w:tcW w:w="2895" w:type="dxa"/>
            <w:vAlign w:val="center"/>
          </w:tcPr>
          <w:p w:rsidR="005B1E70" w:rsidRPr="00327681" w:rsidRDefault="005B1E70" w:rsidP="00E474B3">
            <w:pPr>
              <w:autoSpaceDE w:val="0"/>
              <w:autoSpaceDN w:val="0"/>
              <w:adjustRightInd w:val="0"/>
              <w:rPr>
                <w:b/>
                <w:bCs/>
              </w:rPr>
            </w:pPr>
            <w:r w:rsidRPr="00327681">
              <w:rPr>
                <w:b/>
                <w:bCs/>
              </w:rPr>
              <w:t>05</w:t>
            </w:r>
            <w:r w:rsidR="00975333">
              <w:rPr>
                <w:b/>
                <w:bCs/>
              </w:rPr>
              <w:t>.</w:t>
            </w:r>
            <w:r w:rsidRPr="00327681">
              <w:rPr>
                <w:b/>
                <w:bCs/>
              </w:rPr>
              <w:t xml:space="preserve"> Cari Transferler</w:t>
            </w:r>
          </w:p>
        </w:tc>
        <w:tc>
          <w:tcPr>
            <w:tcW w:w="1646" w:type="dxa"/>
            <w:vAlign w:val="center"/>
          </w:tcPr>
          <w:p w:rsidR="005B1E70" w:rsidRPr="00327681" w:rsidRDefault="005B1E70" w:rsidP="00E474B3">
            <w:pPr>
              <w:autoSpaceDE w:val="0"/>
              <w:autoSpaceDN w:val="0"/>
              <w:adjustRightInd w:val="0"/>
              <w:rPr>
                <w:b/>
                <w:bCs/>
              </w:rPr>
            </w:pPr>
          </w:p>
        </w:tc>
        <w:tc>
          <w:tcPr>
            <w:tcW w:w="1646" w:type="dxa"/>
            <w:vAlign w:val="center"/>
          </w:tcPr>
          <w:p w:rsidR="005B1E70" w:rsidRPr="00327681" w:rsidRDefault="005B1E70" w:rsidP="00E474B3">
            <w:pPr>
              <w:autoSpaceDE w:val="0"/>
              <w:autoSpaceDN w:val="0"/>
              <w:adjustRightInd w:val="0"/>
              <w:rPr>
                <w:b/>
                <w:bCs/>
              </w:rPr>
            </w:pPr>
          </w:p>
        </w:tc>
        <w:tc>
          <w:tcPr>
            <w:tcW w:w="1646" w:type="dxa"/>
            <w:vAlign w:val="center"/>
          </w:tcPr>
          <w:p w:rsidR="005B1E70" w:rsidRPr="00327681" w:rsidRDefault="005B1E70" w:rsidP="00E474B3">
            <w:pPr>
              <w:autoSpaceDE w:val="0"/>
              <w:autoSpaceDN w:val="0"/>
              <w:adjustRightInd w:val="0"/>
              <w:rPr>
                <w:b/>
                <w:bCs/>
              </w:rPr>
            </w:pPr>
          </w:p>
        </w:tc>
        <w:tc>
          <w:tcPr>
            <w:tcW w:w="1647" w:type="dxa"/>
            <w:vAlign w:val="center"/>
          </w:tcPr>
          <w:p w:rsidR="005B1E70" w:rsidRPr="00327681" w:rsidRDefault="005B1E70" w:rsidP="00E474B3">
            <w:pPr>
              <w:autoSpaceDE w:val="0"/>
              <w:autoSpaceDN w:val="0"/>
              <w:adjustRightInd w:val="0"/>
              <w:rPr>
                <w:b/>
                <w:bCs/>
              </w:rPr>
            </w:pPr>
          </w:p>
        </w:tc>
      </w:tr>
      <w:tr w:rsidR="005B1E70" w:rsidRPr="00327681" w:rsidTr="00E474B3">
        <w:trPr>
          <w:trHeight w:val="340"/>
        </w:trPr>
        <w:tc>
          <w:tcPr>
            <w:tcW w:w="2895" w:type="dxa"/>
            <w:vAlign w:val="center"/>
          </w:tcPr>
          <w:p w:rsidR="005B1E70" w:rsidRPr="00327681" w:rsidRDefault="005B1E70" w:rsidP="00E474B3">
            <w:pPr>
              <w:autoSpaceDE w:val="0"/>
              <w:autoSpaceDN w:val="0"/>
              <w:adjustRightInd w:val="0"/>
              <w:rPr>
                <w:b/>
                <w:bCs/>
              </w:rPr>
            </w:pPr>
            <w:r w:rsidRPr="00327681">
              <w:rPr>
                <w:b/>
                <w:bCs/>
              </w:rPr>
              <w:t>06</w:t>
            </w:r>
            <w:r w:rsidR="00975333">
              <w:rPr>
                <w:b/>
                <w:bCs/>
              </w:rPr>
              <w:t>.</w:t>
            </w:r>
            <w:r w:rsidRPr="00327681">
              <w:rPr>
                <w:b/>
                <w:bCs/>
              </w:rPr>
              <w:t xml:space="preserve"> Sermaye Giderleri</w:t>
            </w:r>
          </w:p>
        </w:tc>
        <w:tc>
          <w:tcPr>
            <w:tcW w:w="1646" w:type="dxa"/>
            <w:vAlign w:val="center"/>
          </w:tcPr>
          <w:p w:rsidR="005B1E70" w:rsidRPr="00327681" w:rsidRDefault="005B1E70" w:rsidP="00E474B3">
            <w:pPr>
              <w:autoSpaceDE w:val="0"/>
              <w:autoSpaceDN w:val="0"/>
              <w:adjustRightInd w:val="0"/>
              <w:rPr>
                <w:b/>
                <w:bCs/>
              </w:rPr>
            </w:pPr>
          </w:p>
        </w:tc>
        <w:tc>
          <w:tcPr>
            <w:tcW w:w="1646" w:type="dxa"/>
            <w:vAlign w:val="center"/>
          </w:tcPr>
          <w:p w:rsidR="005B1E70" w:rsidRPr="00327681" w:rsidRDefault="005B1E70" w:rsidP="00E474B3">
            <w:pPr>
              <w:autoSpaceDE w:val="0"/>
              <w:autoSpaceDN w:val="0"/>
              <w:adjustRightInd w:val="0"/>
              <w:rPr>
                <w:b/>
                <w:bCs/>
              </w:rPr>
            </w:pPr>
          </w:p>
        </w:tc>
        <w:tc>
          <w:tcPr>
            <w:tcW w:w="1646" w:type="dxa"/>
            <w:vAlign w:val="center"/>
          </w:tcPr>
          <w:p w:rsidR="005B1E70" w:rsidRPr="00327681" w:rsidRDefault="005B1E70" w:rsidP="00E474B3">
            <w:pPr>
              <w:autoSpaceDE w:val="0"/>
              <w:autoSpaceDN w:val="0"/>
              <w:adjustRightInd w:val="0"/>
              <w:rPr>
                <w:b/>
                <w:bCs/>
              </w:rPr>
            </w:pPr>
          </w:p>
        </w:tc>
        <w:tc>
          <w:tcPr>
            <w:tcW w:w="1647" w:type="dxa"/>
            <w:vAlign w:val="center"/>
          </w:tcPr>
          <w:p w:rsidR="005B1E70" w:rsidRPr="00327681" w:rsidRDefault="005B1E70" w:rsidP="00E474B3">
            <w:pPr>
              <w:autoSpaceDE w:val="0"/>
              <w:autoSpaceDN w:val="0"/>
              <w:adjustRightInd w:val="0"/>
              <w:rPr>
                <w:b/>
                <w:bCs/>
              </w:rPr>
            </w:pPr>
          </w:p>
        </w:tc>
      </w:tr>
    </w:tbl>
    <w:p w:rsidR="005B1E70" w:rsidRPr="00327681" w:rsidRDefault="005B1E70" w:rsidP="005B1E70">
      <w:pPr>
        <w:autoSpaceDE w:val="0"/>
        <w:autoSpaceDN w:val="0"/>
        <w:adjustRightInd w:val="0"/>
        <w:jc w:val="both"/>
      </w:pPr>
    </w:p>
    <w:p w:rsidR="005B1E70" w:rsidRPr="00327681" w:rsidRDefault="005B1E70" w:rsidP="005B1E70">
      <w:pPr>
        <w:autoSpaceDE w:val="0"/>
        <w:autoSpaceDN w:val="0"/>
        <w:adjustRightInd w:val="0"/>
        <w:jc w:val="both"/>
      </w:pPr>
    </w:p>
    <w:p w:rsidR="005B1E70" w:rsidRPr="000534E0" w:rsidRDefault="005B1E70" w:rsidP="000534E0">
      <w:pPr>
        <w:pStyle w:val="GvdeMetni"/>
        <w:spacing w:before="0" w:after="0"/>
        <w:ind w:firstLine="709"/>
        <w:jc w:val="both"/>
        <w:rPr>
          <w:rFonts w:ascii="Times New Roman" w:hAnsi="Times New Roman"/>
          <w:b/>
        </w:rPr>
      </w:pPr>
      <w:r w:rsidRPr="00327681">
        <w:rPr>
          <w:rFonts w:ascii="Times New Roman" w:hAnsi="Times New Roman"/>
          <w:b/>
        </w:rPr>
        <w:t>Üniversite/Birim i</w:t>
      </w:r>
      <w:r w:rsidR="00975333">
        <w:rPr>
          <w:rFonts w:ascii="Times New Roman" w:hAnsi="Times New Roman"/>
          <w:b/>
        </w:rPr>
        <w:t>çi m</w:t>
      </w:r>
      <w:r w:rsidRPr="00327681">
        <w:rPr>
          <w:rFonts w:ascii="Times New Roman" w:hAnsi="Times New Roman"/>
          <w:b/>
        </w:rPr>
        <w:t>evcut durumu değerlendirmesi sırasında;</w:t>
      </w:r>
    </w:p>
    <w:p w:rsidR="005B1E70" w:rsidRPr="00327681" w:rsidRDefault="005B1E70" w:rsidP="005B1E70">
      <w:pPr>
        <w:numPr>
          <w:ilvl w:val="0"/>
          <w:numId w:val="22"/>
        </w:numPr>
        <w:autoSpaceDE w:val="0"/>
        <w:autoSpaceDN w:val="0"/>
        <w:adjustRightInd w:val="0"/>
        <w:spacing w:line="312" w:lineRule="auto"/>
        <w:jc w:val="both"/>
        <w:rPr>
          <w:bCs/>
        </w:rPr>
      </w:pPr>
      <w:r w:rsidRPr="00327681">
        <w:rPr>
          <w:bCs/>
        </w:rPr>
        <w:t>Kurumsal nitelikler ve özellikler,</w:t>
      </w:r>
    </w:p>
    <w:p w:rsidR="005B1E70" w:rsidRPr="00327681" w:rsidRDefault="005B1E70" w:rsidP="005B1E70">
      <w:pPr>
        <w:numPr>
          <w:ilvl w:val="0"/>
          <w:numId w:val="22"/>
        </w:numPr>
        <w:autoSpaceDE w:val="0"/>
        <w:autoSpaceDN w:val="0"/>
        <w:adjustRightInd w:val="0"/>
        <w:spacing w:line="312" w:lineRule="auto"/>
        <w:jc w:val="both"/>
        <w:rPr>
          <w:bCs/>
        </w:rPr>
      </w:pPr>
      <w:r w:rsidRPr="00327681">
        <w:rPr>
          <w:bCs/>
        </w:rPr>
        <w:t>Bir önceki stratejik planı (uygulanan stratejiler, hedefler, proje ve faaliyetler ile ilgili iyileştirmeler),</w:t>
      </w:r>
    </w:p>
    <w:p w:rsidR="005B1E70" w:rsidRPr="00327681" w:rsidRDefault="005B1E70" w:rsidP="005B1E70">
      <w:pPr>
        <w:numPr>
          <w:ilvl w:val="0"/>
          <w:numId w:val="22"/>
        </w:numPr>
        <w:autoSpaceDE w:val="0"/>
        <w:autoSpaceDN w:val="0"/>
        <w:adjustRightInd w:val="0"/>
        <w:spacing w:line="312" w:lineRule="auto"/>
        <w:jc w:val="both"/>
        <w:rPr>
          <w:bCs/>
        </w:rPr>
      </w:pPr>
      <w:r w:rsidRPr="00327681">
        <w:rPr>
          <w:bCs/>
        </w:rPr>
        <w:t>Kurumsal süreçler (İdari süreçler, destek süreçler, akademik süreçler),</w:t>
      </w:r>
    </w:p>
    <w:p w:rsidR="005B1E70" w:rsidRPr="00327681" w:rsidRDefault="005B1E70" w:rsidP="005B1E70">
      <w:pPr>
        <w:numPr>
          <w:ilvl w:val="0"/>
          <w:numId w:val="22"/>
        </w:numPr>
        <w:autoSpaceDE w:val="0"/>
        <w:autoSpaceDN w:val="0"/>
        <w:adjustRightInd w:val="0"/>
        <w:spacing w:line="312" w:lineRule="auto"/>
        <w:jc w:val="both"/>
        <w:rPr>
          <w:bCs/>
        </w:rPr>
      </w:pPr>
      <w:r w:rsidRPr="00327681">
        <w:rPr>
          <w:bCs/>
        </w:rPr>
        <w:t>Bir önceki yılın performans göstergelerinin değerleri,</w:t>
      </w:r>
    </w:p>
    <w:p w:rsidR="005B1E70" w:rsidRDefault="005B1E70" w:rsidP="005B1E70">
      <w:pPr>
        <w:numPr>
          <w:ilvl w:val="0"/>
          <w:numId w:val="22"/>
        </w:numPr>
        <w:autoSpaceDE w:val="0"/>
        <w:autoSpaceDN w:val="0"/>
        <w:adjustRightInd w:val="0"/>
        <w:spacing w:line="312" w:lineRule="auto"/>
        <w:jc w:val="both"/>
        <w:rPr>
          <w:bCs/>
        </w:rPr>
      </w:pPr>
      <w:r w:rsidRPr="00327681">
        <w:rPr>
          <w:bCs/>
        </w:rPr>
        <w:t>Periyodik İzleme ve İyileştirme Sürecinin çıktıları,</w:t>
      </w:r>
    </w:p>
    <w:p w:rsidR="001D15AB" w:rsidRPr="00327681" w:rsidRDefault="001D15AB" w:rsidP="001D15AB">
      <w:pPr>
        <w:autoSpaceDE w:val="0"/>
        <w:autoSpaceDN w:val="0"/>
        <w:adjustRightInd w:val="0"/>
        <w:spacing w:line="312" w:lineRule="auto"/>
        <w:ind w:left="709"/>
        <w:jc w:val="both"/>
        <w:rPr>
          <w:bCs/>
        </w:rPr>
      </w:pPr>
    </w:p>
    <w:p w:rsidR="005B1E70" w:rsidRPr="00327681" w:rsidRDefault="005B1E70" w:rsidP="005B1E70">
      <w:pPr>
        <w:numPr>
          <w:ilvl w:val="0"/>
          <w:numId w:val="22"/>
        </w:numPr>
        <w:autoSpaceDE w:val="0"/>
        <w:autoSpaceDN w:val="0"/>
        <w:adjustRightInd w:val="0"/>
        <w:spacing w:line="312" w:lineRule="auto"/>
        <w:jc w:val="both"/>
        <w:rPr>
          <w:bCs/>
        </w:rPr>
      </w:pPr>
      <w:r w:rsidRPr="00327681">
        <w:rPr>
          <w:bCs/>
        </w:rPr>
        <w:t>Bir önceki yılın kurumsal değerlendirme raporu,</w:t>
      </w:r>
    </w:p>
    <w:p w:rsidR="005B1E70" w:rsidRPr="00327681" w:rsidRDefault="005B1E70" w:rsidP="005B1E70">
      <w:pPr>
        <w:numPr>
          <w:ilvl w:val="0"/>
          <w:numId w:val="22"/>
        </w:numPr>
        <w:autoSpaceDE w:val="0"/>
        <w:autoSpaceDN w:val="0"/>
        <w:adjustRightInd w:val="0"/>
        <w:spacing w:line="312" w:lineRule="auto"/>
        <w:jc w:val="both"/>
        <w:rPr>
          <w:bCs/>
        </w:rPr>
      </w:pPr>
      <w:r w:rsidRPr="00327681">
        <w:rPr>
          <w:bCs/>
        </w:rPr>
        <w:t>Bir önceki yılın yükseköğretim kurumun “Akademik Değerlendirme ve Kalite Geliştirme Raporu”</w:t>
      </w:r>
    </w:p>
    <w:p w:rsidR="005B1E70" w:rsidRPr="00170A09" w:rsidRDefault="005B1E70" w:rsidP="005B1E70">
      <w:pPr>
        <w:tabs>
          <w:tab w:val="num" w:pos="1320"/>
        </w:tabs>
        <w:autoSpaceDE w:val="0"/>
        <w:autoSpaceDN w:val="0"/>
        <w:adjustRightInd w:val="0"/>
        <w:spacing w:line="312" w:lineRule="auto"/>
        <w:jc w:val="both"/>
        <w:rPr>
          <w:bCs/>
        </w:rPr>
      </w:pPr>
      <w:r w:rsidRPr="00170A09">
        <w:rPr>
          <w:bCs/>
        </w:rPr>
        <w:t>dikkate alınmalıdır.</w:t>
      </w:r>
    </w:p>
    <w:p w:rsidR="000534E0" w:rsidRDefault="000534E0" w:rsidP="00107194">
      <w:pPr>
        <w:pStyle w:val="Balk3"/>
        <w:numPr>
          <w:ilvl w:val="0"/>
          <w:numId w:val="0"/>
        </w:numPr>
        <w:tabs>
          <w:tab w:val="clear" w:pos="1077"/>
        </w:tabs>
        <w:ind w:firstLine="284"/>
        <w:rPr>
          <w:rFonts w:cs="Times New Roman"/>
          <w:sz w:val="28"/>
          <w:szCs w:val="28"/>
        </w:rPr>
      </w:pPr>
      <w:bookmarkStart w:id="132" w:name="_Toc167877614"/>
    </w:p>
    <w:p w:rsidR="005B1E70" w:rsidRPr="00107194" w:rsidRDefault="005B1E70" w:rsidP="00107194">
      <w:pPr>
        <w:pStyle w:val="Balk3"/>
        <w:numPr>
          <w:ilvl w:val="0"/>
          <w:numId w:val="0"/>
        </w:numPr>
        <w:tabs>
          <w:tab w:val="clear" w:pos="1077"/>
        </w:tabs>
        <w:ind w:firstLine="284"/>
        <w:rPr>
          <w:rFonts w:cs="Times New Roman"/>
          <w:sz w:val="28"/>
          <w:szCs w:val="28"/>
        </w:rPr>
      </w:pPr>
      <w:r>
        <w:rPr>
          <w:rFonts w:cs="Times New Roman"/>
          <w:sz w:val="28"/>
          <w:szCs w:val="28"/>
        </w:rPr>
        <w:t>2.5.2.</w:t>
      </w:r>
      <w:r w:rsidRPr="00BA66A0">
        <w:rPr>
          <w:rFonts w:cs="Times New Roman"/>
          <w:sz w:val="28"/>
          <w:szCs w:val="28"/>
        </w:rPr>
        <w:t>Çevre Analizi</w:t>
      </w:r>
      <w:bookmarkEnd w:id="132"/>
    </w:p>
    <w:p w:rsidR="005B1E70" w:rsidRPr="00327681" w:rsidRDefault="005B1E70" w:rsidP="000534E0">
      <w:pPr>
        <w:autoSpaceDE w:val="0"/>
        <w:autoSpaceDN w:val="0"/>
        <w:adjustRightInd w:val="0"/>
        <w:spacing w:line="312" w:lineRule="auto"/>
        <w:ind w:firstLine="360"/>
        <w:jc w:val="both"/>
      </w:pPr>
      <w:r w:rsidRPr="00327681">
        <w:t xml:space="preserve">Çevre analizi, Üniversitenin/Birimin kontrolü dışındaki koşulların ve eğilimlerin incelenerek, Üniversite/Birimin için kritik olan fırsat ve tehditlerin belirlenmesidir. </w:t>
      </w:r>
    </w:p>
    <w:p w:rsidR="005B1E70" w:rsidRPr="00327681" w:rsidRDefault="005B1E70" w:rsidP="005B1E70">
      <w:pPr>
        <w:autoSpaceDE w:val="0"/>
        <w:autoSpaceDN w:val="0"/>
        <w:adjustRightInd w:val="0"/>
        <w:spacing w:line="312" w:lineRule="auto"/>
        <w:ind w:firstLine="708"/>
        <w:jc w:val="both"/>
      </w:pPr>
      <w:r w:rsidRPr="00327681">
        <w:rPr>
          <w:b/>
        </w:rPr>
        <w:t>Fırsatlar</w:t>
      </w:r>
      <w:r w:rsidRPr="00327681">
        <w:t xml:space="preserve">, Üniversitenin/Birimin kontrolü dışında gerçekleşen ve Üniversiteye/Birime avantaj sağlaması muhtemel olan etkenler ya da durumlardır. </w:t>
      </w:r>
    </w:p>
    <w:p w:rsidR="005B1E70" w:rsidRPr="00327681" w:rsidRDefault="005B1E70" w:rsidP="005B1E70">
      <w:pPr>
        <w:autoSpaceDE w:val="0"/>
        <w:autoSpaceDN w:val="0"/>
        <w:adjustRightInd w:val="0"/>
        <w:spacing w:line="312" w:lineRule="auto"/>
        <w:ind w:firstLine="708"/>
        <w:jc w:val="both"/>
      </w:pPr>
      <w:r w:rsidRPr="00327681">
        <w:rPr>
          <w:b/>
        </w:rPr>
        <w:t>Tehditler</w:t>
      </w:r>
      <w:r w:rsidRPr="00327681">
        <w:t xml:space="preserve"> ise, Üniversitenin/Birimin kontrolü dışında gerçekleşen, olumsuz etkilerinin engellenmesi veya sınırlandırılması gereken unsurlardır.</w:t>
      </w:r>
    </w:p>
    <w:p w:rsidR="005B1E70" w:rsidRPr="00327681" w:rsidRDefault="005B1E70" w:rsidP="005B1E70">
      <w:pPr>
        <w:autoSpaceDE w:val="0"/>
        <w:autoSpaceDN w:val="0"/>
        <w:adjustRightInd w:val="0"/>
        <w:spacing w:line="312" w:lineRule="auto"/>
        <w:ind w:firstLine="708"/>
        <w:jc w:val="both"/>
      </w:pPr>
      <w:r w:rsidRPr="00327681">
        <w:t>Çevre analizinde; Üniversiteyi/Birimi etkileyebilecek dışsal değişimler ve eğilimler değerlendirilir. Analiz kapsamında, ekonomik, sosyal, demografik, kültürel, politik, çevresel, teknolojik ve rekabete yönelik etkenlerin belirlenmesi gerekir.</w:t>
      </w:r>
    </w:p>
    <w:p w:rsidR="005B1E70" w:rsidRPr="00327681" w:rsidRDefault="005B1E70" w:rsidP="005B1E70">
      <w:pPr>
        <w:autoSpaceDE w:val="0"/>
        <w:autoSpaceDN w:val="0"/>
        <w:adjustRightInd w:val="0"/>
        <w:spacing w:line="312" w:lineRule="auto"/>
        <w:jc w:val="both"/>
      </w:pPr>
    </w:p>
    <w:p w:rsidR="005B1E70" w:rsidRPr="00327681" w:rsidRDefault="005B1E70" w:rsidP="005B1E70">
      <w:pPr>
        <w:autoSpaceDE w:val="0"/>
        <w:autoSpaceDN w:val="0"/>
        <w:adjustRightInd w:val="0"/>
        <w:spacing w:line="312" w:lineRule="auto"/>
        <w:ind w:firstLine="708"/>
        <w:jc w:val="both"/>
      </w:pPr>
      <w:r w:rsidRPr="00327681">
        <w:t>GZFT analizi, güçlü yönler, zayıf yönler, fırsatlar ve tehditler arasında ilişki kurulması ve stratejilerin geliştirilmesine temel teşkil eder.</w:t>
      </w:r>
    </w:p>
    <w:p w:rsidR="005B1E70" w:rsidRPr="00327681" w:rsidRDefault="005B1E70" w:rsidP="005B1E70">
      <w:pPr>
        <w:autoSpaceDE w:val="0"/>
        <w:autoSpaceDN w:val="0"/>
        <w:adjustRightInd w:val="0"/>
        <w:jc w:val="both"/>
        <w:rPr>
          <w:b/>
        </w:rPr>
      </w:pPr>
    </w:p>
    <w:p w:rsidR="005B1E70" w:rsidRPr="00327681" w:rsidRDefault="005B1E70" w:rsidP="005B1E70">
      <w:pPr>
        <w:autoSpaceDE w:val="0"/>
        <w:autoSpaceDN w:val="0"/>
        <w:adjustRightInd w:val="0"/>
        <w:jc w:val="both"/>
        <w:rPr>
          <w:b/>
        </w:rPr>
      </w:pPr>
      <w:r w:rsidRPr="00327681">
        <w:rPr>
          <w:b/>
        </w:rPr>
        <w:t xml:space="preserve">Çevre </w:t>
      </w:r>
      <w:r w:rsidR="00975333" w:rsidRPr="00327681">
        <w:rPr>
          <w:b/>
        </w:rPr>
        <w:t xml:space="preserve">Analizinde Temel Etkenler </w:t>
      </w:r>
      <w:proofErr w:type="gramStart"/>
      <w:r w:rsidR="00975333" w:rsidRPr="00327681">
        <w:rPr>
          <w:b/>
        </w:rPr>
        <w:t>Şunlardır ;</w:t>
      </w:r>
      <w:proofErr w:type="gramEnd"/>
    </w:p>
    <w:tbl>
      <w:tblPr>
        <w:tblpPr w:leftFromText="141" w:rightFromText="141" w:vertAnchor="text" w:horzAnchor="margin" w:tblpY="1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31"/>
      </w:tblGrid>
      <w:tr w:rsidR="005B1E70" w:rsidRPr="00327681" w:rsidTr="00E474B3">
        <w:trPr>
          <w:trHeight w:val="63"/>
        </w:trPr>
        <w:tc>
          <w:tcPr>
            <w:tcW w:w="9131" w:type="dxa"/>
          </w:tcPr>
          <w:p w:rsidR="005B1E70" w:rsidRPr="00327681" w:rsidRDefault="005B1E70" w:rsidP="00E474B3">
            <w:pPr>
              <w:jc w:val="both"/>
              <w:rPr>
                <w:b/>
                <w:bCs/>
              </w:rPr>
            </w:pPr>
            <w:r w:rsidRPr="00327681">
              <w:rPr>
                <w:b/>
                <w:bCs/>
              </w:rPr>
              <w:t xml:space="preserve">1. Paydaş kompozisyonu </w:t>
            </w:r>
          </w:p>
          <w:p w:rsidR="005B1E70" w:rsidRPr="00327681" w:rsidRDefault="005B1E70" w:rsidP="00E474B3">
            <w:pPr>
              <w:ind w:firstLine="708"/>
              <w:jc w:val="both"/>
            </w:pPr>
            <w:r w:rsidRPr="00327681">
              <w:t>- Kişisel özellikler (yaş, eğitim vs.)</w:t>
            </w:r>
          </w:p>
          <w:p w:rsidR="005B1E70" w:rsidRPr="00327681" w:rsidRDefault="005B1E70" w:rsidP="00E474B3">
            <w:pPr>
              <w:ind w:firstLine="708"/>
              <w:jc w:val="both"/>
            </w:pPr>
            <w:r w:rsidRPr="00327681">
              <w:t xml:space="preserve">- Nüfus değişimleri ve etkileri </w:t>
            </w:r>
          </w:p>
          <w:p w:rsidR="005B1E70" w:rsidRPr="00327681" w:rsidRDefault="005B1E70" w:rsidP="00E474B3">
            <w:pPr>
              <w:jc w:val="both"/>
              <w:rPr>
                <w:b/>
                <w:bCs/>
              </w:rPr>
            </w:pPr>
            <w:r w:rsidRPr="00327681">
              <w:rPr>
                <w:b/>
                <w:bCs/>
              </w:rPr>
              <w:t xml:space="preserve">2. Ekonomik değişkenler </w:t>
            </w:r>
          </w:p>
          <w:p w:rsidR="005B1E70" w:rsidRPr="00327681" w:rsidRDefault="005B1E70" w:rsidP="00E474B3">
            <w:pPr>
              <w:ind w:firstLine="708"/>
              <w:jc w:val="both"/>
            </w:pPr>
            <w:r w:rsidRPr="00327681">
              <w:t>- İşsizlik oranı, faiz oranı vs.</w:t>
            </w:r>
          </w:p>
          <w:p w:rsidR="005B1E70" w:rsidRPr="00327681" w:rsidRDefault="005B1E70" w:rsidP="00E474B3">
            <w:pPr>
              <w:ind w:firstLine="708"/>
              <w:jc w:val="both"/>
            </w:pPr>
            <w:r w:rsidRPr="00327681">
              <w:t xml:space="preserve">- Ekonomik koşullardan paydaşların etkilenme derecesi </w:t>
            </w:r>
          </w:p>
          <w:p w:rsidR="005B1E70" w:rsidRPr="00327681" w:rsidRDefault="005B1E70" w:rsidP="00E474B3">
            <w:pPr>
              <w:ind w:left="851" w:hanging="143"/>
              <w:jc w:val="both"/>
            </w:pPr>
            <w:r w:rsidRPr="00327681">
              <w:t xml:space="preserve">- Geleceğe yönelik iktisadi bekleyişler ve kurum paydaşlar ve hizmet alanlar üzerindeki etkisi </w:t>
            </w:r>
          </w:p>
          <w:p w:rsidR="005B1E70" w:rsidRPr="00327681" w:rsidRDefault="005B1E70" w:rsidP="00E474B3">
            <w:pPr>
              <w:ind w:firstLine="708"/>
              <w:jc w:val="both"/>
            </w:pPr>
            <w:r w:rsidRPr="00327681">
              <w:t xml:space="preserve">- Devletin mali projeksiyonları </w:t>
            </w:r>
          </w:p>
          <w:p w:rsidR="005B1E70" w:rsidRPr="00975333" w:rsidRDefault="005B1E70" w:rsidP="00975333">
            <w:pPr>
              <w:ind w:firstLine="708"/>
              <w:jc w:val="both"/>
            </w:pPr>
            <w:r w:rsidRPr="00327681">
              <w:t xml:space="preserve">- Değişen iktisadi koşulara kurumun uyum gösterebilmesi  </w:t>
            </w:r>
          </w:p>
          <w:p w:rsidR="005B1E70" w:rsidRPr="00327681" w:rsidRDefault="005B1E70" w:rsidP="00E474B3">
            <w:pPr>
              <w:jc w:val="both"/>
              <w:rPr>
                <w:b/>
                <w:bCs/>
              </w:rPr>
            </w:pPr>
            <w:r w:rsidRPr="00327681">
              <w:rPr>
                <w:b/>
                <w:bCs/>
              </w:rPr>
              <w:t xml:space="preserve">3. Diğer kamusal düzenlemelerin etkisi </w:t>
            </w:r>
          </w:p>
          <w:p w:rsidR="005B1E70" w:rsidRPr="00327681" w:rsidRDefault="005B1E70" w:rsidP="00E474B3">
            <w:pPr>
              <w:ind w:firstLine="708"/>
              <w:jc w:val="both"/>
            </w:pPr>
            <w:r w:rsidRPr="00327681">
              <w:t xml:space="preserve">- Temel yasalar </w:t>
            </w:r>
          </w:p>
          <w:p w:rsidR="005B1E70" w:rsidRPr="00327681" w:rsidRDefault="005B1E70" w:rsidP="00E474B3">
            <w:pPr>
              <w:ind w:firstLine="708"/>
              <w:jc w:val="both"/>
            </w:pPr>
            <w:r w:rsidRPr="00327681">
              <w:t>- Mevcut kamusal faaliyetler</w:t>
            </w:r>
          </w:p>
          <w:p w:rsidR="005B1E70" w:rsidRPr="00327681" w:rsidRDefault="005B1E70" w:rsidP="00E474B3">
            <w:pPr>
              <w:ind w:firstLine="708"/>
              <w:jc w:val="both"/>
            </w:pPr>
            <w:r w:rsidRPr="00327681">
              <w:t>- Kamusal müdahalelerin kurum ve paydaşlar üzerindeki etkisi</w:t>
            </w:r>
          </w:p>
          <w:p w:rsidR="005B1E70" w:rsidRPr="00327681" w:rsidRDefault="005B1E70" w:rsidP="00E474B3">
            <w:pPr>
              <w:jc w:val="both"/>
              <w:rPr>
                <w:b/>
                <w:bCs/>
              </w:rPr>
            </w:pPr>
            <w:r w:rsidRPr="00327681">
              <w:rPr>
                <w:b/>
                <w:bCs/>
              </w:rPr>
              <w:t>4. Diğer yasal sorunlar</w:t>
            </w:r>
          </w:p>
          <w:p w:rsidR="005B1E70" w:rsidRPr="00327681" w:rsidRDefault="005B1E70" w:rsidP="00E474B3">
            <w:pPr>
              <w:ind w:firstLine="708"/>
              <w:jc w:val="both"/>
            </w:pPr>
            <w:r w:rsidRPr="00327681">
              <w:t xml:space="preserve">- Beklenen hukuksal değişimler </w:t>
            </w:r>
          </w:p>
          <w:p w:rsidR="005B1E70" w:rsidRPr="00327681" w:rsidRDefault="005B1E70" w:rsidP="00E474B3">
            <w:pPr>
              <w:ind w:firstLine="708"/>
              <w:jc w:val="both"/>
            </w:pPr>
            <w:r w:rsidRPr="00327681">
              <w:t xml:space="preserve">- Mevcut ya da bekleyen davalar </w:t>
            </w:r>
          </w:p>
          <w:p w:rsidR="005B1E70" w:rsidRPr="00327681" w:rsidRDefault="005B1E70" w:rsidP="00E474B3">
            <w:pPr>
              <w:ind w:firstLine="708"/>
              <w:jc w:val="both"/>
            </w:pPr>
            <w:r w:rsidRPr="00327681">
              <w:t>- Yerel kamusal gereklerin etkisi</w:t>
            </w:r>
          </w:p>
          <w:p w:rsidR="005B1E70" w:rsidRPr="00327681" w:rsidRDefault="005B1E70" w:rsidP="00E474B3">
            <w:pPr>
              <w:jc w:val="both"/>
              <w:rPr>
                <w:b/>
                <w:bCs/>
              </w:rPr>
            </w:pPr>
            <w:r w:rsidRPr="00327681">
              <w:rPr>
                <w:b/>
                <w:bCs/>
              </w:rPr>
              <w:t xml:space="preserve">5. Teknolojik gelişmeler </w:t>
            </w:r>
          </w:p>
          <w:p w:rsidR="005B1E70" w:rsidRPr="00327681" w:rsidRDefault="005B1E70" w:rsidP="00E474B3">
            <w:pPr>
              <w:ind w:firstLine="708"/>
              <w:jc w:val="both"/>
            </w:pPr>
            <w:r w:rsidRPr="00327681">
              <w:t xml:space="preserve">- Teknolojinin mevcut kurumsal faaliyetlere etkisi </w:t>
            </w:r>
          </w:p>
          <w:p w:rsidR="005B1E70" w:rsidRPr="00327681" w:rsidRDefault="005B1E70" w:rsidP="00E474B3">
            <w:pPr>
              <w:ind w:firstLine="708"/>
              <w:jc w:val="both"/>
            </w:pPr>
            <w:r w:rsidRPr="00327681">
              <w:t xml:space="preserve">- Beklenen teknolojik yeniliklerin etkisi </w:t>
            </w:r>
          </w:p>
          <w:p w:rsidR="005B1E70" w:rsidRPr="00327681" w:rsidRDefault="005B1E70" w:rsidP="00E474B3">
            <w:pPr>
              <w:jc w:val="both"/>
              <w:rPr>
                <w:b/>
                <w:bCs/>
              </w:rPr>
            </w:pPr>
            <w:r w:rsidRPr="00327681">
              <w:rPr>
                <w:b/>
                <w:bCs/>
              </w:rPr>
              <w:t xml:space="preserve">6. Kamu politikaları sorunları </w:t>
            </w:r>
          </w:p>
          <w:p w:rsidR="005B1E70" w:rsidRPr="00327681" w:rsidRDefault="005B1E70" w:rsidP="00E474B3">
            <w:pPr>
              <w:ind w:firstLine="708"/>
              <w:jc w:val="both"/>
            </w:pPr>
            <w:r w:rsidRPr="00327681">
              <w:t xml:space="preserve">- Mevcut durum </w:t>
            </w:r>
          </w:p>
          <w:p w:rsidR="005B1E70" w:rsidRPr="00327681" w:rsidRDefault="005B1E70" w:rsidP="00E474B3">
            <w:pPr>
              <w:ind w:firstLine="708"/>
              <w:jc w:val="both"/>
            </w:pPr>
            <w:r w:rsidRPr="00327681">
              <w:t xml:space="preserve">- Çocuk suçları ve aile sorunları vs. </w:t>
            </w:r>
          </w:p>
        </w:tc>
      </w:tr>
    </w:tbl>
    <w:p w:rsidR="005B1E70" w:rsidRDefault="005B1E70" w:rsidP="005B1E70">
      <w:pPr>
        <w:autoSpaceDE w:val="0"/>
        <w:autoSpaceDN w:val="0"/>
        <w:adjustRightInd w:val="0"/>
        <w:spacing w:line="312" w:lineRule="auto"/>
        <w:jc w:val="both"/>
      </w:pPr>
    </w:p>
    <w:p w:rsidR="001D15AB" w:rsidRPr="00327681" w:rsidRDefault="001D15AB" w:rsidP="005B1E70">
      <w:pPr>
        <w:autoSpaceDE w:val="0"/>
        <w:autoSpaceDN w:val="0"/>
        <w:adjustRightInd w:val="0"/>
        <w:spacing w:line="312" w:lineRule="auto"/>
        <w:jc w:val="both"/>
      </w:pPr>
    </w:p>
    <w:p w:rsidR="005B1E70" w:rsidRPr="00327681" w:rsidRDefault="005B1E70" w:rsidP="00107194">
      <w:pPr>
        <w:pStyle w:val="Balk4"/>
        <w:numPr>
          <w:ilvl w:val="0"/>
          <w:numId w:val="0"/>
        </w:numPr>
        <w:tabs>
          <w:tab w:val="clear" w:pos="1021"/>
          <w:tab w:val="num" w:pos="1644"/>
        </w:tabs>
        <w:ind w:firstLine="284"/>
      </w:pPr>
      <w:bookmarkStart w:id="133" w:name="_Toc167877616"/>
      <w:r>
        <w:t>2.5.2.1.</w:t>
      </w:r>
      <w:r w:rsidRPr="00BA66A0">
        <w:t>(Üniversitenin)/Birimin Faaliyet Alanında Ülkemizdeki Durum ve Gelişmeler</w:t>
      </w:r>
      <w:bookmarkEnd w:id="133"/>
    </w:p>
    <w:p w:rsidR="005B1E70" w:rsidRPr="00327681" w:rsidRDefault="005B1E70" w:rsidP="005B1E70">
      <w:pPr>
        <w:autoSpaceDE w:val="0"/>
        <w:autoSpaceDN w:val="0"/>
        <w:adjustRightInd w:val="0"/>
        <w:spacing w:line="312" w:lineRule="auto"/>
        <w:ind w:firstLine="709"/>
        <w:jc w:val="both"/>
      </w:pPr>
      <w:r w:rsidRPr="00327681">
        <w:t>Diğer değerlendirmelerin yanında</w:t>
      </w:r>
      <w:r w:rsidRPr="00327681">
        <w:rPr>
          <w:b/>
        </w:rPr>
        <w:t xml:space="preserve"> </w:t>
      </w:r>
      <w:r w:rsidRPr="00327681">
        <w:t>Türkiye’deki üniversitelerin ürün, hizmet ve faaliyetleri ile idari yapısı, bütçesi ve gelir durumlarının analizi yapılabilir.</w:t>
      </w:r>
    </w:p>
    <w:p w:rsidR="005B1E70" w:rsidRPr="00327681" w:rsidRDefault="005B1E70" w:rsidP="005B1E70">
      <w:pPr>
        <w:autoSpaceDE w:val="0"/>
        <w:autoSpaceDN w:val="0"/>
        <w:adjustRightInd w:val="0"/>
        <w:spacing w:line="312" w:lineRule="auto"/>
        <w:jc w:val="both"/>
      </w:pPr>
    </w:p>
    <w:p w:rsidR="005B1E70" w:rsidRPr="00327681" w:rsidRDefault="005B1E70" w:rsidP="00107194">
      <w:pPr>
        <w:pStyle w:val="Balk4"/>
        <w:numPr>
          <w:ilvl w:val="0"/>
          <w:numId w:val="0"/>
        </w:numPr>
        <w:tabs>
          <w:tab w:val="clear" w:pos="1021"/>
          <w:tab w:val="num" w:pos="1644"/>
        </w:tabs>
        <w:ind w:firstLine="284"/>
      </w:pPr>
      <w:bookmarkStart w:id="134" w:name="_Toc167877617"/>
      <w:r>
        <w:t>2.5.2.2.</w:t>
      </w:r>
      <w:r w:rsidRPr="00327681">
        <w:t>Temel Eğilimlerin Etkisi</w:t>
      </w:r>
      <w:bookmarkEnd w:id="134"/>
    </w:p>
    <w:p w:rsidR="005B1E70" w:rsidRPr="00327681" w:rsidRDefault="005B1E70" w:rsidP="005B1E70">
      <w:pPr>
        <w:autoSpaceDE w:val="0"/>
        <w:autoSpaceDN w:val="0"/>
        <w:adjustRightInd w:val="0"/>
        <w:spacing w:line="312" w:lineRule="auto"/>
        <w:ind w:firstLine="709"/>
        <w:jc w:val="both"/>
      </w:pPr>
      <w:r w:rsidRPr="00327681">
        <w:t>Dünyada ve ülkemizdeki temel eğilimler ve sorunlar arasında Üniversiteyi/Birimi yakından ilgilendiren kritik konular ve bu konuların Üniversiteyi/Birimi nasıl ve ne yönde etkileyeceği (Bolonya süreci, YÖDEK yaklaşımı vb) hususların analizi yapılır.</w:t>
      </w:r>
    </w:p>
    <w:p w:rsidR="005B1E70" w:rsidRPr="00327681" w:rsidRDefault="005B1E70" w:rsidP="005B1E70">
      <w:pPr>
        <w:autoSpaceDE w:val="0"/>
        <w:autoSpaceDN w:val="0"/>
        <w:adjustRightInd w:val="0"/>
        <w:spacing w:line="312" w:lineRule="auto"/>
        <w:jc w:val="both"/>
      </w:pPr>
    </w:p>
    <w:p w:rsidR="005B1E70" w:rsidRPr="00327681" w:rsidRDefault="005B1E70" w:rsidP="00107194">
      <w:pPr>
        <w:pStyle w:val="Balk4"/>
        <w:numPr>
          <w:ilvl w:val="0"/>
          <w:numId w:val="0"/>
        </w:numPr>
        <w:tabs>
          <w:tab w:val="clear" w:pos="1021"/>
          <w:tab w:val="num" w:pos="1644"/>
        </w:tabs>
        <w:ind w:firstLine="284"/>
      </w:pPr>
      <w:bookmarkStart w:id="135" w:name="_Toc167877618"/>
      <w:r>
        <w:rPr>
          <w:szCs w:val="24"/>
        </w:rPr>
        <w:t>2.5.2.3.</w:t>
      </w:r>
      <w:r w:rsidRPr="00327681">
        <w:rPr>
          <w:szCs w:val="24"/>
        </w:rPr>
        <w:t>(Üniversitenin)//Birimin Faaliyetleri ve Alanıyla İlgili Plan ve Programlar</w:t>
      </w:r>
      <w:bookmarkEnd w:id="135"/>
    </w:p>
    <w:p w:rsidR="005B1E70" w:rsidRPr="00327681" w:rsidRDefault="005B1E70" w:rsidP="005B1E70">
      <w:pPr>
        <w:autoSpaceDE w:val="0"/>
        <w:autoSpaceDN w:val="0"/>
        <w:adjustRightInd w:val="0"/>
        <w:spacing w:line="312" w:lineRule="auto"/>
        <w:ind w:firstLine="709"/>
        <w:jc w:val="both"/>
      </w:pPr>
      <w:r w:rsidRPr="00327681">
        <w:t xml:space="preserve">Üniversitenin/Birimin faaliyetleri ve alanıyla ilgili kalkınma planı, </w:t>
      </w:r>
      <w:proofErr w:type="spellStart"/>
      <w:r w:rsidRPr="00327681">
        <w:t>sektörel</w:t>
      </w:r>
      <w:proofErr w:type="spellEnd"/>
      <w:r w:rsidRPr="00327681">
        <w:t xml:space="preserve"> ve bölgesel plan ve programlarda yer alan amaç, ilke ve politikalar ve bunlar arasındaki uyum</w:t>
      </w:r>
    </w:p>
    <w:p w:rsidR="005B1E70" w:rsidRPr="00327681" w:rsidRDefault="005B1E70" w:rsidP="005B1E70">
      <w:pPr>
        <w:autoSpaceDE w:val="0"/>
        <w:autoSpaceDN w:val="0"/>
        <w:adjustRightInd w:val="0"/>
        <w:spacing w:line="312" w:lineRule="auto"/>
        <w:ind w:firstLine="709"/>
        <w:jc w:val="both"/>
      </w:pPr>
      <w:r w:rsidRPr="00327681">
        <w:t>Üniversitenin/Birimin karşılaşabileceği riskler ve belirsizlikler.</w:t>
      </w:r>
    </w:p>
    <w:p w:rsidR="005B1E70" w:rsidRPr="00327681" w:rsidRDefault="005B1E70" w:rsidP="005B1E70">
      <w:pPr>
        <w:pStyle w:val="GvdeMetni"/>
        <w:tabs>
          <w:tab w:val="right" w:leader="dot" w:pos="8789"/>
        </w:tabs>
        <w:spacing w:before="0" w:after="0" w:line="312" w:lineRule="auto"/>
        <w:jc w:val="both"/>
        <w:rPr>
          <w:rFonts w:ascii="Times New Roman" w:hAnsi="Times New Roman"/>
        </w:rPr>
      </w:pPr>
      <w:r w:rsidRPr="00327681">
        <w:rPr>
          <w:rFonts w:ascii="Times New Roman" w:hAnsi="Times New Roman"/>
        </w:rPr>
        <w:t>Çevresel Değerlendirmesi olan Kurumu etkileyen dış faktörlerin tespitinde</w:t>
      </w:r>
    </w:p>
    <w:p w:rsidR="005B1E70" w:rsidRPr="00327681" w:rsidRDefault="005B1E70" w:rsidP="005B1E70">
      <w:pPr>
        <w:numPr>
          <w:ilvl w:val="0"/>
          <w:numId w:val="21"/>
        </w:numPr>
        <w:tabs>
          <w:tab w:val="num" w:pos="1440"/>
        </w:tabs>
        <w:autoSpaceDE w:val="0"/>
        <w:autoSpaceDN w:val="0"/>
        <w:adjustRightInd w:val="0"/>
        <w:spacing w:line="312" w:lineRule="auto"/>
        <w:jc w:val="both"/>
        <w:rPr>
          <w:bCs/>
        </w:rPr>
      </w:pPr>
      <w:r w:rsidRPr="00327681">
        <w:rPr>
          <w:bCs/>
        </w:rPr>
        <w:t>Yükseköğretim Akademik Değerlendirme ve Kalite Geliştirme Raporu,</w:t>
      </w:r>
    </w:p>
    <w:p w:rsidR="005B1E70" w:rsidRPr="00327681" w:rsidRDefault="005B1E70" w:rsidP="005B1E70">
      <w:pPr>
        <w:numPr>
          <w:ilvl w:val="0"/>
          <w:numId w:val="21"/>
        </w:numPr>
        <w:tabs>
          <w:tab w:val="num" w:pos="1440"/>
        </w:tabs>
        <w:autoSpaceDE w:val="0"/>
        <w:autoSpaceDN w:val="0"/>
        <w:adjustRightInd w:val="0"/>
        <w:spacing w:line="312" w:lineRule="auto"/>
        <w:jc w:val="both"/>
        <w:rPr>
          <w:bCs/>
        </w:rPr>
      </w:pPr>
      <w:r w:rsidRPr="00327681">
        <w:rPr>
          <w:bCs/>
        </w:rPr>
        <w:t>Bir önceki stratejik plan,</w:t>
      </w:r>
    </w:p>
    <w:p w:rsidR="005B1E70" w:rsidRPr="00327681" w:rsidRDefault="005B1E70" w:rsidP="005B1E70">
      <w:pPr>
        <w:numPr>
          <w:ilvl w:val="0"/>
          <w:numId w:val="21"/>
        </w:numPr>
        <w:tabs>
          <w:tab w:val="num" w:pos="1440"/>
        </w:tabs>
        <w:autoSpaceDE w:val="0"/>
        <w:autoSpaceDN w:val="0"/>
        <w:adjustRightInd w:val="0"/>
        <w:spacing w:line="312" w:lineRule="auto"/>
        <w:jc w:val="both"/>
        <w:rPr>
          <w:bCs/>
        </w:rPr>
      </w:pPr>
      <w:r w:rsidRPr="00327681">
        <w:rPr>
          <w:bCs/>
        </w:rPr>
        <w:t>Mezunlar ile ilgili bilgiler,</w:t>
      </w:r>
    </w:p>
    <w:p w:rsidR="005B1E70" w:rsidRPr="00327681" w:rsidRDefault="005B1E70" w:rsidP="005B1E70">
      <w:pPr>
        <w:numPr>
          <w:ilvl w:val="0"/>
          <w:numId w:val="21"/>
        </w:numPr>
        <w:tabs>
          <w:tab w:val="num" w:pos="1440"/>
        </w:tabs>
        <w:autoSpaceDE w:val="0"/>
        <w:autoSpaceDN w:val="0"/>
        <w:adjustRightInd w:val="0"/>
        <w:spacing w:line="312" w:lineRule="auto"/>
        <w:jc w:val="both"/>
        <w:rPr>
          <w:bCs/>
        </w:rPr>
      </w:pPr>
      <w:r w:rsidRPr="00327681">
        <w:rPr>
          <w:bCs/>
        </w:rPr>
        <w:t>Sanayi ve ticaret odası bilgileri,</w:t>
      </w:r>
    </w:p>
    <w:p w:rsidR="005B1E70" w:rsidRPr="00327681" w:rsidRDefault="005B1E70" w:rsidP="005B1E70">
      <w:pPr>
        <w:numPr>
          <w:ilvl w:val="0"/>
          <w:numId w:val="21"/>
        </w:numPr>
        <w:tabs>
          <w:tab w:val="num" w:pos="1440"/>
        </w:tabs>
        <w:autoSpaceDE w:val="0"/>
        <w:autoSpaceDN w:val="0"/>
        <w:adjustRightInd w:val="0"/>
        <w:spacing w:line="312" w:lineRule="auto"/>
        <w:jc w:val="both"/>
        <w:rPr>
          <w:bCs/>
        </w:rPr>
      </w:pPr>
      <w:r w:rsidRPr="00327681">
        <w:rPr>
          <w:bCs/>
        </w:rPr>
        <w:t>Toplumsal ve kent bilgileri,</w:t>
      </w:r>
    </w:p>
    <w:p w:rsidR="005B1E70" w:rsidRPr="00327681" w:rsidRDefault="005B1E70" w:rsidP="005B1E70">
      <w:pPr>
        <w:numPr>
          <w:ilvl w:val="0"/>
          <w:numId w:val="21"/>
        </w:numPr>
        <w:tabs>
          <w:tab w:val="num" w:pos="1440"/>
        </w:tabs>
        <w:autoSpaceDE w:val="0"/>
        <w:autoSpaceDN w:val="0"/>
        <w:adjustRightInd w:val="0"/>
        <w:spacing w:line="312" w:lineRule="auto"/>
        <w:jc w:val="both"/>
      </w:pPr>
      <w:proofErr w:type="spellStart"/>
      <w:r w:rsidRPr="00327681">
        <w:rPr>
          <w:bCs/>
        </w:rPr>
        <w:t>Sektörel</w:t>
      </w:r>
      <w:proofErr w:type="spellEnd"/>
      <w:r w:rsidRPr="00327681">
        <w:rPr>
          <w:bCs/>
        </w:rPr>
        <w:t xml:space="preserve"> bilgiler</w:t>
      </w:r>
    </w:p>
    <w:p w:rsidR="005B1E70" w:rsidRPr="00327681" w:rsidRDefault="005B1E70" w:rsidP="005B1E70">
      <w:pPr>
        <w:numPr>
          <w:ilvl w:val="0"/>
          <w:numId w:val="21"/>
        </w:numPr>
        <w:tabs>
          <w:tab w:val="num" w:pos="1440"/>
        </w:tabs>
        <w:autoSpaceDE w:val="0"/>
        <w:autoSpaceDN w:val="0"/>
        <w:adjustRightInd w:val="0"/>
        <w:spacing w:line="312" w:lineRule="auto"/>
        <w:jc w:val="both"/>
      </w:pPr>
      <w:r w:rsidRPr="00327681">
        <w:t>Ulusal ve uluslararası veri tabanları vb.</w:t>
      </w:r>
    </w:p>
    <w:p w:rsidR="005B1E70" w:rsidRDefault="005B1E70" w:rsidP="005B1E70">
      <w:pPr>
        <w:autoSpaceDE w:val="0"/>
        <w:autoSpaceDN w:val="0"/>
        <w:adjustRightInd w:val="0"/>
        <w:spacing w:line="312" w:lineRule="auto"/>
        <w:jc w:val="both"/>
      </w:pPr>
      <w:r w:rsidRPr="00327681">
        <w:t xml:space="preserve">dikkate alınmalıdır. </w:t>
      </w:r>
    </w:p>
    <w:p w:rsidR="005B1E70" w:rsidRPr="00327681" w:rsidRDefault="005B1E70" w:rsidP="005B1E70">
      <w:pPr>
        <w:autoSpaceDE w:val="0"/>
        <w:autoSpaceDN w:val="0"/>
        <w:adjustRightInd w:val="0"/>
        <w:spacing w:line="312" w:lineRule="auto"/>
        <w:jc w:val="both"/>
      </w:pPr>
    </w:p>
    <w:p w:rsidR="005B1E70" w:rsidRPr="00BA66A0" w:rsidRDefault="005B1E70" w:rsidP="005B1E70">
      <w:pPr>
        <w:pStyle w:val="Balk1"/>
        <w:tabs>
          <w:tab w:val="clear" w:pos="1077"/>
        </w:tabs>
        <w:rPr>
          <w:rFonts w:cs="Times New Roman"/>
          <w:sz w:val="28"/>
          <w:szCs w:val="28"/>
        </w:rPr>
      </w:pPr>
      <w:bookmarkStart w:id="136" w:name="_Toc167877619"/>
      <w:r>
        <w:rPr>
          <w:rFonts w:cs="Times New Roman"/>
          <w:sz w:val="28"/>
          <w:szCs w:val="28"/>
        </w:rPr>
        <w:t>3.</w:t>
      </w:r>
      <w:r w:rsidRPr="00BA66A0">
        <w:rPr>
          <w:rFonts w:cs="Times New Roman"/>
          <w:sz w:val="28"/>
          <w:szCs w:val="28"/>
        </w:rPr>
        <w:t>KURUMUN GELECEĞİ</w:t>
      </w:r>
      <w:bookmarkEnd w:id="136"/>
    </w:p>
    <w:p w:rsidR="005B1E70" w:rsidRPr="00BA66A0" w:rsidRDefault="005B1E70" w:rsidP="005B1E70">
      <w:pPr>
        <w:autoSpaceDE w:val="0"/>
        <w:autoSpaceDN w:val="0"/>
        <w:adjustRightInd w:val="0"/>
        <w:jc w:val="both"/>
        <w:rPr>
          <w:b/>
          <w:sz w:val="28"/>
          <w:szCs w:val="28"/>
        </w:rPr>
      </w:pPr>
    </w:p>
    <w:p w:rsidR="005B1E70" w:rsidRPr="00BA66A0" w:rsidRDefault="005B1E70" w:rsidP="005B1E70">
      <w:pPr>
        <w:pStyle w:val="Balk2"/>
        <w:numPr>
          <w:ilvl w:val="0"/>
          <w:numId w:val="0"/>
        </w:numPr>
        <w:tabs>
          <w:tab w:val="clear" w:pos="1077"/>
        </w:tabs>
        <w:ind w:firstLine="284"/>
        <w:rPr>
          <w:rFonts w:cs="Times New Roman"/>
          <w:sz w:val="28"/>
        </w:rPr>
      </w:pPr>
      <w:bookmarkStart w:id="137" w:name="_Toc167877620"/>
      <w:r>
        <w:rPr>
          <w:rFonts w:cs="Times New Roman"/>
          <w:sz w:val="28"/>
        </w:rPr>
        <w:t>3.1.</w:t>
      </w:r>
      <w:r w:rsidRPr="00BA66A0">
        <w:rPr>
          <w:rFonts w:cs="Times New Roman"/>
          <w:sz w:val="28"/>
        </w:rPr>
        <w:t>Üniversitenin/Birimin Misyonu Vizyon ve Değerleri</w:t>
      </w:r>
      <w:bookmarkEnd w:id="137"/>
    </w:p>
    <w:p w:rsidR="005B1E70" w:rsidRPr="00BA66A0" w:rsidRDefault="005B1E70" w:rsidP="005B1E70">
      <w:pPr>
        <w:autoSpaceDE w:val="0"/>
        <w:autoSpaceDN w:val="0"/>
        <w:adjustRightInd w:val="0"/>
        <w:ind w:firstLine="708"/>
        <w:jc w:val="both"/>
        <w:rPr>
          <w:b/>
          <w:sz w:val="28"/>
          <w:szCs w:val="28"/>
        </w:rPr>
      </w:pPr>
    </w:p>
    <w:p w:rsidR="005B1E70" w:rsidRPr="00107194" w:rsidRDefault="005B1E70" w:rsidP="00107194">
      <w:pPr>
        <w:pStyle w:val="Balk3"/>
        <w:numPr>
          <w:ilvl w:val="0"/>
          <w:numId w:val="0"/>
        </w:numPr>
        <w:tabs>
          <w:tab w:val="clear" w:pos="1077"/>
        </w:tabs>
        <w:ind w:firstLine="284"/>
        <w:rPr>
          <w:rFonts w:cs="Times New Roman"/>
          <w:sz w:val="28"/>
          <w:szCs w:val="28"/>
        </w:rPr>
      </w:pPr>
      <w:bookmarkStart w:id="138" w:name="_Toc167877621"/>
      <w:r>
        <w:rPr>
          <w:rFonts w:cs="Times New Roman"/>
          <w:sz w:val="28"/>
          <w:szCs w:val="28"/>
        </w:rPr>
        <w:t>3.1.1.</w:t>
      </w:r>
      <w:r w:rsidRPr="00BA66A0">
        <w:rPr>
          <w:rFonts w:cs="Times New Roman"/>
          <w:sz w:val="28"/>
          <w:szCs w:val="28"/>
        </w:rPr>
        <w:t>Üniversitenin/Birimin Misyonu</w:t>
      </w:r>
      <w:bookmarkEnd w:id="138"/>
    </w:p>
    <w:p w:rsidR="005B1E70" w:rsidRPr="00327681" w:rsidRDefault="005B1E70" w:rsidP="00107194">
      <w:pPr>
        <w:autoSpaceDE w:val="0"/>
        <w:autoSpaceDN w:val="0"/>
        <w:adjustRightInd w:val="0"/>
        <w:spacing w:line="312" w:lineRule="auto"/>
        <w:ind w:firstLine="708"/>
        <w:jc w:val="both"/>
      </w:pPr>
      <w:r w:rsidRPr="00327681">
        <w:rPr>
          <w:bCs/>
        </w:rPr>
        <w:t xml:space="preserve">Misyon </w:t>
      </w:r>
      <w:r w:rsidRPr="00327681">
        <w:t>bir kuruluşun varlık sebebidir; kuruluşun ne yaptığını, nasıl yaptığını ve kimin için yaptığını açıkça ifade eder.</w:t>
      </w:r>
    </w:p>
    <w:p w:rsidR="001D15AB" w:rsidRPr="001D15AB" w:rsidRDefault="005B1E70" w:rsidP="001D15AB">
      <w:pPr>
        <w:pStyle w:val="GvdeMetni"/>
        <w:tabs>
          <w:tab w:val="right" w:leader="dot" w:pos="8789"/>
        </w:tabs>
        <w:spacing w:before="0" w:after="0" w:line="312" w:lineRule="auto"/>
        <w:jc w:val="both"/>
        <w:rPr>
          <w:rFonts w:ascii="Times New Roman" w:hAnsi="Times New Roman"/>
        </w:rPr>
      </w:pPr>
      <w:r w:rsidRPr="00327681">
        <w:rPr>
          <w:rFonts w:ascii="Times New Roman" w:hAnsi="Times New Roman"/>
        </w:rPr>
        <w:t xml:space="preserve">           Misyon bildirimi Üniversitenin üst yönetimi tarafından Stratejik Plan Hazırlama Komisyonu ile birlikte diğer birimlerin görüşleri de dikkate alınarak geliştirilir. Birimlerin misyon bildirimleri ise, birim yöneticileri ve diğer ilgili personel tarafından kuruluşun misyon bildirimine uyumlu bir şekilde geliştirilir.</w:t>
      </w:r>
      <w:r w:rsidRPr="00752013">
        <w:rPr>
          <w:rFonts w:ascii="Times New Roman" w:hAnsi="Times New Roman"/>
        </w:rPr>
        <w:t xml:space="preserve"> (</w:t>
      </w:r>
      <w:r w:rsidRPr="00752013">
        <w:rPr>
          <w:rFonts w:ascii="Times New Roman" w:hAnsi="Times New Roman"/>
          <w:bCs/>
        </w:rPr>
        <w:t>Evrensel yükseköğretim kurumu olma misyonu, Türk yükseköğretim kurumu olma misyonu ve kendi misyonu hususları belirtilir.)</w:t>
      </w:r>
    </w:p>
    <w:p w:rsidR="005B1E70" w:rsidRPr="00327681" w:rsidRDefault="005B1E70" w:rsidP="00107194">
      <w:pPr>
        <w:autoSpaceDE w:val="0"/>
        <w:autoSpaceDN w:val="0"/>
        <w:adjustRightInd w:val="0"/>
        <w:spacing w:line="312" w:lineRule="auto"/>
        <w:jc w:val="both"/>
        <w:rPr>
          <w:b/>
        </w:rPr>
      </w:pPr>
      <w:r>
        <w:rPr>
          <w:b/>
        </w:rPr>
        <w:lastRenderedPageBreak/>
        <w:t xml:space="preserve">      </w:t>
      </w:r>
      <w:r w:rsidRPr="00327681">
        <w:rPr>
          <w:b/>
        </w:rPr>
        <w:t>Misyon bildiriminde aşağıdaki hususlara dikkat edilmelidir:</w:t>
      </w:r>
    </w:p>
    <w:p w:rsidR="005B1E70" w:rsidRPr="00327681" w:rsidRDefault="005B1E70" w:rsidP="006B0A2C">
      <w:pPr>
        <w:numPr>
          <w:ilvl w:val="0"/>
          <w:numId w:val="23"/>
        </w:numPr>
        <w:autoSpaceDE w:val="0"/>
        <w:autoSpaceDN w:val="0"/>
        <w:adjustRightInd w:val="0"/>
        <w:spacing w:line="312" w:lineRule="auto"/>
        <w:jc w:val="both"/>
      </w:pPr>
      <w:r w:rsidRPr="00327681">
        <w:t>Özlü, açık ve çarpıcı şekilde ifade edilir.</w:t>
      </w:r>
    </w:p>
    <w:p w:rsidR="005B1E70" w:rsidRPr="00327681" w:rsidRDefault="005B1E70" w:rsidP="006B0A2C">
      <w:pPr>
        <w:numPr>
          <w:ilvl w:val="0"/>
          <w:numId w:val="23"/>
        </w:numPr>
        <w:autoSpaceDE w:val="0"/>
        <w:autoSpaceDN w:val="0"/>
        <w:adjustRightInd w:val="0"/>
        <w:spacing w:line="312" w:lineRule="auto"/>
        <w:jc w:val="both"/>
      </w:pPr>
      <w:r w:rsidRPr="00327681">
        <w:t>Hizmetin yerine getirilme sürecini değil, amacını tanımlar.</w:t>
      </w:r>
    </w:p>
    <w:p w:rsidR="005B1E70" w:rsidRPr="00327681" w:rsidRDefault="005B1E70" w:rsidP="006B0A2C">
      <w:pPr>
        <w:numPr>
          <w:ilvl w:val="0"/>
          <w:numId w:val="23"/>
        </w:numPr>
        <w:autoSpaceDE w:val="0"/>
        <w:autoSpaceDN w:val="0"/>
        <w:adjustRightInd w:val="0"/>
        <w:spacing w:line="312" w:lineRule="auto"/>
        <w:jc w:val="both"/>
      </w:pPr>
      <w:r w:rsidRPr="00327681">
        <w:t>Yasal düzenlemelerle Üniversiteye/Birime verilmiş olan görev ve yetkiler çerçevesinde belirlenir.</w:t>
      </w:r>
    </w:p>
    <w:p w:rsidR="005B1E70" w:rsidRPr="00327681" w:rsidRDefault="005B1E70" w:rsidP="006B0A2C">
      <w:pPr>
        <w:numPr>
          <w:ilvl w:val="0"/>
          <w:numId w:val="23"/>
        </w:numPr>
        <w:autoSpaceDE w:val="0"/>
        <w:autoSpaceDN w:val="0"/>
        <w:adjustRightInd w:val="0"/>
        <w:spacing w:line="312" w:lineRule="auto"/>
        <w:jc w:val="both"/>
      </w:pPr>
      <w:r w:rsidRPr="00327681">
        <w:t>Üniversitenin/Birimin hizmet sunduğu kişi ve kuruluşlar belirtilir.</w:t>
      </w:r>
    </w:p>
    <w:p w:rsidR="005B1E70" w:rsidRPr="00327681" w:rsidRDefault="005B1E70" w:rsidP="006B0A2C">
      <w:pPr>
        <w:numPr>
          <w:ilvl w:val="0"/>
          <w:numId w:val="23"/>
        </w:numPr>
        <w:autoSpaceDE w:val="0"/>
        <w:autoSpaceDN w:val="0"/>
        <w:adjustRightInd w:val="0"/>
        <w:spacing w:line="312" w:lineRule="auto"/>
        <w:jc w:val="both"/>
      </w:pPr>
      <w:r w:rsidRPr="00327681">
        <w:t>Üniversitenin/Birimin sunduğu hizmet ve/veya ürünler tanımlanır.</w:t>
      </w:r>
    </w:p>
    <w:p w:rsidR="005B1E70" w:rsidRPr="00327681" w:rsidRDefault="005B1E70" w:rsidP="005B1E70">
      <w:pPr>
        <w:autoSpaceDE w:val="0"/>
        <w:autoSpaceDN w:val="0"/>
        <w:adjustRightInd w:val="0"/>
        <w:spacing w:line="312" w:lineRule="auto"/>
        <w:jc w:val="both"/>
      </w:pPr>
    </w:p>
    <w:p w:rsidR="005B1E70" w:rsidRPr="00327681" w:rsidRDefault="005B1E70" w:rsidP="00107194">
      <w:pPr>
        <w:autoSpaceDE w:val="0"/>
        <w:autoSpaceDN w:val="0"/>
        <w:adjustRightInd w:val="0"/>
        <w:spacing w:line="312" w:lineRule="auto"/>
        <w:ind w:firstLine="360"/>
        <w:jc w:val="both"/>
        <w:rPr>
          <w:b/>
        </w:rPr>
      </w:pPr>
      <w:r w:rsidRPr="00327681">
        <w:rPr>
          <w:b/>
        </w:rPr>
        <w:t>Misyon bildirimi için cevaplandırılması gereken sorular:</w:t>
      </w:r>
    </w:p>
    <w:p w:rsidR="005B1E70" w:rsidRPr="00327681" w:rsidRDefault="005B1E70" w:rsidP="006B0A2C">
      <w:pPr>
        <w:numPr>
          <w:ilvl w:val="0"/>
          <w:numId w:val="24"/>
        </w:numPr>
        <w:autoSpaceDE w:val="0"/>
        <w:autoSpaceDN w:val="0"/>
        <w:adjustRightInd w:val="0"/>
        <w:spacing w:line="312" w:lineRule="auto"/>
        <w:jc w:val="both"/>
      </w:pPr>
      <w:r w:rsidRPr="00327681">
        <w:t>Üniversitenin/Birimin varoluş nedeni nedir?</w:t>
      </w:r>
    </w:p>
    <w:p w:rsidR="005B1E70" w:rsidRPr="00327681" w:rsidRDefault="005B1E70" w:rsidP="006B0A2C">
      <w:pPr>
        <w:numPr>
          <w:ilvl w:val="0"/>
          <w:numId w:val="24"/>
        </w:numPr>
        <w:autoSpaceDE w:val="0"/>
        <w:autoSpaceDN w:val="0"/>
        <w:adjustRightInd w:val="0"/>
        <w:spacing w:line="312" w:lineRule="auto"/>
        <w:jc w:val="both"/>
      </w:pPr>
      <w:r w:rsidRPr="00327681">
        <w:t>Üniversite/Birim kimlere hizmet sunuyor?</w:t>
      </w:r>
    </w:p>
    <w:p w:rsidR="005B1E70" w:rsidRPr="00327681" w:rsidRDefault="005B1E70" w:rsidP="006B0A2C">
      <w:pPr>
        <w:numPr>
          <w:ilvl w:val="0"/>
          <w:numId w:val="24"/>
        </w:numPr>
        <w:autoSpaceDE w:val="0"/>
        <w:autoSpaceDN w:val="0"/>
        <w:adjustRightInd w:val="0"/>
        <w:spacing w:line="312" w:lineRule="auto"/>
        <w:jc w:val="both"/>
      </w:pPr>
      <w:r w:rsidRPr="00327681">
        <w:t>Üniversite/Birim hangi alanda çalışıyor?</w:t>
      </w:r>
    </w:p>
    <w:p w:rsidR="005B1E70" w:rsidRPr="00327681" w:rsidRDefault="005B1E70" w:rsidP="006B0A2C">
      <w:pPr>
        <w:numPr>
          <w:ilvl w:val="0"/>
          <w:numId w:val="24"/>
        </w:numPr>
        <w:autoSpaceDE w:val="0"/>
        <w:autoSpaceDN w:val="0"/>
        <w:adjustRightInd w:val="0"/>
        <w:spacing w:line="312" w:lineRule="auto"/>
        <w:jc w:val="both"/>
      </w:pPr>
      <w:r w:rsidRPr="00327681">
        <w:t>Üniversite/Birim hangi ihtiyaçları karşılıyor?</w:t>
      </w:r>
    </w:p>
    <w:p w:rsidR="005B1E70" w:rsidRDefault="005B1E70" w:rsidP="006B0A2C">
      <w:pPr>
        <w:numPr>
          <w:ilvl w:val="0"/>
          <w:numId w:val="24"/>
        </w:numPr>
        <w:autoSpaceDE w:val="0"/>
        <w:autoSpaceDN w:val="0"/>
        <w:adjustRightInd w:val="0"/>
        <w:spacing w:line="312" w:lineRule="auto"/>
        <w:jc w:val="both"/>
      </w:pPr>
      <w:r w:rsidRPr="00327681">
        <w:t>Üniversitenin/Birimin yerine getirmek zorunda olduğu yasal görevler nelerdir?</w:t>
      </w:r>
    </w:p>
    <w:p w:rsidR="00107194" w:rsidRPr="008D56D0" w:rsidRDefault="00107194" w:rsidP="00107194">
      <w:pPr>
        <w:autoSpaceDE w:val="0"/>
        <w:autoSpaceDN w:val="0"/>
        <w:adjustRightInd w:val="0"/>
        <w:spacing w:line="312" w:lineRule="auto"/>
        <w:ind w:left="709"/>
        <w:jc w:val="both"/>
      </w:pPr>
    </w:p>
    <w:p w:rsidR="005B1E70" w:rsidRPr="00107194" w:rsidRDefault="005B1E70" w:rsidP="00107194">
      <w:pPr>
        <w:pStyle w:val="Balk3"/>
        <w:numPr>
          <w:ilvl w:val="0"/>
          <w:numId w:val="0"/>
        </w:numPr>
        <w:tabs>
          <w:tab w:val="clear" w:pos="1077"/>
        </w:tabs>
        <w:ind w:firstLine="284"/>
        <w:rPr>
          <w:rFonts w:cs="Times New Roman"/>
          <w:sz w:val="28"/>
          <w:szCs w:val="28"/>
        </w:rPr>
      </w:pPr>
      <w:bookmarkStart w:id="139" w:name="_Toc167877622"/>
      <w:r>
        <w:rPr>
          <w:rFonts w:cs="Times New Roman"/>
          <w:sz w:val="28"/>
          <w:szCs w:val="28"/>
        </w:rPr>
        <w:t>3.1.2.</w:t>
      </w:r>
      <w:r w:rsidRPr="00BA66A0">
        <w:rPr>
          <w:rFonts w:cs="Times New Roman"/>
          <w:sz w:val="28"/>
          <w:szCs w:val="28"/>
        </w:rPr>
        <w:t>Üniversitenin/Birimin Vizyonu</w:t>
      </w:r>
      <w:bookmarkEnd w:id="139"/>
      <w:r w:rsidRPr="00BA66A0">
        <w:rPr>
          <w:rFonts w:cs="Times New Roman"/>
          <w:sz w:val="28"/>
          <w:szCs w:val="28"/>
        </w:rPr>
        <w:t xml:space="preserve"> </w:t>
      </w:r>
    </w:p>
    <w:p w:rsidR="005B1E70" w:rsidRPr="00327681" w:rsidRDefault="005B1E70" w:rsidP="00107194">
      <w:pPr>
        <w:autoSpaceDE w:val="0"/>
        <w:autoSpaceDN w:val="0"/>
        <w:adjustRightInd w:val="0"/>
        <w:spacing w:line="312" w:lineRule="auto"/>
        <w:ind w:firstLine="708"/>
        <w:jc w:val="both"/>
      </w:pPr>
      <w:r w:rsidRPr="00327681">
        <w:rPr>
          <w:b/>
          <w:bCs/>
        </w:rPr>
        <w:t xml:space="preserve">Vizyon </w:t>
      </w:r>
      <w:r w:rsidRPr="00327681">
        <w:t xml:space="preserve">kuruluşun ideal geleceğini sembolize eder. Kuruluşun uzun vadede neleri yapmak istediğinin güçlü bir anlatımıdır. Vizyon bir kuruluşun farklı birimleri arasında birleştirici bir unsurdur. </w:t>
      </w:r>
    </w:p>
    <w:p w:rsidR="00107194" w:rsidRPr="00327681" w:rsidRDefault="005B1E70" w:rsidP="000534E0">
      <w:pPr>
        <w:autoSpaceDE w:val="0"/>
        <w:autoSpaceDN w:val="0"/>
        <w:adjustRightInd w:val="0"/>
        <w:spacing w:line="312" w:lineRule="auto"/>
        <w:ind w:firstLine="709"/>
        <w:jc w:val="both"/>
      </w:pPr>
      <w:r w:rsidRPr="00327681">
        <w:t>Vizyon bildirimi Üniversitenin/Birimin ulaşmayı arzu ettiği geleceğin iddialı ve gerçekçi bir ifadesidir. Bu ifade, bir yandan çalışanları ve karar alıcıları ilerlemeye teşvik etmeli, diğer yandan da ulaşılabilir olmalıdır. Vizyon bildirimi, misyon bildirimi ile birlikte kuruluş planının çatısını oluşturur.</w:t>
      </w:r>
    </w:p>
    <w:p w:rsidR="005B1E70" w:rsidRPr="00107194" w:rsidRDefault="005B1E70" w:rsidP="00107194">
      <w:pPr>
        <w:autoSpaceDE w:val="0"/>
        <w:autoSpaceDN w:val="0"/>
        <w:adjustRightInd w:val="0"/>
        <w:spacing w:line="312" w:lineRule="auto"/>
        <w:ind w:firstLine="708"/>
        <w:jc w:val="both"/>
        <w:rPr>
          <w:b/>
        </w:rPr>
      </w:pPr>
      <w:r w:rsidRPr="00327681">
        <w:rPr>
          <w:b/>
        </w:rPr>
        <w:t>Güçlü bir vizyon aşağıdaki özelliklere sahiptir:</w:t>
      </w:r>
    </w:p>
    <w:p w:rsidR="005B1E70" w:rsidRPr="00327681" w:rsidRDefault="005B1E70" w:rsidP="006B0A2C">
      <w:pPr>
        <w:numPr>
          <w:ilvl w:val="0"/>
          <w:numId w:val="25"/>
        </w:numPr>
        <w:autoSpaceDE w:val="0"/>
        <w:autoSpaceDN w:val="0"/>
        <w:adjustRightInd w:val="0"/>
        <w:spacing w:line="312" w:lineRule="auto"/>
        <w:jc w:val="both"/>
      </w:pPr>
      <w:r w:rsidRPr="00327681">
        <w:rPr>
          <w:b/>
        </w:rPr>
        <w:t>İdealisttir;</w:t>
      </w:r>
      <w:r w:rsidRPr="00327681">
        <w:t xml:space="preserve"> yürekten gelmesi, hissedilmesi gerekir.</w:t>
      </w:r>
    </w:p>
    <w:p w:rsidR="005B1E70" w:rsidRPr="00327681" w:rsidRDefault="005B1E70" w:rsidP="006B0A2C">
      <w:pPr>
        <w:numPr>
          <w:ilvl w:val="0"/>
          <w:numId w:val="25"/>
        </w:numPr>
        <w:autoSpaceDE w:val="0"/>
        <w:autoSpaceDN w:val="0"/>
        <w:adjustRightInd w:val="0"/>
        <w:spacing w:line="312" w:lineRule="auto"/>
        <w:jc w:val="both"/>
      </w:pPr>
      <w:r w:rsidRPr="00327681">
        <w:rPr>
          <w:b/>
        </w:rPr>
        <w:t>Özgündür;</w:t>
      </w:r>
      <w:r w:rsidRPr="00327681">
        <w:t xml:space="preserve"> Üniversitenin/Birimin vizyonunu diğerlerinden ayırt edici özelliğe sahiptir.</w:t>
      </w:r>
    </w:p>
    <w:p w:rsidR="005B1E70" w:rsidRPr="00327681" w:rsidRDefault="005B1E70" w:rsidP="006B0A2C">
      <w:pPr>
        <w:numPr>
          <w:ilvl w:val="0"/>
          <w:numId w:val="25"/>
        </w:numPr>
        <w:autoSpaceDE w:val="0"/>
        <w:autoSpaceDN w:val="0"/>
        <w:adjustRightInd w:val="0"/>
        <w:spacing w:line="312" w:lineRule="auto"/>
        <w:jc w:val="both"/>
      </w:pPr>
      <w:r w:rsidRPr="00327681">
        <w:rPr>
          <w:b/>
        </w:rPr>
        <w:t>Çekicidir;</w:t>
      </w:r>
      <w:r w:rsidRPr="00327681">
        <w:t xml:space="preserve"> Üniversite/Birim çalışanları kadar diğer paydaşların da ilgisini çeker.</w:t>
      </w:r>
    </w:p>
    <w:p w:rsidR="005B1E70" w:rsidRPr="00327681" w:rsidRDefault="005B1E70" w:rsidP="005B1E70">
      <w:pPr>
        <w:autoSpaceDE w:val="0"/>
        <w:autoSpaceDN w:val="0"/>
        <w:adjustRightInd w:val="0"/>
        <w:spacing w:line="312" w:lineRule="auto"/>
        <w:ind w:firstLine="708"/>
        <w:jc w:val="both"/>
        <w:rPr>
          <w:b/>
        </w:rPr>
      </w:pPr>
    </w:p>
    <w:p w:rsidR="005B1E70" w:rsidRPr="00327681" w:rsidRDefault="005B1E70" w:rsidP="005B1E70">
      <w:pPr>
        <w:autoSpaceDE w:val="0"/>
        <w:autoSpaceDN w:val="0"/>
        <w:adjustRightInd w:val="0"/>
        <w:spacing w:line="312" w:lineRule="auto"/>
        <w:ind w:firstLine="708"/>
        <w:jc w:val="both"/>
        <w:rPr>
          <w:b/>
        </w:rPr>
      </w:pPr>
      <w:r w:rsidRPr="00327681">
        <w:rPr>
          <w:b/>
        </w:rPr>
        <w:t>İyi ifade edilmiş bir vizyon bildirimi aşağıdaki özellikleri gösterir:</w:t>
      </w:r>
    </w:p>
    <w:p w:rsidR="005B1E70" w:rsidRPr="00327681" w:rsidRDefault="005B1E70" w:rsidP="006B0A2C">
      <w:pPr>
        <w:numPr>
          <w:ilvl w:val="0"/>
          <w:numId w:val="26"/>
        </w:numPr>
        <w:autoSpaceDE w:val="0"/>
        <w:autoSpaceDN w:val="0"/>
        <w:adjustRightInd w:val="0"/>
        <w:spacing w:line="312" w:lineRule="auto"/>
        <w:jc w:val="both"/>
      </w:pPr>
      <w:r w:rsidRPr="00327681">
        <w:t>Kısa ve akılda kalıcıdır.</w:t>
      </w:r>
    </w:p>
    <w:p w:rsidR="005B1E70" w:rsidRPr="00327681" w:rsidRDefault="005B1E70" w:rsidP="006B0A2C">
      <w:pPr>
        <w:numPr>
          <w:ilvl w:val="0"/>
          <w:numId w:val="26"/>
        </w:numPr>
        <w:autoSpaceDE w:val="0"/>
        <w:autoSpaceDN w:val="0"/>
        <w:adjustRightInd w:val="0"/>
        <w:spacing w:line="312" w:lineRule="auto"/>
        <w:jc w:val="both"/>
      </w:pPr>
      <w:r w:rsidRPr="00327681">
        <w:t>İlham verici ve iddialıdır.</w:t>
      </w:r>
    </w:p>
    <w:p w:rsidR="005B1E70" w:rsidRPr="00327681" w:rsidRDefault="005B1E70" w:rsidP="006B0A2C">
      <w:pPr>
        <w:numPr>
          <w:ilvl w:val="0"/>
          <w:numId w:val="26"/>
        </w:numPr>
        <w:autoSpaceDE w:val="0"/>
        <w:autoSpaceDN w:val="0"/>
        <w:adjustRightInd w:val="0"/>
        <w:spacing w:line="312" w:lineRule="auto"/>
        <w:jc w:val="both"/>
      </w:pPr>
      <w:r w:rsidRPr="00327681">
        <w:t>Gelecekteki başarıları ve ideal olanı tanımlayıcıdır.</w:t>
      </w:r>
    </w:p>
    <w:p w:rsidR="005B1E70" w:rsidRPr="00327681" w:rsidRDefault="005B1E70" w:rsidP="005B1E70">
      <w:pPr>
        <w:autoSpaceDE w:val="0"/>
        <w:autoSpaceDN w:val="0"/>
        <w:adjustRightInd w:val="0"/>
        <w:spacing w:line="312" w:lineRule="auto"/>
        <w:jc w:val="both"/>
      </w:pPr>
    </w:p>
    <w:p w:rsidR="005B1E70" w:rsidRPr="00327681" w:rsidRDefault="005B1E70" w:rsidP="005B1E70">
      <w:pPr>
        <w:autoSpaceDE w:val="0"/>
        <w:autoSpaceDN w:val="0"/>
        <w:adjustRightInd w:val="0"/>
        <w:spacing w:line="312" w:lineRule="auto"/>
        <w:ind w:firstLine="708"/>
        <w:jc w:val="both"/>
        <w:rPr>
          <w:b/>
        </w:rPr>
      </w:pPr>
      <w:r w:rsidRPr="00327681">
        <w:rPr>
          <w:b/>
        </w:rPr>
        <w:t>Vizyon bildirimi için cevaplandırılması gereken sorular;</w:t>
      </w:r>
    </w:p>
    <w:p w:rsidR="005B1E70" w:rsidRPr="00327681" w:rsidRDefault="005B1E70" w:rsidP="006B0A2C">
      <w:pPr>
        <w:numPr>
          <w:ilvl w:val="0"/>
          <w:numId w:val="27"/>
        </w:numPr>
        <w:autoSpaceDE w:val="0"/>
        <w:autoSpaceDN w:val="0"/>
        <w:adjustRightInd w:val="0"/>
        <w:spacing w:line="312" w:lineRule="auto"/>
        <w:jc w:val="both"/>
      </w:pPr>
      <w:r w:rsidRPr="00327681">
        <w:t>Üniversitenin/Birimin ideal geleceği nedir?</w:t>
      </w:r>
    </w:p>
    <w:p w:rsidR="005B1E70" w:rsidRPr="00327681" w:rsidRDefault="005B1E70" w:rsidP="006B0A2C">
      <w:pPr>
        <w:numPr>
          <w:ilvl w:val="0"/>
          <w:numId w:val="27"/>
        </w:numPr>
        <w:autoSpaceDE w:val="0"/>
        <w:autoSpaceDN w:val="0"/>
        <w:adjustRightInd w:val="0"/>
        <w:spacing w:line="312" w:lineRule="auto"/>
        <w:jc w:val="both"/>
      </w:pPr>
      <w:r w:rsidRPr="00327681">
        <w:t>Üniversite/Birim ne istiyor, güdüleri neler?</w:t>
      </w:r>
    </w:p>
    <w:p w:rsidR="005B1E70" w:rsidRPr="00327681" w:rsidRDefault="00F43B7C" w:rsidP="006B0A2C">
      <w:pPr>
        <w:numPr>
          <w:ilvl w:val="0"/>
          <w:numId w:val="27"/>
        </w:numPr>
        <w:autoSpaceDE w:val="0"/>
        <w:autoSpaceDN w:val="0"/>
        <w:adjustRightInd w:val="0"/>
        <w:spacing w:line="312" w:lineRule="auto"/>
        <w:jc w:val="both"/>
      </w:pPr>
      <w:r>
        <w:t xml:space="preserve">Kurum ürün ve </w:t>
      </w:r>
      <w:r w:rsidR="005B1E70" w:rsidRPr="00327681">
        <w:t>hizmetlerden yararlananların yaşam kalitesini nasıl arttırabilir.</w:t>
      </w:r>
    </w:p>
    <w:p w:rsidR="005B1E70" w:rsidRPr="00327681" w:rsidRDefault="005B1E70" w:rsidP="006B0A2C">
      <w:pPr>
        <w:numPr>
          <w:ilvl w:val="0"/>
          <w:numId w:val="27"/>
        </w:numPr>
        <w:autoSpaceDE w:val="0"/>
        <w:autoSpaceDN w:val="0"/>
        <w:adjustRightInd w:val="0"/>
        <w:spacing w:line="312" w:lineRule="auto"/>
        <w:jc w:val="both"/>
      </w:pPr>
      <w:r w:rsidRPr="00327681">
        <w:t>Üniversiten/Birim çalışanları ve yararlanıcılar tarafından nasıl algılanmak istiyor?</w:t>
      </w:r>
    </w:p>
    <w:p w:rsidR="005B1E70" w:rsidRPr="00327681" w:rsidRDefault="005B1E70" w:rsidP="006B0A2C">
      <w:pPr>
        <w:numPr>
          <w:ilvl w:val="0"/>
          <w:numId w:val="27"/>
        </w:numPr>
        <w:autoSpaceDE w:val="0"/>
        <w:autoSpaceDN w:val="0"/>
        <w:adjustRightInd w:val="0"/>
        <w:spacing w:line="312" w:lineRule="auto"/>
        <w:jc w:val="both"/>
      </w:pPr>
      <w:r w:rsidRPr="00327681">
        <w:t>Hesap verme sorumluluğunu taşıyan idari ve siyasi otoriteler nasıl bir gelecek öngörüyor?</w:t>
      </w:r>
    </w:p>
    <w:p w:rsidR="005B1E70" w:rsidRPr="00997042" w:rsidRDefault="005B1E70" w:rsidP="005B1E70">
      <w:pPr>
        <w:tabs>
          <w:tab w:val="left" w:pos="1065"/>
        </w:tabs>
        <w:spacing w:line="312" w:lineRule="auto"/>
        <w:jc w:val="both"/>
        <w:rPr>
          <w:b/>
        </w:rPr>
      </w:pPr>
      <w:r w:rsidRPr="00997042">
        <w:rPr>
          <w:b/>
        </w:rPr>
        <w:t>Not: Birimlerin vizyonu üniversitenin vizyonu ile uyumlu bir ifade olmalıdır.</w:t>
      </w:r>
    </w:p>
    <w:p w:rsidR="005B1E70" w:rsidRDefault="005B1E70" w:rsidP="005B1E70">
      <w:pPr>
        <w:tabs>
          <w:tab w:val="left" w:pos="1065"/>
        </w:tabs>
        <w:spacing w:line="312" w:lineRule="auto"/>
        <w:jc w:val="both"/>
        <w:rPr>
          <w:sz w:val="28"/>
          <w:szCs w:val="28"/>
        </w:rPr>
      </w:pPr>
    </w:p>
    <w:p w:rsidR="001D15AB" w:rsidRPr="00BA66A0" w:rsidRDefault="001D15AB" w:rsidP="005B1E70">
      <w:pPr>
        <w:tabs>
          <w:tab w:val="left" w:pos="1065"/>
        </w:tabs>
        <w:spacing w:line="312" w:lineRule="auto"/>
        <w:jc w:val="both"/>
        <w:rPr>
          <w:sz w:val="28"/>
          <w:szCs w:val="28"/>
        </w:rPr>
      </w:pPr>
    </w:p>
    <w:p w:rsidR="005B1E70" w:rsidRPr="00107194" w:rsidRDefault="005B1E70" w:rsidP="00107194">
      <w:pPr>
        <w:pStyle w:val="Balk3"/>
        <w:numPr>
          <w:ilvl w:val="0"/>
          <w:numId w:val="0"/>
        </w:numPr>
        <w:tabs>
          <w:tab w:val="clear" w:pos="1077"/>
        </w:tabs>
        <w:ind w:firstLine="284"/>
        <w:rPr>
          <w:rFonts w:cs="Times New Roman"/>
          <w:sz w:val="28"/>
          <w:szCs w:val="28"/>
        </w:rPr>
      </w:pPr>
      <w:bookmarkStart w:id="140" w:name="_Toc167877623"/>
      <w:r>
        <w:rPr>
          <w:rFonts w:cs="Times New Roman"/>
          <w:sz w:val="28"/>
          <w:szCs w:val="28"/>
        </w:rPr>
        <w:t>3.1.3.</w:t>
      </w:r>
      <w:r w:rsidRPr="00BA66A0">
        <w:rPr>
          <w:rFonts w:cs="Times New Roman"/>
          <w:sz w:val="28"/>
          <w:szCs w:val="28"/>
        </w:rPr>
        <w:t>Üniversitenin/Birimin Temel Değerleri</w:t>
      </w:r>
      <w:bookmarkEnd w:id="140"/>
    </w:p>
    <w:p w:rsidR="005B1E70" w:rsidRDefault="005B1E70" w:rsidP="005B1E70">
      <w:pPr>
        <w:autoSpaceDE w:val="0"/>
        <w:autoSpaceDN w:val="0"/>
        <w:adjustRightInd w:val="0"/>
        <w:spacing w:line="312" w:lineRule="auto"/>
        <w:ind w:firstLine="708"/>
        <w:jc w:val="both"/>
      </w:pPr>
      <w:r w:rsidRPr="00327681">
        <w:rPr>
          <w:b/>
          <w:bCs/>
        </w:rPr>
        <w:t xml:space="preserve">Temel değerler </w:t>
      </w:r>
      <w:r w:rsidRPr="00327681">
        <w:rPr>
          <w:bCs/>
        </w:rPr>
        <w:t>bir</w:t>
      </w:r>
      <w:r w:rsidRPr="00327681">
        <w:rPr>
          <w:b/>
          <w:bCs/>
        </w:rPr>
        <w:t xml:space="preserve"> </w:t>
      </w:r>
      <w:r w:rsidRPr="00327681">
        <w:t xml:space="preserve">kuruluşun kurumsal ilkeleri ve davranış kuralları ile yönetim biçimini ifade eder. Bir kuruluşun temel değerlerini ortaya koymak stratejik planlama için önemlidir; çünkü kuruluşun vizyon, misyon ve kurumsal kimliğinin gerisinde temel değerler ve inançlar bulunur. Temel değerler kuruluşun kararlarına, seçimlerine ve stratejilerinin belirlenmesine rehberlik eder. Hayata geçirilen değerler, kuruluş kimliğinin değişiminde ve çalışanların motive edilmesinde güçlü araçlardır.  </w:t>
      </w:r>
    </w:p>
    <w:p w:rsidR="00107194" w:rsidRPr="00327681" w:rsidRDefault="00107194" w:rsidP="005B1E70">
      <w:pPr>
        <w:autoSpaceDE w:val="0"/>
        <w:autoSpaceDN w:val="0"/>
        <w:adjustRightInd w:val="0"/>
        <w:spacing w:line="312" w:lineRule="auto"/>
        <w:ind w:firstLine="708"/>
        <w:jc w:val="both"/>
      </w:pPr>
    </w:p>
    <w:p w:rsidR="005B1E70" w:rsidRPr="00327681" w:rsidRDefault="005B1E70" w:rsidP="00107194">
      <w:pPr>
        <w:autoSpaceDE w:val="0"/>
        <w:autoSpaceDN w:val="0"/>
        <w:adjustRightInd w:val="0"/>
        <w:spacing w:line="312" w:lineRule="auto"/>
        <w:ind w:firstLine="708"/>
        <w:jc w:val="both"/>
        <w:rPr>
          <w:b/>
        </w:rPr>
      </w:pPr>
      <w:r w:rsidRPr="00327681">
        <w:rPr>
          <w:b/>
        </w:rPr>
        <w:t>Temel değerler aşağıdaki nitelikleri taşımalıdır:</w:t>
      </w:r>
    </w:p>
    <w:p w:rsidR="005B1E70" w:rsidRPr="00327681" w:rsidRDefault="005B1E70" w:rsidP="006B0A2C">
      <w:pPr>
        <w:numPr>
          <w:ilvl w:val="0"/>
          <w:numId w:val="28"/>
        </w:numPr>
        <w:autoSpaceDE w:val="0"/>
        <w:autoSpaceDN w:val="0"/>
        <w:adjustRightInd w:val="0"/>
        <w:spacing w:line="312" w:lineRule="auto"/>
        <w:jc w:val="both"/>
      </w:pPr>
      <w:r w:rsidRPr="00327681">
        <w:t>Temel ilkeleri ve inançları açık ve kesin bir dille ortaya koymalıdır.</w:t>
      </w:r>
    </w:p>
    <w:p w:rsidR="005B1E70" w:rsidRPr="00327681" w:rsidRDefault="005B1E70" w:rsidP="006B0A2C">
      <w:pPr>
        <w:numPr>
          <w:ilvl w:val="0"/>
          <w:numId w:val="28"/>
        </w:numPr>
        <w:autoSpaceDE w:val="0"/>
        <w:autoSpaceDN w:val="0"/>
        <w:adjustRightInd w:val="0"/>
        <w:spacing w:line="312" w:lineRule="auto"/>
        <w:jc w:val="both"/>
      </w:pPr>
      <w:r w:rsidRPr="00327681">
        <w:t>Çalışanların işlerini en iyi şekilde yapacakları şartlara ilişkin temel düşünceyi belirtmelidir.</w:t>
      </w:r>
    </w:p>
    <w:p w:rsidR="005B1E70" w:rsidRPr="00327681" w:rsidRDefault="005B1E70" w:rsidP="006B0A2C">
      <w:pPr>
        <w:numPr>
          <w:ilvl w:val="0"/>
          <w:numId w:val="28"/>
        </w:numPr>
        <w:autoSpaceDE w:val="0"/>
        <w:autoSpaceDN w:val="0"/>
        <w:adjustRightInd w:val="0"/>
        <w:spacing w:line="312" w:lineRule="auto"/>
        <w:jc w:val="both"/>
      </w:pPr>
      <w:r w:rsidRPr="00327681">
        <w:t>Üniversitenin/Birimin vizyonunu gerçekleştirmesini sağlayacak sistem ve süreçleri desteklemelidir.</w:t>
      </w:r>
    </w:p>
    <w:p w:rsidR="005B1E70" w:rsidRPr="00327681" w:rsidRDefault="005B1E70" w:rsidP="005B1E70">
      <w:pPr>
        <w:autoSpaceDE w:val="0"/>
        <w:autoSpaceDN w:val="0"/>
        <w:adjustRightInd w:val="0"/>
        <w:spacing w:line="312" w:lineRule="auto"/>
        <w:jc w:val="both"/>
      </w:pPr>
    </w:p>
    <w:p w:rsidR="005B1E70" w:rsidRPr="00327681" w:rsidRDefault="005B1E70" w:rsidP="005B1E70">
      <w:pPr>
        <w:tabs>
          <w:tab w:val="left" w:pos="709"/>
        </w:tabs>
        <w:autoSpaceDE w:val="0"/>
        <w:autoSpaceDN w:val="0"/>
        <w:adjustRightInd w:val="0"/>
        <w:spacing w:line="312" w:lineRule="auto"/>
        <w:jc w:val="both"/>
        <w:rPr>
          <w:b/>
        </w:rPr>
      </w:pPr>
      <w:r w:rsidRPr="00327681">
        <w:rPr>
          <w:b/>
        </w:rPr>
        <w:tab/>
        <w:t>Değerler üç temel alana ilişkin olabilir:</w:t>
      </w:r>
    </w:p>
    <w:p w:rsidR="005B1E70" w:rsidRPr="00327681" w:rsidRDefault="005B1E70" w:rsidP="006B0A2C">
      <w:pPr>
        <w:numPr>
          <w:ilvl w:val="0"/>
          <w:numId w:val="29"/>
        </w:numPr>
        <w:autoSpaceDE w:val="0"/>
        <w:autoSpaceDN w:val="0"/>
        <w:adjustRightInd w:val="0"/>
        <w:spacing w:line="312" w:lineRule="auto"/>
        <w:jc w:val="both"/>
      </w:pPr>
      <w:r w:rsidRPr="00327681">
        <w:rPr>
          <w:b/>
        </w:rPr>
        <w:t>Kişiler:</w:t>
      </w:r>
      <w:r w:rsidRPr="00327681">
        <w:t xml:space="preserve"> Üniversitenin/Birimin çalışanlarına ve paydaşlarla ilişkilere yönelik değerler</w:t>
      </w:r>
    </w:p>
    <w:p w:rsidR="005B1E70" w:rsidRPr="00327681" w:rsidRDefault="005B1E70" w:rsidP="006B0A2C">
      <w:pPr>
        <w:numPr>
          <w:ilvl w:val="0"/>
          <w:numId w:val="29"/>
        </w:numPr>
        <w:autoSpaceDE w:val="0"/>
        <w:autoSpaceDN w:val="0"/>
        <w:adjustRightInd w:val="0"/>
        <w:spacing w:line="312" w:lineRule="auto"/>
        <w:jc w:val="both"/>
      </w:pPr>
      <w:r w:rsidRPr="00327681">
        <w:rPr>
          <w:b/>
        </w:rPr>
        <w:t>Süreçler:</w:t>
      </w:r>
      <w:r w:rsidRPr="00327681">
        <w:t xml:space="preserve"> Üniversitenin/Birimin yönetim, karar alma ve hizmet üretimi sürecine ilişkin değerler</w:t>
      </w:r>
    </w:p>
    <w:p w:rsidR="005B1E70" w:rsidRDefault="005B1E70" w:rsidP="006B0A2C">
      <w:pPr>
        <w:numPr>
          <w:ilvl w:val="0"/>
          <w:numId w:val="29"/>
        </w:numPr>
        <w:autoSpaceDE w:val="0"/>
        <w:autoSpaceDN w:val="0"/>
        <w:adjustRightInd w:val="0"/>
        <w:spacing w:line="312" w:lineRule="auto"/>
        <w:jc w:val="both"/>
      </w:pPr>
      <w:r w:rsidRPr="00327681">
        <w:rPr>
          <w:b/>
        </w:rPr>
        <w:t>Performans:</w:t>
      </w:r>
      <w:r w:rsidRPr="00327681">
        <w:t xml:space="preserve"> Üniversitenin/Birimin ürettiği hizmet ve/veya ürünlerin kalitesine yönelik beklentiler</w:t>
      </w:r>
    </w:p>
    <w:p w:rsidR="00107194" w:rsidRPr="00327681" w:rsidRDefault="00107194" w:rsidP="00107194">
      <w:pPr>
        <w:autoSpaceDE w:val="0"/>
        <w:autoSpaceDN w:val="0"/>
        <w:adjustRightInd w:val="0"/>
        <w:spacing w:line="312" w:lineRule="auto"/>
        <w:ind w:left="709"/>
        <w:jc w:val="both"/>
      </w:pPr>
    </w:p>
    <w:p w:rsidR="005B1E70" w:rsidRPr="00327681" w:rsidRDefault="005B1E70" w:rsidP="00107194">
      <w:pPr>
        <w:tabs>
          <w:tab w:val="left" w:pos="709"/>
        </w:tabs>
        <w:autoSpaceDE w:val="0"/>
        <w:autoSpaceDN w:val="0"/>
        <w:adjustRightInd w:val="0"/>
        <w:spacing w:line="312" w:lineRule="auto"/>
        <w:ind w:firstLine="720"/>
        <w:jc w:val="both"/>
        <w:rPr>
          <w:b/>
        </w:rPr>
      </w:pPr>
      <w:r w:rsidRPr="00327681">
        <w:rPr>
          <w:b/>
        </w:rPr>
        <w:t>Temel değerler için cevaplandırılması gereken sorular;</w:t>
      </w:r>
    </w:p>
    <w:p w:rsidR="005B1E70" w:rsidRPr="00327681" w:rsidRDefault="005B1E70" w:rsidP="006B0A2C">
      <w:pPr>
        <w:numPr>
          <w:ilvl w:val="0"/>
          <w:numId w:val="30"/>
        </w:numPr>
        <w:autoSpaceDE w:val="0"/>
        <w:autoSpaceDN w:val="0"/>
        <w:adjustRightInd w:val="0"/>
        <w:spacing w:line="312" w:lineRule="auto"/>
        <w:jc w:val="both"/>
      </w:pPr>
      <w:r w:rsidRPr="00327681">
        <w:t>Üniversitenin/Birimin çalışma felsefesi nedir?</w:t>
      </w:r>
    </w:p>
    <w:p w:rsidR="005B1E70" w:rsidRPr="00327681" w:rsidRDefault="005B1E70" w:rsidP="006B0A2C">
      <w:pPr>
        <w:numPr>
          <w:ilvl w:val="0"/>
          <w:numId w:val="30"/>
        </w:numPr>
        <w:autoSpaceDE w:val="0"/>
        <w:autoSpaceDN w:val="0"/>
        <w:adjustRightInd w:val="0"/>
        <w:spacing w:line="312" w:lineRule="auto"/>
        <w:jc w:val="both"/>
      </w:pPr>
      <w:r w:rsidRPr="00327681">
        <w:t>Üniversitenin/Birimin çalışmalarına temel teşkil eden ilkeler, standartlar ve idealler nelerdir?</w:t>
      </w:r>
    </w:p>
    <w:p w:rsidR="005B1E70" w:rsidRPr="00327681" w:rsidRDefault="005B1E70" w:rsidP="006B0A2C">
      <w:pPr>
        <w:numPr>
          <w:ilvl w:val="0"/>
          <w:numId w:val="30"/>
        </w:numPr>
        <w:autoSpaceDE w:val="0"/>
        <w:autoSpaceDN w:val="0"/>
        <w:adjustRightInd w:val="0"/>
        <w:spacing w:line="312" w:lineRule="auto"/>
        <w:jc w:val="both"/>
      </w:pPr>
      <w:r w:rsidRPr="00327681">
        <w:t xml:space="preserve">Üniversitenin/Birimin personeli tarafından benimsenen değerler ve inançlar nelerdir? </w:t>
      </w:r>
    </w:p>
    <w:p w:rsidR="005B1E70" w:rsidRPr="00327681" w:rsidRDefault="005B1E70" w:rsidP="005B1E70">
      <w:pPr>
        <w:spacing w:line="312" w:lineRule="auto"/>
        <w:jc w:val="both"/>
        <w:rPr>
          <w:b/>
          <w:sz w:val="28"/>
          <w:szCs w:val="28"/>
        </w:rPr>
      </w:pPr>
    </w:p>
    <w:p w:rsidR="005B1E70" w:rsidRPr="00997042" w:rsidRDefault="0060226B" w:rsidP="005B1E70">
      <w:pPr>
        <w:spacing w:line="312" w:lineRule="auto"/>
        <w:jc w:val="both"/>
        <w:rPr>
          <w:b/>
        </w:rPr>
      </w:pPr>
      <w:r>
        <w:rPr>
          <w:b/>
        </w:rPr>
        <w:t>Not: Birim tarafından o</w:t>
      </w:r>
      <w:r w:rsidR="005B1E70" w:rsidRPr="00997042">
        <w:rPr>
          <w:b/>
        </w:rPr>
        <w:t>luşturulacak olan ilkeler ve değerler, “Namık Kemal Üniversitesi İlkeleri ve Değerleri” ile uyumlu olmalıdır.</w:t>
      </w:r>
    </w:p>
    <w:p w:rsidR="005B1E70" w:rsidRPr="00327681" w:rsidRDefault="005B1E70" w:rsidP="005B1E70">
      <w:pPr>
        <w:tabs>
          <w:tab w:val="left" w:pos="1065"/>
        </w:tabs>
        <w:spacing w:line="312" w:lineRule="auto"/>
        <w:jc w:val="both"/>
      </w:pPr>
    </w:p>
    <w:p w:rsidR="005B1E70" w:rsidRPr="00107194" w:rsidRDefault="005B1E70" w:rsidP="00107194">
      <w:pPr>
        <w:pStyle w:val="Balk2"/>
        <w:numPr>
          <w:ilvl w:val="0"/>
          <w:numId w:val="0"/>
        </w:numPr>
        <w:tabs>
          <w:tab w:val="clear" w:pos="1077"/>
        </w:tabs>
        <w:ind w:firstLine="284"/>
        <w:rPr>
          <w:rFonts w:cs="Times New Roman"/>
          <w:sz w:val="28"/>
        </w:rPr>
      </w:pPr>
      <w:bookmarkStart w:id="141" w:name="_Toc167877624"/>
      <w:r>
        <w:rPr>
          <w:rFonts w:cs="Times New Roman"/>
          <w:sz w:val="28"/>
        </w:rPr>
        <w:t>3.2.</w:t>
      </w:r>
      <w:r w:rsidRPr="00BA66A0">
        <w:rPr>
          <w:rFonts w:cs="Times New Roman"/>
          <w:sz w:val="28"/>
        </w:rPr>
        <w:t>Üniversitenin/Birimin Amaçları, Hedefleri ve Performans Göstergeleri ile Stratejileri</w:t>
      </w:r>
      <w:bookmarkEnd w:id="141"/>
    </w:p>
    <w:p w:rsidR="005B1E70" w:rsidRPr="00327681" w:rsidRDefault="005B1E70" w:rsidP="005B1E70">
      <w:pPr>
        <w:autoSpaceDE w:val="0"/>
        <w:autoSpaceDN w:val="0"/>
        <w:adjustRightInd w:val="0"/>
        <w:spacing w:line="312" w:lineRule="auto"/>
        <w:ind w:firstLine="708"/>
        <w:jc w:val="both"/>
      </w:pPr>
      <w:r w:rsidRPr="00327681">
        <w:rPr>
          <w:b/>
          <w:bCs/>
        </w:rPr>
        <w:t xml:space="preserve">AMAÇLAR; </w:t>
      </w:r>
      <w:r w:rsidRPr="00327681">
        <w:rPr>
          <w:bCs/>
        </w:rPr>
        <w:t>Amaçlar, kuruluşun</w:t>
      </w:r>
      <w:r w:rsidRPr="00327681">
        <w:t xml:space="preserve"> ulaşmayı hedeflediği sonuçların </w:t>
      </w:r>
      <w:r w:rsidRPr="00327681">
        <w:rPr>
          <w:b/>
        </w:rPr>
        <w:t>kavramsal</w:t>
      </w:r>
      <w:r w:rsidRPr="00327681">
        <w:t xml:space="preserve"> ifadesidir. </w:t>
      </w:r>
      <w:r w:rsidRPr="00327681">
        <w:rPr>
          <w:b/>
        </w:rPr>
        <w:t>Amaçlar,</w:t>
      </w:r>
      <w:r w:rsidRPr="00327681">
        <w:t xml:space="preserve"> kuruluşun hizmetlerine ilişkin politikaların uygulanması ile elde edilecek sonuçları ifade eder.</w:t>
      </w:r>
    </w:p>
    <w:p w:rsidR="000534E0" w:rsidRPr="00327681" w:rsidRDefault="000534E0" w:rsidP="005B1E70">
      <w:pPr>
        <w:autoSpaceDE w:val="0"/>
        <w:autoSpaceDN w:val="0"/>
        <w:adjustRightInd w:val="0"/>
        <w:spacing w:line="312" w:lineRule="auto"/>
        <w:jc w:val="both"/>
        <w:rPr>
          <w:b/>
        </w:rPr>
      </w:pPr>
    </w:p>
    <w:p w:rsidR="000534E0" w:rsidRDefault="000534E0" w:rsidP="00107194">
      <w:pPr>
        <w:autoSpaceDE w:val="0"/>
        <w:autoSpaceDN w:val="0"/>
        <w:adjustRightInd w:val="0"/>
        <w:spacing w:line="312" w:lineRule="auto"/>
        <w:ind w:firstLine="708"/>
        <w:jc w:val="both"/>
        <w:rPr>
          <w:b/>
        </w:rPr>
      </w:pPr>
    </w:p>
    <w:p w:rsidR="000534E0" w:rsidRDefault="000534E0" w:rsidP="00107194">
      <w:pPr>
        <w:autoSpaceDE w:val="0"/>
        <w:autoSpaceDN w:val="0"/>
        <w:adjustRightInd w:val="0"/>
        <w:spacing w:line="312" w:lineRule="auto"/>
        <w:ind w:firstLine="708"/>
        <w:jc w:val="both"/>
        <w:rPr>
          <w:b/>
        </w:rPr>
      </w:pPr>
    </w:p>
    <w:p w:rsidR="005B1E70" w:rsidRPr="00327681" w:rsidRDefault="005B1E70" w:rsidP="00107194">
      <w:pPr>
        <w:autoSpaceDE w:val="0"/>
        <w:autoSpaceDN w:val="0"/>
        <w:adjustRightInd w:val="0"/>
        <w:spacing w:line="312" w:lineRule="auto"/>
        <w:ind w:firstLine="708"/>
        <w:jc w:val="both"/>
        <w:rPr>
          <w:b/>
        </w:rPr>
      </w:pPr>
      <w:r w:rsidRPr="00327681">
        <w:rPr>
          <w:b/>
        </w:rPr>
        <w:t xml:space="preserve">Üniversitenin/Birimin Amaçlarının özellikleri şunlar olmalıdır: </w:t>
      </w:r>
    </w:p>
    <w:p w:rsidR="005B1E70" w:rsidRPr="00327681" w:rsidRDefault="005B1E70" w:rsidP="006B0A2C">
      <w:pPr>
        <w:numPr>
          <w:ilvl w:val="0"/>
          <w:numId w:val="31"/>
        </w:numPr>
        <w:autoSpaceDE w:val="0"/>
        <w:autoSpaceDN w:val="0"/>
        <w:adjustRightInd w:val="0"/>
        <w:spacing w:line="312" w:lineRule="auto"/>
        <w:jc w:val="both"/>
      </w:pPr>
      <w:r w:rsidRPr="00327681">
        <w:t>Üniversitenin/Birimin</w:t>
      </w:r>
      <w:r w:rsidRPr="00327681">
        <w:rPr>
          <w:sz w:val="22"/>
          <w:szCs w:val="22"/>
        </w:rPr>
        <w:t xml:space="preserve"> </w:t>
      </w:r>
      <w:r w:rsidRPr="00327681">
        <w:t>misyonunu gerçekleştirmesine katkıda bulunmalıdır.</w:t>
      </w:r>
    </w:p>
    <w:p w:rsidR="005B1E70" w:rsidRPr="00327681" w:rsidRDefault="005B1E70" w:rsidP="006B0A2C">
      <w:pPr>
        <w:numPr>
          <w:ilvl w:val="0"/>
          <w:numId w:val="31"/>
        </w:numPr>
        <w:autoSpaceDE w:val="0"/>
        <w:autoSpaceDN w:val="0"/>
        <w:adjustRightInd w:val="0"/>
        <w:spacing w:line="312" w:lineRule="auto"/>
        <w:jc w:val="both"/>
      </w:pPr>
      <w:r w:rsidRPr="00327681">
        <w:t>Misyon, vizyon ve temel değerlerle uyumlu olmalıdır.</w:t>
      </w:r>
    </w:p>
    <w:p w:rsidR="005B1E70" w:rsidRPr="00327681" w:rsidRDefault="005B1E70" w:rsidP="006B0A2C">
      <w:pPr>
        <w:numPr>
          <w:ilvl w:val="0"/>
          <w:numId w:val="31"/>
        </w:numPr>
        <w:autoSpaceDE w:val="0"/>
        <w:autoSpaceDN w:val="0"/>
        <w:adjustRightInd w:val="0"/>
        <w:spacing w:line="312" w:lineRule="auto"/>
        <w:jc w:val="both"/>
      </w:pPr>
      <w:r w:rsidRPr="00327681">
        <w:t>İddialı, ama gerçekçi ve ulaşılabilir olmalıdır.</w:t>
      </w:r>
    </w:p>
    <w:p w:rsidR="005B1E70" w:rsidRPr="00327681" w:rsidRDefault="005B1E70" w:rsidP="006B0A2C">
      <w:pPr>
        <w:numPr>
          <w:ilvl w:val="0"/>
          <w:numId w:val="31"/>
        </w:numPr>
        <w:autoSpaceDE w:val="0"/>
        <w:autoSpaceDN w:val="0"/>
        <w:adjustRightInd w:val="0"/>
        <w:spacing w:line="312" w:lineRule="auto"/>
        <w:jc w:val="both"/>
      </w:pPr>
      <w:r w:rsidRPr="00327681">
        <w:t>Ulaşılmak istenen sonuçları açık bir şekilde ifade etmeli, ancak bunlara nasıl ulaşılacağını ayrıntılı olarak açıklamamalıdır.</w:t>
      </w:r>
    </w:p>
    <w:p w:rsidR="005B1E70" w:rsidRPr="00327681" w:rsidRDefault="005B1E70" w:rsidP="006B0A2C">
      <w:pPr>
        <w:numPr>
          <w:ilvl w:val="0"/>
          <w:numId w:val="31"/>
        </w:numPr>
        <w:autoSpaceDE w:val="0"/>
        <w:autoSpaceDN w:val="0"/>
        <w:adjustRightInd w:val="0"/>
        <w:spacing w:line="312" w:lineRule="auto"/>
        <w:jc w:val="both"/>
      </w:pPr>
      <w:r w:rsidRPr="00327681">
        <w:t>Hedefler için bir çerçeve çizmelidir.</w:t>
      </w:r>
    </w:p>
    <w:p w:rsidR="005B1E70" w:rsidRPr="00327681" w:rsidRDefault="005B1E70" w:rsidP="006B0A2C">
      <w:pPr>
        <w:numPr>
          <w:ilvl w:val="0"/>
          <w:numId w:val="31"/>
        </w:numPr>
        <w:autoSpaceDE w:val="0"/>
        <w:autoSpaceDN w:val="0"/>
        <w:adjustRightInd w:val="0"/>
        <w:spacing w:line="312" w:lineRule="auto"/>
        <w:jc w:val="both"/>
      </w:pPr>
      <w:r w:rsidRPr="00327681">
        <w:t>Durum analizi sonuçlarına göre şekillenmelidir.</w:t>
      </w:r>
    </w:p>
    <w:p w:rsidR="005B1E70" w:rsidRPr="00327681" w:rsidRDefault="005B1E70" w:rsidP="006B0A2C">
      <w:pPr>
        <w:numPr>
          <w:ilvl w:val="0"/>
          <w:numId w:val="31"/>
        </w:numPr>
        <w:autoSpaceDE w:val="0"/>
        <w:autoSpaceDN w:val="0"/>
        <w:adjustRightInd w:val="0"/>
        <w:spacing w:line="312" w:lineRule="auto"/>
        <w:jc w:val="both"/>
      </w:pPr>
      <w:r w:rsidRPr="00327681">
        <w:t>Orta vadeli (5 yıllık) bir zaman dilimini kapsamalıdır.</w:t>
      </w:r>
    </w:p>
    <w:p w:rsidR="005B1E70" w:rsidRPr="00327681" w:rsidRDefault="005B1E70" w:rsidP="006B0A2C">
      <w:pPr>
        <w:numPr>
          <w:ilvl w:val="0"/>
          <w:numId w:val="31"/>
        </w:numPr>
        <w:autoSpaceDE w:val="0"/>
        <w:autoSpaceDN w:val="0"/>
        <w:adjustRightInd w:val="0"/>
        <w:spacing w:line="312" w:lineRule="auto"/>
        <w:jc w:val="both"/>
      </w:pPr>
      <w:r w:rsidRPr="00327681">
        <w:t>Önemli dışsal değişiklikler olmadığı sürece değiştirilmemelidir.</w:t>
      </w:r>
    </w:p>
    <w:p w:rsidR="005B1E70" w:rsidRPr="00327681" w:rsidRDefault="005B1E70" w:rsidP="005B1E70">
      <w:pPr>
        <w:autoSpaceDE w:val="0"/>
        <w:autoSpaceDN w:val="0"/>
        <w:adjustRightInd w:val="0"/>
        <w:spacing w:line="312" w:lineRule="auto"/>
        <w:jc w:val="both"/>
      </w:pPr>
    </w:p>
    <w:p w:rsidR="005B1E70" w:rsidRPr="00327681" w:rsidRDefault="005B1E70" w:rsidP="005B1E70">
      <w:pPr>
        <w:autoSpaceDE w:val="0"/>
        <w:autoSpaceDN w:val="0"/>
        <w:adjustRightInd w:val="0"/>
        <w:spacing w:line="312" w:lineRule="auto"/>
        <w:ind w:firstLine="708"/>
        <w:jc w:val="both"/>
        <w:rPr>
          <w:b/>
        </w:rPr>
      </w:pPr>
      <w:r w:rsidRPr="00327681">
        <w:rPr>
          <w:b/>
        </w:rPr>
        <w:t>Amaçların oluşturulması için cevaplandırılması gereken sorular;</w:t>
      </w:r>
    </w:p>
    <w:p w:rsidR="005B1E70" w:rsidRPr="00327681" w:rsidRDefault="005B1E70" w:rsidP="006B0A2C">
      <w:pPr>
        <w:numPr>
          <w:ilvl w:val="0"/>
          <w:numId w:val="32"/>
        </w:numPr>
        <w:autoSpaceDE w:val="0"/>
        <w:autoSpaceDN w:val="0"/>
        <w:adjustRightInd w:val="0"/>
        <w:spacing w:line="312" w:lineRule="auto"/>
        <w:jc w:val="both"/>
      </w:pPr>
      <w:r w:rsidRPr="00327681">
        <w:t>Üniversitenin/Birimin misyonunu yerine getirmek için neler yapmalıdır?</w:t>
      </w:r>
    </w:p>
    <w:p w:rsidR="005B1E70" w:rsidRPr="00327681" w:rsidRDefault="005B1E70" w:rsidP="006B0A2C">
      <w:pPr>
        <w:numPr>
          <w:ilvl w:val="0"/>
          <w:numId w:val="32"/>
        </w:numPr>
        <w:autoSpaceDE w:val="0"/>
        <w:autoSpaceDN w:val="0"/>
        <w:adjustRightInd w:val="0"/>
        <w:spacing w:line="312" w:lineRule="auto"/>
        <w:jc w:val="both"/>
      </w:pPr>
      <w:r w:rsidRPr="00327681">
        <w:t>Üniversitenin/Birimin orta vadede neleri başarmayı amaçlamaktadır?</w:t>
      </w:r>
    </w:p>
    <w:p w:rsidR="005B1E70" w:rsidRPr="00327681" w:rsidRDefault="005B1E70" w:rsidP="006B0A2C">
      <w:pPr>
        <w:numPr>
          <w:ilvl w:val="0"/>
          <w:numId w:val="32"/>
        </w:numPr>
        <w:autoSpaceDE w:val="0"/>
        <w:autoSpaceDN w:val="0"/>
        <w:adjustRightInd w:val="0"/>
        <w:spacing w:line="312" w:lineRule="auto"/>
        <w:jc w:val="both"/>
      </w:pPr>
      <w:r w:rsidRPr="00327681">
        <w:t>Üniversitenin/Birimin faaliyetleri dış çevre ile uyumlu mudur, değilse ne değişmelidir?</w:t>
      </w:r>
    </w:p>
    <w:p w:rsidR="005B1E70" w:rsidRPr="00997042" w:rsidRDefault="005B1E70" w:rsidP="005B1E70">
      <w:pPr>
        <w:autoSpaceDE w:val="0"/>
        <w:autoSpaceDN w:val="0"/>
        <w:adjustRightInd w:val="0"/>
        <w:spacing w:line="312" w:lineRule="auto"/>
        <w:jc w:val="both"/>
        <w:rPr>
          <w:b/>
        </w:rPr>
      </w:pPr>
      <w:r w:rsidRPr="00997042">
        <w:rPr>
          <w:b/>
        </w:rPr>
        <w:t>Not: Oluşturulacak amaçlar üniversitenin stratejik amaçları ile uyumlu olmalıdır.</w:t>
      </w:r>
    </w:p>
    <w:p w:rsidR="005B1E70" w:rsidRPr="00327681" w:rsidRDefault="005B1E70" w:rsidP="005B1E70">
      <w:pPr>
        <w:autoSpaceDE w:val="0"/>
        <w:autoSpaceDN w:val="0"/>
        <w:adjustRightInd w:val="0"/>
        <w:spacing w:line="312" w:lineRule="auto"/>
        <w:ind w:firstLine="708"/>
        <w:jc w:val="both"/>
        <w:rPr>
          <w:b/>
        </w:rPr>
      </w:pPr>
    </w:p>
    <w:p w:rsidR="005B1E70" w:rsidRPr="00327681" w:rsidRDefault="005B1E70" w:rsidP="005B1E70">
      <w:pPr>
        <w:autoSpaceDE w:val="0"/>
        <w:autoSpaceDN w:val="0"/>
        <w:adjustRightInd w:val="0"/>
        <w:spacing w:line="312" w:lineRule="auto"/>
        <w:ind w:firstLine="708"/>
        <w:jc w:val="both"/>
      </w:pPr>
      <w:r w:rsidRPr="00327681">
        <w:rPr>
          <w:b/>
        </w:rPr>
        <w:t>HEDEFLER;</w:t>
      </w:r>
      <w:r w:rsidRPr="00327681">
        <w:t xml:space="preserve"> Hedefler, amaçların gerçekleştirilebilmesine yönelik </w:t>
      </w:r>
      <w:r w:rsidRPr="00327681">
        <w:rPr>
          <w:b/>
        </w:rPr>
        <w:t>spesifik ve ölçülebilir alt amaçlardır.</w:t>
      </w:r>
      <w:r w:rsidRPr="00327681">
        <w:t xml:space="preserve"> Hedefler ulaşılması öngörülen çıktı ve sonuçların tanımlanmış bir zaman dilimi içinde nitelik ve nicelik olarak ifadesidir. Hedeflerin miktar, maliyet, kalite ve zaman cinsinden ifade edilebilir olması gerekmektedir. Bir amacı gerçekleştirmeye yönelik olarak birden fazla hedef belirlenebilir.</w:t>
      </w:r>
    </w:p>
    <w:p w:rsidR="005B1E70" w:rsidRPr="00327681" w:rsidRDefault="005B1E70" w:rsidP="005B1E70">
      <w:pPr>
        <w:autoSpaceDE w:val="0"/>
        <w:autoSpaceDN w:val="0"/>
        <w:adjustRightInd w:val="0"/>
        <w:spacing w:line="312" w:lineRule="auto"/>
        <w:jc w:val="both"/>
        <w:rPr>
          <w:b/>
        </w:rPr>
      </w:pPr>
    </w:p>
    <w:p w:rsidR="005B1E70" w:rsidRPr="00327681" w:rsidRDefault="005B1E70" w:rsidP="005B1E70">
      <w:pPr>
        <w:autoSpaceDE w:val="0"/>
        <w:autoSpaceDN w:val="0"/>
        <w:adjustRightInd w:val="0"/>
        <w:spacing w:line="312" w:lineRule="auto"/>
        <w:ind w:firstLine="708"/>
        <w:jc w:val="both"/>
        <w:rPr>
          <w:b/>
        </w:rPr>
      </w:pPr>
      <w:r w:rsidRPr="00327681">
        <w:rPr>
          <w:b/>
        </w:rPr>
        <w:t>Hedefler,</w:t>
      </w:r>
    </w:p>
    <w:p w:rsidR="005B1E70" w:rsidRPr="00327681" w:rsidRDefault="005B1E70" w:rsidP="006B0A2C">
      <w:pPr>
        <w:numPr>
          <w:ilvl w:val="0"/>
          <w:numId w:val="33"/>
        </w:numPr>
        <w:autoSpaceDE w:val="0"/>
        <w:autoSpaceDN w:val="0"/>
        <w:adjustRightInd w:val="0"/>
        <w:spacing w:line="312" w:lineRule="auto"/>
        <w:jc w:val="both"/>
      </w:pPr>
      <w:r w:rsidRPr="00327681">
        <w:t>Yeterince açık ve anlaşılabilir ayrıntıda olmalıdır.</w:t>
      </w:r>
    </w:p>
    <w:p w:rsidR="005B1E70" w:rsidRPr="00327681" w:rsidRDefault="005B1E70" w:rsidP="006B0A2C">
      <w:pPr>
        <w:numPr>
          <w:ilvl w:val="0"/>
          <w:numId w:val="33"/>
        </w:numPr>
        <w:autoSpaceDE w:val="0"/>
        <w:autoSpaceDN w:val="0"/>
        <w:adjustRightInd w:val="0"/>
        <w:spacing w:line="312" w:lineRule="auto"/>
        <w:jc w:val="both"/>
      </w:pPr>
      <w:r w:rsidRPr="00327681">
        <w:t>Ölçülebilir olmalıdır.</w:t>
      </w:r>
    </w:p>
    <w:p w:rsidR="005B1E70" w:rsidRPr="00327681" w:rsidRDefault="005B1E70" w:rsidP="006B0A2C">
      <w:pPr>
        <w:numPr>
          <w:ilvl w:val="0"/>
          <w:numId w:val="33"/>
        </w:numPr>
        <w:autoSpaceDE w:val="0"/>
        <w:autoSpaceDN w:val="0"/>
        <w:adjustRightInd w:val="0"/>
        <w:spacing w:line="312" w:lineRule="auto"/>
        <w:jc w:val="both"/>
      </w:pPr>
      <w:r w:rsidRPr="00327681">
        <w:t>Ulaşılabilir olmalıdır</w:t>
      </w:r>
    </w:p>
    <w:p w:rsidR="005B1E70" w:rsidRPr="00327681" w:rsidRDefault="005B1E70" w:rsidP="006B0A2C">
      <w:pPr>
        <w:numPr>
          <w:ilvl w:val="0"/>
          <w:numId w:val="33"/>
        </w:numPr>
        <w:autoSpaceDE w:val="0"/>
        <w:autoSpaceDN w:val="0"/>
        <w:adjustRightInd w:val="0"/>
        <w:spacing w:line="312" w:lineRule="auto"/>
        <w:jc w:val="both"/>
      </w:pPr>
      <w:r w:rsidRPr="00327681">
        <w:t>Gerçekçi olmalıdır.</w:t>
      </w:r>
    </w:p>
    <w:p w:rsidR="005B1E70" w:rsidRPr="00327681" w:rsidRDefault="005B1E70" w:rsidP="006B0A2C">
      <w:pPr>
        <w:numPr>
          <w:ilvl w:val="0"/>
          <w:numId w:val="33"/>
        </w:numPr>
        <w:autoSpaceDE w:val="0"/>
        <w:autoSpaceDN w:val="0"/>
        <w:adjustRightInd w:val="0"/>
        <w:spacing w:line="312" w:lineRule="auto"/>
        <w:jc w:val="both"/>
      </w:pPr>
      <w:r w:rsidRPr="00327681">
        <w:t>Açık, anlaşılabilir bir ayrıntıda olmalıdır.</w:t>
      </w:r>
    </w:p>
    <w:p w:rsidR="005B1E70" w:rsidRPr="00327681" w:rsidRDefault="005B1E70" w:rsidP="006B0A2C">
      <w:pPr>
        <w:numPr>
          <w:ilvl w:val="0"/>
          <w:numId w:val="33"/>
        </w:numPr>
        <w:autoSpaceDE w:val="0"/>
        <w:autoSpaceDN w:val="0"/>
        <w:adjustRightInd w:val="0"/>
        <w:spacing w:line="312" w:lineRule="auto"/>
        <w:jc w:val="both"/>
      </w:pPr>
      <w:r w:rsidRPr="00327681">
        <w:t>İddialı olmalı, fakat imkansız olmamalıdır.</w:t>
      </w:r>
    </w:p>
    <w:p w:rsidR="005B1E70" w:rsidRPr="00327681" w:rsidRDefault="005B1E70" w:rsidP="006B0A2C">
      <w:pPr>
        <w:numPr>
          <w:ilvl w:val="0"/>
          <w:numId w:val="33"/>
        </w:numPr>
        <w:autoSpaceDE w:val="0"/>
        <w:autoSpaceDN w:val="0"/>
        <w:adjustRightInd w:val="0"/>
        <w:spacing w:line="312" w:lineRule="auto"/>
        <w:jc w:val="both"/>
      </w:pPr>
      <w:r w:rsidRPr="00327681">
        <w:t>Sonuca odaklanmış olmalıdır.</w:t>
      </w:r>
    </w:p>
    <w:p w:rsidR="005B1E70" w:rsidRPr="00327681" w:rsidRDefault="005B1E70" w:rsidP="006B0A2C">
      <w:pPr>
        <w:numPr>
          <w:ilvl w:val="0"/>
          <w:numId w:val="33"/>
        </w:numPr>
        <w:autoSpaceDE w:val="0"/>
        <w:autoSpaceDN w:val="0"/>
        <w:adjustRightInd w:val="0"/>
        <w:spacing w:line="312" w:lineRule="auto"/>
        <w:jc w:val="both"/>
      </w:pPr>
      <w:r w:rsidRPr="00327681">
        <w:t>Zaman çerçevesi belli olmalıdır.</w:t>
      </w:r>
    </w:p>
    <w:p w:rsidR="005B1E70" w:rsidRPr="00327681" w:rsidRDefault="005B1E70" w:rsidP="005B1E70">
      <w:pPr>
        <w:autoSpaceDE w:val="0"/>
        <w:autoSpaceDN w:val="0"/>
        <w:adjustRightInd w:val="0"/>
        <w:spacing w:line="312" w:lineRule="auto"/>
        <w:jc w:val="both"/>
      </w:pPr>
    </w:p>
    <w:p w:rsidR="005B1E70" w:rsidRPr="00327681" w:rsidRDefault="005B1E70" w:rsidP="005B1E70">
      <w:pPr>
        <w:autoSpaceDE w:val="0"/>
        <w:autoSpaceDN w:val="0"/>
        <w:adjustRightInd w:val="0"/>
        <w:spacing w:line="312" w:lineRule="auto"/>
        <w:ind w:firstLine="708"/>
        <w:jc w:val="both"/>
        <w:rPr>
          <w:b/>
        </w:rPr>
      </w:pPr>
      <w:r w:rsidRPr="00327681">
        <w:rPr>
          <w:b/>
        </w:rPr>
        <w:t xml:space="preserve">Hedeflerin oluşturulması  için cevaplandırılması gereken </w:t>
      </w:r>
      <w:proofErr w:type="gramStart"/>
      <w:r w:rsidRPr="00327681">
        <w:rPr>
          <w:b/>
        </w:rPr>
        <w:t>sorular ;</w:t>
      </w:r>
      <w:proofErr w:type="gramEnd"/>
    </w:p>
    <w:p w:rsidR="005B1E70" w:rsidRPr="00327681" w:rsidRDefault="005B1E70" w:rsidP="006B0A2C">
      <w:pPr>
        <w:numPr>
          <w:ilvl w:val="0"/>
          <w:numId w:val="34"/>
        </w:numPr>
        <w:autoSpaceDE w:val="0"/>
        <w:autoSpaceDN w:val="0"/>
        <w:adjustRightInd w:val="0"/>
        <w:spacing w:line="312" w:lineRule="auto"/>
        <w:jc w:val="both"/>
      </w:pPr>
      <w:r w:rsidRPr="00327681">
        <w:t>Hedefler, Üniversitenin/Birimin</w:t>
      </w:r>
      <w:r w:rsidRPr="00327681">
        <w:rPr>
          <w:sz w:val="22"/>
          <w:szCs w:val="22"/>
        </w:rPr>
        <w:t xml:space="preserve"> </w:t>
      </w:r>
      <w:r w:rsidRPr="00327681">
        <w:t>misyon, vizyon, temel değerler ve amaçları ile tutarlı mı?</w:t>
      </w:r>
    </w:p>
    <w:p w:rsidR="005B1E70" w:rsidRPr="00327681" w:rsidRDefault="005B1E70" w:rsidP="006B0A2C">
      <w:pPr>
        <w:numPr>
          <w:ilvl w:val="0"/>
          <w:numId w:val="34"/>
        </w:numPr>
        <w:autoSpaceDE w:val="0"/>
        <w:autoSpaceDN w:val="0"/>
        <w:adjustRightInd w:val="0"/>
        <w:spacing w:line="312" w:lineRule="auto"/>
        <w:jc w:val="both"/>
      </w:pPr>
      <w:r w:rsidRPr="00327681">
        <w:t>Hangi spesifik sonuçlara ulaşmaya çalışılıyor? Sonucu etkileyen etkenler nelerdir?</w:t>
      </w:r>
    </w:p>
    <w:p w:rsidR="005B1E70" w:rsidRPr="00327681" w:rsidRDefault="005B1E70" w:rsidP="006B0A2C">
      <w:pPr>
        <w:numPr>
          <w:ilvl w:val="0"/>
          <w:numId w:val="34"/>
        </w:numPr>
        <w:autoSpaceDE w:val="0"/>
        <w:autoSpaceDN w:val="0"/>
        <w:adjustRightInd w:val="0"/>
        <w:spacing w:line="312" w:lineRule="auto"/>
        <w:jc w:val="both"/>
      </w:pPr>
      <w:r w:rsidRPr="00327681">
        <w:t>Bir amaca ilişkin hedeflerin tümü gerçekleştirildiğinde o amaca ne ölçüde ulaşılabiliyor?</w:t>
      </w:r>
    </w:p>
    <w:p w:rsidR="005B1E70" w:rsidRDefault="005B1E70" w:rsidP="006B0A2C">
      <w:pPr>
        <w:numPr>
          <w:ilvl w:val="0"/>
          <w:numId w:val="34"/>
        </w:numPr>
        <w:autoSpaceDE w:val="0"/>
        <w:autoSpaceDN w:val="0"/>
        <w:adjustRightInd w:val="0"/>
        <w:spacing w:line="312" w:lineRule="auto"/>
        <w:jc w:val="both"/>
      </w:pPr>
      <w:r w:rsidRPr="00327681">
        <w:t>İstenilen sonuçlara ne kadar zamanda ulaşılabilir?</w:t>
      </w:r>
    </w:p>
    <w:p w:rsidR="001D15AB" w:rsidRPr="00327681" w:rsidRDefault="001D15AB" w:rsidP="001D15AB">
      <w:pPr>
        <w:autoSpaceDE w:val="0"/>
        <w:autoSpaceDN w:val="0"/>
        <w:adjustRightInd w:val="0"/>
        <w:spacing w:line="312" w:lineRule="auto"/>
        <w:ind w:left="709"/>
        <w:jc w:val="both"/>
      </w:pPr>
    </w:p>
    <w:p w:rsidR="005B1E70" w:rsidRPr="00327681" w:rsidRDefault="005B1E70" w:rsidP="006B0A2C">
      <w:pPr>
        <w:numPr>
          <w:ilvl w:val="0"/>
          <w:numId w:val="34"/>
        </w:numPr>
        <w:autoSpaceDE w:val="0"/>
        <w:autoSpaceDN w:val="0"/>
        <w:adjustRightInd w:val="0"/>
        <w:spacing w:line="312" w:lineRule="auto"/>
        <w:jc w:val="both"/>
      </w:pPr>
      <w:r w:rsidRPr="00327681">
        <w:t>Bu hedeflere ulaşmak için sağlanan gelişme nasıl ölçülür?</w:t>
      </w:r>
    </w:p>
    <w:p w:rsidR="005B1E70" w:rsidRPr="00327681" w:rsidRDefault="005B1E70" w:rsidP="006B0A2C">
      <w:pPr>
        <w:numPr>
          <w:ilvl w:val="0"/>
          <w:numId w:val="34"/>
        </w:numPr>
        <w:autoSpaceDE w:val="0"/>
        <w:autoSpaceDN w:val="0"/>
        <w:adjustRightInd w:val="0"/>
        <w:spacing w:line="312" w:lineRule="auto"/>
        <w:jc w:val="both"/>
      </w:pPr>
      <w:r w:rsidRPr="00327681">
        <w:t>Ölçme için hangi verilerin ne şekilde temin edilmesi gerekir?</w:t>
      </w:r>
    </w:p>
    <w:p w:rsidR="005B1E70" w:rsidRPr="00327681" w:rsidRDefault="005B1E70" w:rsidP="006B0A2C">
      <w:pPr>
        <w:numPr>
          <w:ilvl w:val="0"/>
          <w:numId w:val="34"/>
        </w:numPr>
        <w:autoSpaceDE w:val="0"/>
        <w:autoSpaceDN w:val="0"/>
        <w:adjustRightInd w:val="0"/>
        <w:spacing w:line="312" w:lineRule="auto"/>
        <w:jc w:val="both"/>
      </w:pPr>
      <w:r w:rsidRPr="00327681">
        <w:t xml:space="preserve">Kıyas noktaları nelerdir? Ne kadar gelişme sağlanabilir?  </w:t>
      </w:r>
    </w:p>
    <w:p w:rsidR="005B1E70" w:rsidRPr="00327681" w:rsidRDefault="005B1E70" w:rsidP="005B1E70">
      <w:pPr>
        <w:autoSpaceDE w:val="0"/>
        <w:autoSpaceDN w:val="0"/>
        <w:adjustRightInd w:val="0"/>
        <w:spacing w:line="312" w:lineRule="auto"/>
        <w:jc w:val="both"/>
        <w:rPr>
          <w:b/>
          <w:bCs/>
          <w:szCs w:val="22"/>
        </w:rPr>
      </w:pPr>
    </w:p>
    <w:p w:rsidR="005B1E70" w:rsidRPr="00327681" w:rsidRDefault="005B1E70" w:rsidP="005B1E70">
      <w:pPr>
        <w:autoSpaceDE w:val="0"/>
        <w:autoSpaceDN w:val="0"/>
        <w:adjustRightInd w:val="0"/>
        <w:spacing w:line="312" w:lineRule="auto"/>
        <w:jc w:val="both"/>
        <w:rPr>
          <w:b/>
          <w:bCs/>
          <w:szCs w:val="22"/>
        </w:rPr>
      </w:pPr>
      <w:r w:rsidRPr="000735BB">
        <w:rPr>
          <w:b/>
          <w:bCs/>
          <w:szCs w:val="22"/>
        </w:rPr>
        <w:t>Örnek: 20</w:t>
      </w:r>
      <w:proofErr w:type="gramStart"/>
      <w:r w:rsidRPr="000735BB">
        <w:rPr>
          <w:b/>
          <w:bCs/>
          <w:szCs w:val="22"/>
        </w:rPr>
        <w:t>..</w:t>
      </w:r>
      <w:proofErr w:type="gramEnd"/>
      <w:r w:rsidRPr="000735BB">
        <w:rPr>
          <w:b/>
          <w:bCs/>
          <w:szCs w:val="22"/>
        </w:rPr>
        <w:t xml:space="preserve"> yılı sonuna kadar her öğretim üyesinin hakemli bir dergide yılda en az 2 yayın yapması; her öğretim elemanının yurt içi ya da yurt dışı en az bir projede görev alması; tüm dersler için değerleme kriterlerinin oluşturulması; bağımsız fakülte binasının oluşturulması vb.)</w:t>
      </w:r>
    </w:p>
    <w:p w:rsidR="005B1E70" w:rsidRPr="00327681" w:rsidRDefault="005B1E70" w:rsidP="005B1E70">
      <w:pPr>
        <w:autoSpaceDE w:val="0"/>
        <w:autoSpaceDN w:val="0"/>
        <w:adjustRightInd w:val="0"/>
        <w:spacing w:line="312" w:lineRule="auto"/>
        <w:jc w:val="both"/>
      </w:pPr>
    </w:p>
    <w:p w:rsidR="005B1E70" w:rsidRPr="00327681" w:rsidRDefault="005B1E70" w:rsidP="001D15AB">
      <w:pPr>
        <w:autoSpaceDE w:val="0"/>
        <w:autoSpaceDN w:val="0"/>
        <w:adjustRightInd w:val="0"/>
        <w:spacing w:line="312" w:lineRule="auto"/>
        <w:ind w:firstLine="708"/>
        <w:jc w:val="both"/>
      </w:pPr>
      <w:r w:rsidRPr="00327681">
        <w:rPr>
          <w:b/>
        </w:rPr>
        <w:t>PERFORMANS GÖSTERGELERİ</w:t>
      </w:r>
      <w:r w:rsidRPr="00327681">
        <w:t xml:space="preserve">; Hedeflerin ölçülebilir olarak ifade edilemediği durumlarda stratejik planda hedefe yönelik performans göstergelerine yer verilmesi gereklidir. Performans göstergeleri gerçekleşen sonuçların önceden belirlenen hedefe ne ölçüde ulaşıldığının ortaya konulmasında kullanılır. Bir </w:t>
      </w:r>
      <w:r w:rsidRPr="00327681">
        <w:rPr>
          <w:b/>
        </w:rPr>
        <w:t>performans göstergesi</w:t>
      </w:r>
      <w:r w:rsidRPr="00327681">
        <w:t xml:space="preserve">, ölçülebilirliğin sağlanması bakımından </w:t>
      </w:r>
      <w:r w:rsidRPr="00327681">
        <w:rPr>
          <w:b/>
        </w:rPr>
        <w:t>miktar, zaman, kalite veya maliyet cinsinden ifade edilir.</w:t>
      </w:r>
      <w:r w:rsidRPr="00327681">
        <w:t xml:space="preserve"> </w:t>
      </w:r>
    </w:p>
    <w:p w:rsidR="005B1E70" w:rsidRPr="00327681" w:rsidRDefault="005B1E70" w:rsidP="005B1E70">
      <w:pPr>
        <w:autoSpaceDE w:val="0"/>
        <w:autoSpaceDN w:val="0"/>
        <w:adjustRightInd w:val="0"/>
        <w:spacing w:line="312" w:lineRule="auto"/>
        <w:ind w:firstLine="708"/>
        <w:jc w:val="both"/>
      </w:pPr>
      <w:r w:rsidRPr="00327681">
        <w:t xml:space="preserve">Performans göstergeleri </w:t>
      </w:r>
      <w:r w:rsidRPr="00327681">
        <w:rPr>
          <w:b/>
          <w:bCs/>
        </w:rPr>
        <w:t>girdi</w:t>
      </w:r>
      <w:r w:rsidRPr="00327681">
        <w:t xml:space="preserve">, </w:t>
      </w:r>
      <w:r w:rsidRPr="00327681">
        <w:rPr>
          <w:b/>
          <w:bCs/>
        </w:rPr>
        <w:t>çıktı</w:t>
      </w:r>
      <w:r w:rsidRPr="00327681">
        <w:t xml:space="preserve">, </w:t>
      </w:r>
      <w:r w:rsidRPr="00327681">
        <w:rPr>
          <w:b/>
          <w:bCs/>
        </w:rPr>
        <w:t>verimlilik</w:t>
      </w:r>
      <w:r w:rsidRPr="00327681">
        <w:t xml:space="preserve">, </w:t>
      </w:r>
      <w:r w:rsidRPr="00327681">
        <w:rPr>
          <w:b/>
          <w:bCs/>
        </w:rPr>
        <w:t xml:space="preserve">sonuç </w:t>
      </w:r>
      <w:r w:rsidRPr="00327681">
        <w:t xml:space="preserve">ve </w:t>
      </w:r>
      <w:r w:rsidRPr="00327681">
        <w:rPr>
          <w:b/>
          <w:bCs/>
        </w:rPr>
        <w:t xml:space="preserve">kalite </w:t>
      </w:r>
      <w:r w:rsidRPr="00327681">
        <w:t>göstergeleri olarak sınıflandırılır.</w:t>
      </w:r>
    </w:p>
    <w:p w:rsidR="005B1E70" w:rsidRPr="00327681" w:rsidRDefault="005B1E70" w:rsidP="005B1E70">
      <w:pPr>
        <w:autoSpaceDE w:val="0"/>
        <w:autoSpaceDN w:val="0"/>
        <w:adjustRightInd w:val="0"/>
        <w:spacing w:line="312" w:lineRule="auto"/>
        <w:ind w:firstLine="708"/>
        <w:jc w:val="both"/>
        <w:rPr>
          <w:b/>
          <w:bCs/>
        </w:rPr>
      </w:pPr>
    </w:p>
    <w:p w:rsidR="005B1E70" w:rsidRPr="000534E0" w:rsidRDefault="005B1E70" w:rsidP="000534E0">
      <w:pPr>
        <w:autoSpaceDE w:val="0"/>
        <w:autoSpaceDN w:val="0"/>
        <w:adjustRightInd w:val="0"/>
        <w:spacing w:line="312" w:lineRule="auto"/>
        <w:ind w:firstLine="708"/>
        <w:jc w:val="both"/>
      </w:pPr>
      <w:r w:rsidRPr="00327681">
        <w:rPr>
          <w:b/>
          <w:bCs/>
        </w:rPr>
        <w:t xml:space="preserve">Girdi: </w:t>
      </w:r>
      <w:r w:rsidRPr="00327681">
        <w:t xml:space="preserve">Bir ürün veya hizmetin üretilmesi için gereken beşeri, mali ve fiziksel kaynaklardır. Girdi göstergeleri, ölçmeye esas olan başlangıç durumunu yansıtırlar. </w:t>
      </w:r>
    </w:p>
    <w:p w:rsidR="005B1E70" w:rsidRPr="00327681" w:rsidRDefault="005B1E70" w:rsidP="005B1E70">
      <w:pPr>
        <w:autoSpaceDE w:val="0"/>
        <w:autoSpaceDN w:val="0"/>
        <w:adjustRightInd w:val="0"/>
        <w:spacing w:line="312" w:lineRule="auto"/>
        <w:ind w:firstLine="708"/>
        <w:jc w:val="both"/>
      </w:pPr>
      <w:r w:rsidRPr="00327681">
        <w:rPr>
          <w:b/>
          <w:bCs/>
        </w:rPr>
        <w:t xml:space="preserve">Çıktı: </w:t>
      </w:r>
      <w:r w:rsidRPr="00327681">
        <w:t xml:space="preserve">Üretilen ürün ve hizmetlerin miktarıdır. Çıktı göstergeleri, üretilen mal ve hizmetlerin niceliği konusunda bilgi vermesine rağmen, sonuçlara ulaşılıp ulaşılmadığı veya üretilen mal veya hizmetin kalitesi ve üretim sürecinin etkinliği konusunda tek başına açıklayıcı değildir. </w:t>
      </w:r>
    </w:p>
    <w:p w:rsidR="005B1E70" w:rsidRPr="00327681" w:rsidRDefault="005B1E70" w:rsidP="005B1E70">
      <w:pPr>
        <w:autoSpaceDE w:val="0"/>
        <w:autoSpaceDN w:val="0"/>
        <w:adjustRightInd w:val="0"/>
        <w:spacing w:line="312" w:lineRule="auto"/>
        <w:ind w:firstLine="708"/>
        <w:jc w:val="both"/>
      </w:pPr>
      <w:r w:rsidRPr="00327681">
        <w:rPr>
          <w:b/>
          <w:bCs/>
        </w:rPr>
        <w:t xml:space="preserve">Verimlilik: </w:t>
      </w:r>
      <w:r w:rsidRPr="00327681">
        <w:t xml:space="preserve">Birim çıktı başına girdi veya maliyettir. Girdiler ile çıktılar arasındaki ilişkiyi gösterir. </w:t>
      </w:r>
    </w:p>
    <w:p w:rsidR="005B1E70" w:rsidRPr="00327681" w:rsidRDefault="005B1E70" w:rsidP="005B1E70">
      <w:pPr>
        <w:autoSpaceDE w:val="0"/>
        <w:autoSpaceDN w:val="0"/>
        <w:adjustRightInd w:val="0"/>
        <w:spacing w:line="312" w:lineRule="auto"/>
        <w:ind w:firstLine="708"/>
        <w:jc w:val="both"/>
      </w:pPr>
      <w:r w:rsidRPr="00327681">
        <w:rPr>
          <w:b/>
          <w:bCs/>
        </w:rPr>
        <w:t xml:space="preserve">Sonuç: </w:t>
      </w:r>
      <w:r w:rsidRPr="00327681">
        <w:t>Sonuç göstergeleri, elde edilen çıktıların, amaç ve hedeflerin gerçekleştirilmesinde nasıl ve ne ölçüde başarılı olduklarını gösterirler.</w:t>
      </w:r>
      <w:r>
        <w:t xml:space="preserve"> Hedeflenen sonuçlara ulaşmadaki başarı seviyesi etkililik ile ifade edilmektedir.</w:t>
      </w:r>
      <w:r w:rsidRPr="00327681">
        <w:t xml:space="preserve"> </w:t>
      </w:r>
      <w:r w:rsidRPr="004A5640">
        <w:t xml:space="preserve">Sonuç göstergeleri amaç ve hedeflere ulaşılıp </w:t>
      </w:r>
      <w:r w:rsidRPr="00327681">
        <w:t xml:space="preserve">ulaşılmadığını ortaya koymaları bakımından en önemli performans göstergeleridir. </w:t>
      </w:r>
    </w:p>
    <w:p w:rsidR="005B1E70" w:rsidRPr="00327681" w:rsidRDefault="005B1E70" w:rsidP="005B1E70">
      <w:pPr>
        <w:autoSpaceDE w:val="0"/>
        <w:autoSpaceDN w:val="0"/>
        <w:adjustRightInd w:val="0"/>
        <w:spacing w:line="312" w:lineRule="auto"/>
        <w:ind w:firstLine="708"/>
        <w:jc w:val="both"/>
      </w:pPr>
      <w:r w:rsidRPr="00327681">
        <w:rPr>
          <w:b/>
          <w:bCs/>
        </w:rPr>
        <w:t xml:space="preserve">Kalite: </w:t>
      </w:r>
      <w:r w:rsidRPr="00327681">
        <w:t xml:space="preserve">Mal veya hizmetlerden yararlananların veya ilgililerin beklentilerinin karşılanmasında ulaşılan düzeydir (güvenilirlik, doğruluk, davranış biçimi, duyarlılık ve bütünlük gibi ölçüler). </w:t>
      </w:r>
    </w:p>
    <w:p w:rsidR="005B1E70" w:rsidRPr="00327681" w:rsidRDefault="005B1E70" w:rsidP="005B1E70">
      <w:pPr>
        <w:autoSpaceDE w:val="0"/>
        <w:autoSpaceDN w:val="0"/>
        <w:adjustRightInd w:val="0"/>
        <w:spacing w:line="312" w:lineRule="auto"/>
        <w:jc w:val="both"/>
      </w:pPr>
    </w:p>
    <w:p w:rsidR="001D15AB" w:rsidRDefault="005B1E70" w:rsidP="005B1E70">
      <w:pPr>
        <w:autoSpaceDE w:val="0"/>
        <w:autoSpaceDN w:val="0"/>
        <w:adjustRightInd w:val="0"/>
        <w:spacing w:line="312" w:lineRule="auto"/>
        <w:ind w:firstLine="708"/>
        <w:jc w:val="both"/>
      </w:pPr>
      <w:r w:rsidRPr="00327681">
        <w:t xml:space="preserve">Çıktı ve sonuç göstergeleri birbirine karıştırılmamalıdır. Çıktı ve sonucun aynı kavramı ifade edebildiği durumlar da olmasına rağmen, iki gösterge birbirinden ayrıdır. Örneğin; “Taburcu edilen hastaların sayısı” bir çıktı göstergesidir. Burada sadece sayı ifade edilmektedir. Programın tedavi edilen insanlar üzerindeki etkilerinin ne olduğu belirsizdir. Öte yandan “Taburcu edilen ve yardıma muhtaç olmaksızın hayatını sürdüren hastaların sayısı” ise bir sonuç </w:t>
      </w:r>
    </w:p>
    <w:p w:rsidR="005B1E70" w:rsidRPr="00327681" w:rsidRDefault="005B1E70" w:rsidP="001D15AB">
      <w:pPr>
        <w:autoSpaceDE w:val="0"/>
        <w:autoSpaceDN w:val="0"/>
        <w:adjustRightInd w:val="0"/>
        <w:spacing w:line="312" w:lineRule="auto"/>
        <w:jc w:val="both"/>
      </w:pPr>
      <w:r w:rsidRPr="00327681">
        <w:lastRenderedPageBreak/>
        <w:t>göstergesidir. Burada, tedavi sonrasında tedavi edilen insanların hayatlarındaki değişiklik ölçülebilmektedir. Benzer şekilde, bazı sonuç göstergeleri aynı zamanda kaliteyi ölçebilmektedir.</w:t>
      </w:r>
    </w:p>
    <w:p w:rsidR="005B1E70" w:rsidRPr="00327681" w:rsidRDefault="005B1E70" w:rsidP="00C9099E">
      <w:pPr>
        <w:autoSpaceDE w:val="0"/>
        <w:autoSpaceDN w:val="0"/>
        <w:adjustRightInd w:val="0"/>
        <w:spacing w:line="312" w:lineRule="auto"/>
        <w:ind w:firstLine="709"/>
        <w:jc w:val="both"/>
      </w:pPr>
      <w:r w:rsidRPr="00327681">
        <w:t>Bir hedef için herhangi bir sınıfa ait olmak üzere birden fazla performans göstergesi belirlemek mümkündür. Hedeflerin niteliği (çıktıya yönelik, verimliliğe yönelik, sonuca veya kaliteye yönelik olması) performans göstergelerinin niteliğini de etkiler.</w:t>
      </w:r>
    </w:p>
    <w:p w:rsidR="005B1E70" w:rsidRPr="00327681" w:rsidRDefault="005B1E70" w:rsidP="005B1E70">
      <w:pPr>
        <w:pStyle w:val="GvdeMetniGirintisi"/>
        <w:spacing w:after="0" w:line="312" w:lineRule="auto"/>
        <w:ind w:left="0" w:firstLine="709"/>
        <w:jc w:val="both"/>
      </w:pPr>
    </w:p>
    <w:p w:rsidR="005B1E70" w:rsidRPr="00327681" w:rsidRDefault="005B1E70" w:rsidP="005B1E70">
      <w:pPr>
        <w:pStyle w:val="GvdeMetniGirintisi"/>
        <w:spacing w:after="0" w:line="312" w:lineRule="auto"/>
        <w:ind w:left="0" w:firstLine="709"/>
        <w:jc w:val="both"/>
      </w:pPr>
      <w:r w:rsidRPr="00327681">
        <w:t>Performans ölçütleri, ölçülerin ne olduğu, ve</w:t>
      </w:r>
      <w:r>
        <w:t>rilen kaynağı ve değerin</w:t>
      </w:r>
      <w:r w:rsidRPr="00327681">
        <w:t xml:space="preserve"> nasıl hesaplanacağını içerecek şekilde açıkça tanımlamalıdır. Tanımlar anlaşılır kesin olmalı ve yoruma açık olmamalıdır. Bu yetkililerin belirli bir zaman geçtikten sonra bile doğru ve tutarlı bilgi edinmelerine olanak sağlayacaktır. </w:t>
      </w:r>
    </w:p>
    <w:p w:rsidR="005B1E70" w:rsidRPr="00327681" w:rsidRDefault="005B1E70" w:rsidP="005B1E70">
      <w:pPr>
        <w:pStyle w:val="GvdeMetniGirintisi"/>
        <w:spacing w:after="0" w:line="312" w:lineRule="auto"/>
        <w:ind w:left="0"/>
        <w:jc w:val="both"/>
        <w:rPr>
          <w:b/>
          <w:bCs/>
        </w:rPr>
      </w:pPr>
    </w:p>
    <w:p w:rsidR="005B1E70" w:rsidRPr="00327681" w:rsidRDefault="005B1E70" w:rsidP="005B1E70">
      <w:pPr>
        <w:pStyle w:val="GvdeMetniGirintisi"/>
        <w:spacing w:after="0" w:line="312" w:lineRule="auto"/>
        <w:ind w:left="0" w:firstLine="709"/>
        <w:jc w:val="both"/>
        <w:rPr>
          <w:b/>
          <w:bCs/>
        </w:rPr>
      </w:pPr>
      <w:r w:rsidRPr="00327681">
        <w:rPr>
          <w:b/>
          <w:bCs/>
        </w:rPr>
        <w:t>TEMEL PERFORMANSIN BELİRLENMESİ</w:t>
      </w:r>
    </w:p>
    <w:p w:rsidR="005B1E70" w:rsidRDefault="005B1E70" w:rsidP="00107194">
      <w:pPr>
        <w:pStyle w:val="GvdeMetniGirintisi"/>
        <w:spacing w:after="0" w:line="312" w:lineRule="auto"/>
        <w:ind w:left="0" w:firstLine="709"/>
        <w:jc w:val="both"/>
      </w:pPr>
      <w:r w:rsidRPr="00327681">
        <w:t xml:space="preserve">Bir sonraki adım, “şu an neredeyiz” sorusuna yanıt arama aşamasıdır. “Şu an neredeyiz” sorusunun yanıtı, hedeflenen verilerle karşılaştırmaya olanak verecek, nasıl bir ilerleme ve gelişme kaydedildiği ortaya koyacaktır. Temel performans belirlenmesi için geçen bir yıllık dönemin verilerine bakmak gerekir. Eğer veri </w:t>
      </w:r>
      <w:proofErr w:type="gramStart"/>
      <w:r w:rsidRPr="00327681">
        <w:t>yoksa,</w:t>
      </w:r>
      <w:proofErr w:type="gramEnd"/>
      <w:r w:rsidRPr="00327681">
        <w:t xml:space="preserve"> bazı durumlarda endüstri ortalaması kullanılabilir. Öte yandan, veriler başlangıç veri tabanı oluşturmak adına toplanmalıdır. </w:t>
      </w:r>
    </w:p>
    <w:p w:rsidR="00CE61B0" w:rsidRPr="00327681" w:rsidRDefault="00CE61B0" w:rsidP="00107194">
      <w:pPr>
        <w:pStyle w:val="GvdeMetniGirintisi"/>
        <w:spacing w:after="0" w:line="312" w:lineRule="auto"/>
        <w:ind w:left="0" w:firstLine="709"/>
        <w:jc w:val="both"/>
      </w:pPr>
    </w:p>
    <w:p w:rsidR="005B1E70" w:rsidRPr="00327681" w:rsidRDefault="005B1E70" w:rsidP="005B1E70">
      <w:pPr>
        <w:pStyle w:val="GvdeMetniGirintisi"/>
        <w:spacing w:after="0" w:line="312" w:lineRule="auto"/>
        <w:ind w:left="0"/>
        <w:jc w:val="both"/>
        <w:rPr>
          <w:b/>
          <w:bCs/>
        </w:rPr>
      </w:pPr>
      <w:r w:rsidRPr="00327681">
        <w:rPr>
          <w:b/>
          <w:bCs/>
        </w:rPr>
        <w:t>Amaç ve Hedeflerle İlişkin Performans Ölçütlerine Bir Örnek:</w:t>
      </w:r>
    </w:p>
    <w:p w:rsidR="005B1E70" w:rsidRPr="00327681" w:rsidRDefault="005B1E70" w:rsidP="005B1E70">
      <w:pPr>
        <w:pStyle w:val="GvdeMetniGirintisi"/>
        <w:spacing w:after="0" w:line="312" w:lineRule="auto"/>
        <w:ind w:left="0"/>
        <w:jc w:val="both"/>
      </w:pPr>
      <w:r w:rsidRPr="00327681">
        <w:t>Aşağıdaki örnek, amaçlar, hedefler ve performans ölçütleri arasındaki ilişkiyi göstermek için verilmiştir.</w:t>
      </w:r>
    </w:p>
    <w:p w:rsidR="005B1E70" w:rsidRPr="00327681" w:rsidRDefault="005B1E70" w:rsidP="005B1E70">
      <w:pPr>
        <w:pStyle w:val="GvdeMetniGirintisi"/>
        <w:spacing w:after="0" w:line="312" w:lineRule="auto"/>
        <w:ind w:left="0"/>
        <w:jc w:val="both"/>
        <w:rPr>
          <w:b/>
          <w:bCs/>
        </w:rPr>
      </w:pPr>
      <w:r w:rsidRPr="00327681">
        <w:rPr>
          <w:b/>
          <w:bCs/>
        </w:rPr>
        <w:t xml:space="preserve">Yetişkinlere Yönelik Okuma-Yazma Kursuyla İlgili Bir </w:t>
      </w:r>
      <w:proofErr w:type="gramStart"/>
      <w:r w:rsidRPr="00327681">
        <w:rPr>
          <w:b/>
          <w:bCs/>
        </w:rPr>
        <w:t>Örnek :</w:t>
      </w:r>
      <w:proofErr w:type="gramEnd"/>
    </w:p>
    <w:p w:rsidR="005B1E70" w:rsidRPr="00327681" w:rsidRDefault="005B1E70" w:rsidP="005B1E70">
      <w:pPr>
        <w:pStyle w:val="GvdeMetniGirintisi"/>
        <w:spacing w:after="0" w:line="312" w:lineRule="auto"/>
        <w:ind w:left="0"/>
        <w:jc w:val="both"/>
      </w:pPr>
      <w:r w:rsidRPr="00327681">
        <w:rPr>
          <w:b/>
        </w:rPr>
        <w:t>Amaç:</w:t>
      </w:r>
      <w:r w:rsidRPr="00327681">
        <w:t xml:space="preserve"> Yetişkin öğrencilerin okur yazarlık oranını arttırmak </w:t>
      </w:r>
    </w:p>
    <w:p w:rsidR="005B1E70" w:rsidRPr="00327681" w:rsidRDefault="005B1E70" w:rsidP="005B1E70">
      <w:pPr>
        <w:pStyle w:val="GvdeMetniGirintisi"/>
        <w:spacing w:after="0" w:line="312" w:lineRule="auto"/>
        <w:ind w:left="0"/>
        <w:jc w:val="both"/>
      </w:pPr>
      <w:r w:rsidRPr="00327681">
        <w:rPr>
          <w:b/>
        </w:rPr>
        <w:t>Hedef:</w:t>
      </w:r>
      <w:r w:rsidRPr="00327681">
        <w:t xml:space="preserve"> 20</w:t>
      </w:r>
      <w:proofErr w:type="gramStart"/>
      <w:r w:rsidRPr="00327681">
        <w:t>..</w:t>
      </w:r>
      <w:proofErr w:type="gramEnd"/>
      <w:r w:rsidRPr="00327681">
        <w:t xml:space="preserve"> yılında 6.seviyesinin üzerinde okuyabilen yetişkin öğrenci sayısını % 25 seviyesine çıkarmak.</w:t>
      </w:r>
    </w:p>
    <w:p w:rsidR="005B1E70" w:rsidRPr="00327681" w:rsidRDefault="005B1E70" w:rsidP="005B1E70">
      <w:pPr>
        <w:pStyle w:val="GvdeMetniGirintisi"/>
        <w:spacing w:after="0" w:line="312" w:lineRule="auto"/>
        <w:ind w:left="0"/>
        <w:jc w:val="both"/>
      </w:pPr>
      <w:r w:rsidRPr="00327681">
        <w:t>20</w:t>
      </w:r>
      <w:proofErr w:type="gramStart"/>
      <w:r w:rsidRPr="00327681">
        <w:t>..</w:t>
      </w:r>
      <w:proofErr w:type="gramEnd"/>
      <w:r w:rsidRPr="00327681">
        <w:t xml:space="preserve"> yılında 6.seviyesinin üzerinde okuyabilen yetişkin öğrenci sayısını % 30 seviyesine çıkarmak.</w:t>
      </w:r>
    </w:p>
    <w:p w:rsidR="005B1E70" w:rsidRPr="00327681" w:rsidRDefault="005B1E70" w:rsidP="005B1E70">
      <w:pPr>
        <w:pStyle w:val="GvdeMetniGirintisi"/>
        <w:spacing w:after="0" w:line="312" w:lineRule="auto"/>
        <w:ind w:left="0"/>
        <w:jc w:val="both"/>
      </w:pPr>
      <w:r w:rsidRPr="00327681">
        <w:t>20</w:t>
      </w:r>
      <w:proofErr w:type="gramStart"/>
      <w:r w:rsidRPr="00327681">
        <w:t>..</w:t>
      </w:r>
      <w:proofErr w:type="gramEnd"/>
      <w:r w:rsidRPr="00327681">
        <w:t xml:space="preserve"> yılında 6.seviyesinin üzerinde okuyabilen yetişkin öğrenci sayısını % 35 seviyesine çıkarmak.</w:t>
      </w:r>
    </w:p>
    <w:p w:rsidR="005B1E70" w:rsidRPr="00327681" w:rsidRDefault="005B1E70" w:rsidP="005B1E70">
      <w:pPr>
        <w:pStyle w:val="GvdeMetniGirintisi"/>
        <w:spacing w:after="0" w:line="312" w:lineRule="auto"/>
        <w:ind w:left="0"/>
        <w:jc w:val="both"/>
        <w:rPr>
          <w:b/>
        </w:rPr>
      </w:pPr>
      <w:r w:rsidRPr="00327681">
        <w:rPr>
          <w:b/>
        </w:rPr>
        <w:t>Performans ölçütleri:</w:t>
      </w:r>
    </w:p>
    <w:p w:rsidR="005B1E70" w:rsidRPr="00327681" w:rsidRDefault="005B1E70" w:rsidP="005B1E70">
      <w:pPr>
        <w:pStyle w:val="GvdeMetniGirintisi"/>
        <w:spacing w:after="0" w:line="312" w:lineRule="auto"/>
        <w:ind w:left="0"/>
        <w:jc w:val="both"/>
      </w:pPr>
      <w:r w:rsidRPr="00327681">
        <w:rPr>
          <w:b/>
        </w:rPr>
        <w:t>Girdi:</w:t>
      </w:r>
      <w:r w:rsidRPr="00327681">
        <w:t xml:space="preserve"> Okuma-yazma kursuna kaydolan yetişkin öğrenci sayısı </w:t>
      </w:r>
    </w:p>
    <w:p w:rsidR="005B1E70" w:rsidRPr="00327681" w:rsidRDefault="005B1E70" w:rsidP="005B1E70">
      <w:pPr>
        <w:pStyle w:val="GvdeMetniGirintisi"/>
        <w:spacing w:after="0" w:line="312" w:lineRule="auto"/>
        <w:ind w:left="0"/>
        <w:jc w:val="both"/>
      </w:pPr>
      <w:r w:rsidRPr="00327681">
        <w:rPr>
          <w:b/>
        </w:rPr>
        <w:t>Çıktı:</w:t>
      </w:r>
      <w:r w:rsidRPr="00327681">
        <w:t xml:space="preserve"> Kursu tamamlayan öğrenci sayısı</w:t>
      </w:r>
    </w:p>
    <w:p w:rsidR="005B1E70" w:rsidRPr="00327681" w:rsidRDefault="005B1E70" w:rsidP="005B1E70">
      <w:pPr>
        <w:pStyle w:val="GvdeMetniGirintisi"/>
        <w:spacing w:after="0" w:line="312" w:lineRule="auto"/>
        <w:ind w:left="0"/>
        <w:jc w:val="both"/>
        <w:rPr>
          <w:b/>
        </w:rPr>
      </w:pPr>
      <w:r w:rsidRPr="00327681">
        <w:rPr>
          <w:b/>
        </w:rPr>
        <w:t xml:space="preserve">Sonuçlar: </w:t>
      </w:r>
    </w:p>
    <w:p w:rsidR="005B1E70" w:rsidRPr="00327681" w:rsidRDefault="005B1E70" w:rsidP="005B1E70">
      <w:pPr>
        <w:pStyle w:val="GvdeMetniGirintisi"/>
        <w:tabs>
          <w:tab w:val="num" w:pos="720"/>
        </w:tabs>
        <w:spacing w:after="0" w:line="312" w:lineRule="auto"/>
        <w:ind w:left="0"/>
        <w:jc w:val="both"/>
      </w:pPr>
      <w:r w:rsidRPr="00327681">
        <w:t>1.</w:t>
      </w:r>
      <w:r w:rsidRPr="00327681">
        <w:rPr>
          <w:sz w:val="14"/>
          <w:szCs w:val="14"/>
        </w:rPr>
        <w:t xml:space="preserve">      </w:t>
      </w:r>
      <w:r w:rsidRPr="00327681">
        <w:t>Kurs tamamlandıktan sonra 6. seviyenin üzerinde okuyabilen öğrenci sayısı</w:t>
      </w:r>
    </w:p>
    <w:p w:rsidR="005B1E70" w:rsidRPr="00327681" w:rsidRDefault="005B1E70" w:rsidP="005B1E70">
      <w:pPr>
        <w:pStyle w:val="GvdeMetniGirintisi"/>
        <w:tabs>
          <w:tab w:val="num" w:pos="720"/>
        </w:tabs>
        <w:spacing w:after="0" w:line="312" w:lineRule="auto"/>
        <w:ind w:left="0"/>
        <w:jc w:val="both"/>
      </w:pPr>
      <w:r w:rsidRPr="00327681">
        <w:t>2.</w:t>
      </w:r>
      <w:r w:rsidRPr="00327681">
        <w:rPr>
          <w:sz w:val="14"/>
          <w:szCs w:val="14"/>
        </w:rPr>
        <w:t xml:space="preserve">      </w:t>
      </w:r>
      <w:r w:rsidRPr="00327681">
        <w:t>Hedeflenen grubun okuryazarlık oranındaki yüzde azalma</w:t>
      </w:r>
    </w:p>
    <w:p w:rsidR="005B1E70" w:rsidRPr="00327681" w:rsidRDefault="005B1E70" w:rsidP="005B1E70">
      <w:pPr>
        <w:pStyle w:val="GvdeMetniGirintisi"/>
        <w:tabs>
          <w:tab w:val="num" w:pos="720"/>
        </w:tabs>
        <w:spacing w:after="0" w:line="312" w:lineRule="auto"/>
        <w:ind w:left="0"/>
        <w:jc w:val="both"/>
      </w:pPr>
      <w:r w:rsidRPr="00327681">
        <w:t>3.</w:t>
      </w:r>
      <w:r w:rsidRPr="00327681">
        <w:rPr>
          <w:sz w:val="14"/>
          <w:szCs w:val="14"/>
        </w:rPr>
        <w:t xml:space="preserve">      </w:t>
      </w:r>
      <w:r w:rsidRPr="00327681">
        <w:t xml:space="preserve">Kursu tamamlayan öğrencilerin kaydolan öğrenciler içindeki yüzde payı </w:t>
      </w:r>
    </w:p>
    <w:p w:rsidR="005B1E70" w:rsidRPr="00327681" w:rsidRDefault="005B1E70" w:rsidP="005B1E70">
      <w:pPr>
        <w:pStyle w:val="GvdeMetniGirintisi"/>
        <w:spacing w:after="0" w:line="312" w:lineRule="auto"/>
        <w:ind w:left="0"/>
        <w:jc w:val="both"/>
      </w:pPr>
      <w:r w:rsidRPr="00327681">
        <w:rPr>
          <w:b/>
        </w:rPr>
        <w:t>Etkinlik:</w:t>
      </w:r>
      <w:r w:rsidRPr="00327681">
        <w:t xml:space="preserve"> Öğrenci başına maliyet </w:t>
      </w:r>
    </w:p>
    <w:p w:rsidR="005B1E70" w:rsidRPr="00327681" w:rsidRDefault="005B1E70" w:rsidP="005B1E70">
      <w:pPr>
        <w:pStyle w:val="GvdeMetniGirintisi"/>
        <w:spacing w:after="0" w:line="312" w:lineRule="auto"/>
        <w:ind w:left="0"/>
        <w:jc w:val="both"/>
      </w:pPr>
      <w:r w:rsidRPr="00327681">
        <w:rPr>
          <w:b/>
        </w:rPr>
        <w:t>Kalite:</w:t>
      </w:r>
      <w:r w:rsidRPr="00327681">
        <w:t xml:space="preserve"> Öğrencilerin Kursu 1-5 ölçeğinde değerlendirmesi</w:t>
      </w:r>
    </w:p>
    <w:p w:rsidR="005B1E70" w:rsidRDefault="005B1E70" w:rsidP="005B1E70">
      <w:pPr>
        <w:pStyle w:val="GvdeMetniGirintisi"/>
        <w:spacing w:after="0" w:line="312" w:lineRule="auto"/>
        <w:ind w:left="0"/>
        <w:jc w:val="both"/>
      </w:pPr>
    </w:p>
    <w:p w:rsidR="005B1E70" w:rsidRDefault="005B1E70" w:rsidP="005B1E70">
      <w:pPr>
        <w:pStyle w:val="GvdeMetniGirintisi"/>
        <w:spacing w:after="0" w:line="312" w:lineRule="auto"/>
        <w:ind w:left="0"/>
        <w:jc w:val="both"/>
      </w:pPr>
    </w:p>
    <w:p w:rsidR="005B1E70" w:rsidRPr="00327681" w:rsidRDefault="005B1E70" w:rsidP="005B1E70">
      <w:pPr>
        <w:pStyle w:val="GvdeMetniGirintisi"/>
        <w:spacing w:after="0" w:line="312" w:lineRule="auto"/>
        <w:ind w:left="0"/>
        <w:jc w:val="both"/>
      </w:pPr>
    </w:p>
    <w:p w:rsidR="005B1E70" w:rsidRPr="00327681" w:rsidRDefault="005B1E70" w:rsidP="005B1E70">
      <w:pPr>
        <w:autoSpaceDE w:val="0"/>
        <w:autoSpaceDN w:val="0"/>
        <w:adjustRightInd w:val="0"/>
        <w:spacing w:line="312" w:lineRule="auto"/>
        <w:ind w:firstLine="708"/>
        <w:jc w:val="both"/>
      </w:pPr>
      <w:proofErr w:type="gramStart"/>
      <w:r>
        <w:rPr>
          <w:b/>
        </w:rPr>
        <w:t>S</w:t>
      </w:r>
      <w:r w:rsidRPr="00327681">
        <w:rPr>
          <w:b/>
        </w:rPr>
        <w:t xml:space="preserve">TRATEJİLER ; </w:t>
      </w:r>
      <w:r w:rsidRPr="00327681">
        <w:t>Stratejiler</w:t>
      </w:r>
      <w:proofErr w:type="gramEnd"/>
      <w:r w:rsidRPr="00327681">
        <w:t>, kuruluşun amaç ve hedeflerine nasıl ulaşılacağını gösteren kararlar bütünüdür. Etkili stratejiler olmaksızın amaç ve hedeflere ulaşmak mümkün değildir. Stratejiler belirlenirken kuruluşun kaynakları ve farklı alanlardaki yetkinliği göz önünde bulundurulmalıdır. Strateji ve hedeflerin karşılıklı uyumu kontrol edilmelidir.</w:t>
      </w:r>
    </w:p>
    <w:p w:rsidR="005B1E70" w:rsidRPr="00327681" w:rsidRDefault="005B1E70" w:rsidP="005B1E70">
      <w:pPr>
        <w:autoSpaceDE w:val="0"/>
        <w:autoSpaceDN w:val="0"/>
        <w:adjustRightInd w:val="0"/>
        <w:spacing w:line="312" w:lineRule="auto"/>
        <w:jc w:val="both"/>
      </w:pPr>
    </w:p>
    <w:p w:rsidR="005B1E70" w:rsidRPr="00327681" w:rsidRDefault="005B1E70" w:rsidP="005B1E70">
      <w:pPr>
        <w:autoSpaceDE w:val="0"/>
        <w:autoSpaceDN w:val="0"/>
        <w:adjustRightInd w:val="0"/>
        <w:spacing w:line="312" w:lineRule="auto"/>
        <w:ind w:firstLine="708"/>
        <w:jc w:val="both"/>
      </w:pPr>
      <w:r w:rsidRPr="00327681">
        <w:t>Kurumsal stratejiler oluşturulurken kullanılabilecek yöntemlerden biri “Kritik Sorular Yöntemi”dir. Kritik sorular yöntemi ile amaç ve hedeflere ulaşmada karşılaşılan sorunlar belirlenip bu sorunları en aza indirgemeye yönelik stratejiler geliştirilebilir. Ayrıca GZFT analizinde ortaya konan kuruluşun güçlü (G) ve zayıf yönleri (Z), dış çevreden kaynaklanan fırsatlar (F) ve tehditler (T) strateji üretmede kullanılabilir. Bu yöntemle aşağıda belirtilen alternatif stratejiler geliştirilebilir.</w:t>
      </w:r>
    </w:p>
    <w:p w:rsidR="005B1E70" w:rsidRPr="00327681" w:rsidRDefault="005B1E70" w:rsidP="005B1E70">
      <w:pPr>
        <w:autoSpaceDE w:val="0"/>
        <w:autoSpaceDN w:val="0"/>
        <w:adjustRightInd w:val="0"/>
        <w:spacing w:line="312" w:lineRule="auto"/>
        <w:jc w:val="both"/>
        <w:rPr>
          <w:b/>
          <w:bCs/>
        </w:rPr>
      </w:pPr>
    </w:p>
    <w:p w:rsidR="005B1E70" w:rsidRPr="00327681" w:rsidRDefault="005B1E70" w:rsidP="005B1E70">
      <w:pPr>
        <w:autoSpaceDE w:val="0"/>
        <w:autoSpaceDN w:val="0"/>
        <w:adjustRightInd w:val="0"/>
        <w:spacing w:line="312" w:lineRule="auto"/>
        <w:jc w:val="both"/>
      </w:pPr>
      <w:r w:rsidRPr="00327681">
        <w:rPr>
          <w:b/>
          <w:bCs/>
        </w:rPr>
        <w:t xml:space="preserve">ZT </w:t>
      </w:r>
      <w:proofErr w:type="gramStart"/>
      <w:r w:rsidRPr="00327681">
        <w:rPr>
          <w:b/>
          <w:bCs/>
        </w:rPr>
        <w:t xml:space="preserve">Stratejileri : </w:t>
      </w:r>
      <w:r w:rsidRPr="00327681">
        <w:t>Zayıf</w:t>
      </w:r>
      <w:proofErr w:type="gramEnd"/>
      <w:r w:rsidRPr="00327681">
        <w:t xml:space="preserve"> yönler ve tehditlerin olumsuz etkilerini en aza indirgemeye yöneliktir.</w:t>
      </w:r>
    </w:p>
    <w:p w:rsidR="005B1E70" w:rsidRPr="00327681" w:rsidRDefault="005B1E70" w:rsidP="005B1E70">
      <w:pPr>
        <w:autoSpaceDE w:val="0"/>
        <w:autoSpaceDN w:val="0"/>
        <w:adjustRightInd w:val="0"/>
        <w:spacing w:line="312" w:lineRule="auto"/>
        <w:jc w:val="both"/>
      </w:pPr>
      <w:r w:rsidRPr="00327681">
        <w:rPr>
          <w:b/>
          <w:bCs/>
        </w:rPr>
        <w:t xml:space="preserve">ZF </w:t>
      </w:r>
      <w:r w:rsidR="007604E0" w:rsidRPr="00327681">
        <w:rPr>
          <w:b/>
          <w:bCs/>
        </w:rPr>
        <w:t>Stratejileri</w:t>
      </w:r>
      <w:r w:rsidR="007604E0" w:rsidRPr="007604E0">
        <w:rPr>
          <w:bCs/>
        </w:rPr>
        <w:t>: Üniversitenin</w:t>
      </w:r>
      <w:r w:rsidRPr="007604E0">
        <w:t>/Birimin</w:t>
      </w:r>
      <w:r w:rsidRPr="00327681">
        <w:t xml:space="preserve"> zayıf yönlerinin olumsuz etkilerini en aza indirgerken fırsatların olası olumlu etkilerinden azami düzeyde yararlanmaya yöneliktir. Dış fırsatlardan yararlanarak mevcut zayıf yönleri giderecek stratejiler oluşturulabilir. </w:t>
      </w:r>
    </w:p>
    <w:p w:rsidR="005B1E70" w:rsidRPr="00327681" w:rsidRDefault="005B1E70" w:rsidP="005B1E70">
      <w:pPr>
        <w:autoSpaceDE w:val="0"/>
        <w:autoSpaceDN w:val="0"/>
        <w:adjustRightInd w:val="0"/>
        <w:spacing w:line="312" w:lineRule="auto"/>
        <w:jc w:val="both"/>
      </w:pPr>
      <w:r w:rsidRPr="00327681">
        <w:rPr>
          <w:b/>
          <w:bCs/>
        </w:rPr>
        <w:t xml:space="preserve">GT </w:t>
      </w:r>
      <w:proofErr w:type="gramStart"/>
      <w:r w:rsidRPr="00327681">
        <w:rPr>
          <w:b/>
          <w:bCs/>
        </w:rPr>
        <w:t xml:space="preserve">Stratejileri : </w:t>
      </w:r>
      <w:r w:rsidRPr="00327681">
        <w:t>Dış</w:t>
      </w:r>
      <w:proofErr w:type="gramEnd"/>
      <w:r w:rsidRPr="00327681">
        <w:t xml:space="preserve"> çevredeki tehditlerin olumsuz etkilerini, kuruluşun güçlü yönlerini kullanarak en aza indirgemeye yöneliktir.</w:t>
      </w:r>
    </w:p>
    <w:p w:rsidR="005B1E70" w:rsidRPr="00327681" w:rsidRDefault="005B1E70" w:rsidP="005B1E70">
      <w:pPr>
        <w:autoSpaceDE w:val="0"/>
        <w:autoSpaceDN w:val="0"/>
        <w:adjustRightInd w:val="0"/>
        <w:spacing w:line="312" w:lineRule="auto"/>
        <w:jc w:val="both"/>
      </w:pPr>
      <w:r w:rsidRPr="00327681">
        <w:rPr>
          <w:b/>
          <w:bCs/>
        </w:rPr>
        <w:t xml:space="preserve">GF </w:t>
      </w:r>
      <w:proofErr w:type="gramStart"/>
      <w:r w:rsidRPr="00327681">
        <w:rPr>
          <w:b/>
          <w:bCs/>
        </w:rPr>
        <w:t xml:space="preserve">Stratejileri : </w:t>
      </w:r>
      <w:r w:rsidRPr="00327681">
        <w:t>Üniversitenin</w:t>
      </w:r>
      <w:proofErr w:type="gramEnd"/>
      <w:r w:rsidRPr="00327681">
        <w:t xml:space="preserve">/Birimin hem güçlü yönlerini hem de dış çevrenin sunduğu fırsatların olumlu etkilerinden azami düzeyde faydalanmaya yönelik olarak geliştirilen stratejilerdir. Söz konusu stratejiler, Kuruluşun güçlü yönleri kullanılarak dış fırsatlardan maksimum düzeyde yararlanmayı mümkün kılar. </w:t>
      </w:r>
    </w:p>
    <w:p w:rsidR="005B1E70" w:rsidRPr="00327681" w:rsidRDefault="005B1E70" w:rsidP="005B1E70">
      <w:pPr>
        <w:autoSpaceDE w:val="0"/>
        <w:autoSpaceDN w:val="0"/>
        <w:adjustRightInd w:val="0"/>
        <w:spacing w:line="312" w:lineRule="auto"/>
        <w:jc w:val="both"/>
        <w:rPr>
          <w:b/>
        </w:rPr>
      </w:pPr>
    </w:p>
    <w:p w:rsidR="005B1E70" w:rsidRPr="00327681" w:rsidRDefault="005B1E70" w:rsidP="005B1E70">
      <w:pPr>
        <w:autoSpaceDE w:val="0"/>
        <w:autoSpaceDN w:val="0"/>
        <w:adjustRightInd w:val="0"/>
        <w:spacing w:line="312" w:lineRule="auto"/>
        <w:ind w:firstLine="708"/>
        <w:jc w:val="both"/>
        <w:rPr>
          <w:b/>
        </w:rPr>
      </w:pPr>
      <w:r w:rsidRPr="00327681">
        <w:rPr>
          <w:b/>
        </w:rPr>
        <w:t xml:space="preserve">Stratejilerin oluşturulması  için cevaplandırılması gereken </w:t>
      </w:r>
      <w:proofErr w:type="gramStart"/>
      <w:r w:rsidRPr="00327681">
        <w:rPr>
          <w:b/>
        </w:rPr>
        <w:t>sorular ;</w:t>
      </w:r>
      <w:proofErr w:type="gramEnd"/>
    </w:p>
    <w:p w:rsidR="005B1E70" w:rsidRPr="00327681" w:rsidRDefault="005B1E70" w:rsidP="006B0A2C">
      <w:pPr>
        <w:numPr>
          <w:ilvl w:val="0"/>
          <w:numId w:val="35"/>
        </w:numPr>
        <w:autoSpaceDE w:val="0"/>
        <w:autoSpaceDN w:val="0"/>
        <w:adjustRightInd w:val="0"/>
        <w:spacing w:line="312" w:lineRule="auto"/>
        <w:jc w:val="both"/>
      </w:pPr>
      <w:r w:rsidRPr="00327681">
        <w:t>Amaç ve hedeflere ulaşmak için neler yapılabilir?</w:t>
      </w:r>
    </w:p>
    <w:p w:rsidR="005B1E70" w:rsidRPr="00327681" w:rsidRDefault="005B1E70" w:rsidP="006B0A2C">
      <w:pPr>
        <w:numPr>
          <w:ilvl w:val="0"/>
          <w:numId w:val="35"/>
        </w:numPr>
        <w:autoSpaceDE w:val="0"/>
        <w:autoSpaceDN w:val="0"/>
        <w:adjustRightInd w:val="0"/>
        <w:spacing w:line="312" w:lineRule="auto"/>
        <w:jc w:val="both"/>
      </w:pPr>
      <w:r w:rsidRPr="00327681">
        <w:t>Olası sorunlar nelerdir ve bu sorunları nasıl aşabiliriz?</w:t>
      </w:r>
    </w:p>
    <w:p w:rsidR="005B1E70" w:rsidRPr="00327681" w:rsidRDefault="005B1E70" w:rsidP="006B0A2C">
      <w:pPr>
        <w:numPr>
          <w:ilvl w:val="0"/>
          <w:numId w:val="35"/>
        </w:numPr>
        <w:autoSpaceDE w:val="0"/>
        <w:autoSpaceDN w:val="0"/>
        <w:adjustRightInd w:val="0"/>
        <w:spacing w:line="312" w:lineRule="auto"/>
        <w:jc w:val="both"/>
      </w:pPr>
      <w:r w:rsidRPr="00327681">
        <w:t>Amaç ve hedeflere ulaşmak için izlenebilecek alternatif yol ve yöntemler nelerdir?</w:t>
      </w:r>
    </w:p>
    <w:p w:rsidR="005B1E70" w:rsidRDefault="005B1E70" w:rsidP="006B0A2C">
      <w:pPr>
        <w:numPr>
          <w:ilvl w:val="0"/>
          <w:numId w:val="35"/>
        </w:numPr>
        <w:autoSpaceDE w:val="0"/>
        <w:autoSpaceDN w:val="0"/>
        <w:adjustRightInd w:val="0"/>
        <w:spacing w:line="312" w:lineRule="auto"/>
        <w:jc w:val="both"/>
      </w:pPr>
      <w:r w:rsidRPr="00327681">
        <w:t xml:space="preserve">Alternatiflerin maliyetleri, olumlu, olumsuz yönleri nelerdir? </w:t>
      </w:r>
    </w:p>
    <w:p w:rsidR="005B1E70" w:rsidRDefault="005B1E70" w:rsidP="005B1E70">
      <w:pPr>
        <w:autoSpaceDE w:val="0"/>
        <w:autoSpaceDN w:val="0"/>
        <w:adjustRightInd w:val="0"/>
        <w:spacing w:line="312" w:lineRule="auto"/>
        <w:jc w:val="both"/>
      </w:pPr>
    </w:p>
    <w:p w:rsidR="005B1E70" w:rsidRPr="00327681" w:rsidRDefault="005B1E70" w:rsidP="005B1E70">
      <w:pPr>
        <w:autoSpaceDE w:val="0"/>
        <w:autoSpaceDN w:val="0"/>
        <w:adjustRightInd w:val="0"/>
        <w:spacing w:line="312" w:lineRule="auto"/>
        <w:ind w:firstLine="708"/>
        <w:jc w:val="both"/>
        <w:rPr>
          <w:b/>
        </w:rPr>
      </w:pPr>
      <w:r w:rsidRPr="00327681">
        <w:rPr>
          <w:b/>
        </w:rPr>
        <w:t>FAALİYETLERİN/PROJELERİN PLANLANMASI</w:t>
      </w:r>
    </w:p>
    <w:p w:rsidR="008938F5" w:rsidRDefault="005B1E70" w:rsidP="00CE61B0">
      <w:pPr>
        <w:pStyle w:val="GvdeMetniGirintisi"/>
        <w:spacing w:after="0" w:line="312" w:lineRule="auto"/>
        <w:ind w:left="0" w:firstLine="708"/>
        <w:jc w:val="both"/>
      </w:pPr>
      <w:r w:rsidRPr="00327681">
        <w:t>Faaliyet planları, stratejik planı uygulamak için kullanılan stratejilerin ve adımların ayrıntılı bir tanımıdır. Bu planlar stratejik plan sürecinin “hedefe (oraya) nasıl ulaşacağız?” kısmını oluşturur. Faaliyet planları, kurumun amacı, hedefleri ve misyonlarını ve program ve alt programlarının başarıya ulaşması için kullanılan yöntemleri, stratejileri ayrıntılı bir şekilde açıklar. Görevler ve sorumluluklar SMART (</w:t>
      </w:r>
      <w:proofErr w:type="spellStart"/>
      <w:r w:rsidRPr="00327681">
        <w:t>Specific</w:t>
      </w:r>
      <w:proofErr w:type="spellEnd"/>
      <w:r w:rsidRPr="00327681">
        <w:t xml:space="preserve">=belirli, </w:t>
      </w:r>
      <w:proofErr w:type="spellStart"/>
      <w:r w:rsidRPr="00327681">
        <w:t>Measurable</w:t>
      </w:r>
      <w:proofErr w:type="spellEnd"/>
      <w:r w:rsidRPr="00327681">
        <w:t xml:space="preserve">=ölçülebilir, </w:t>
      </w:r>
      <w:proofErr w:type="spellStart"/>
      <w:r w:rsidRPr="00327681">
        <w:t>Aggressive</w:t>
      </w:r>
      <w:proofErr w:type="spellEnd"/>
      <w:r w:rsidRPr="00327681">
        <w:t>/</w:t>
      </w:r>
      <w:proofErr w:type="spellStart"/>
      <w:r w:rsidRPr="00327681">
        <w:t>attainable</w:t>
      </w:r>
      <w:proofErr w:type="spellEnd"/>
      <w:r w:rsidRPr="00327681">
        <w:t xml:space="preserve">=ulaşılabilir, </w:t>
      </w:r>
      <w:proofErr w:type="spellStart"/>
      <w:r w:rsidRPr="00327681">
        <w:t>Result-oriented</w:t>
      </w:r>
      <w:proofErr w:type="spellEnd"/>
      <w:r w:rsidRPr="00327681">
        <w:t xml:space="preserve">=sonuç alınabilir ve Time </w:t>
      </w:r>
      <w:proofErr w:type="spellStart"/>
      <w:r w:rsidRPr="00327681">
        <w:t>bound</w:t>
      </w:r>
      <w:proofErr w:type="spellEnd"/>
      <w:r w:rsidRPr="00327681">
        <w:t xml:space="preserve">=sınırlı bir sürede) adımlar şeklinde bir taslak haline getirilir. Eylem planları önemli görülen her düzeyde </w:t>
      </w:r>
    </w:p>
    <w:p w:rsidR="008938F5" w:rsidRDefault="008938F5" w:rsidP="008938F5">
      <w:pPr>
        <w:pStyle w:val="GvdeMetniGirintisi"/>
        <w:spacing w:after="0" w:line="312" w:lineRule="auto"/>
        <w:ind w:left="0"/>
        <w:jc w:val="both"/>
      </w:pPr>
    </w:p>
    <w:p w:rsidR="008938F5" w:rsidRDefault="008938F5" w:rsidP="008938F5">
      <w:pPr>
        <w:pStyle w:val="GvdeMetniGirintisi"/>
        <w:spacing w:after="0" w:line="312" w:lineRule="auto"/>
        <w:ind w:left="0"/>
        <w:jc w:val="both"/>
      </w:pPr>
    </w:p>
    <w:p w:rsidR="005B1E70" w:rsidRDefault="005B1E70" w:rsidP="008938F5">
      <w:pPr>
        <w:pStyle w:val="GvdeMetniGirintisi"/>
        <w:spacing w:after="0" w:line="312" w:lineRule="auto"/>
        <w:ind w:left="0"/>
        <w:jc w:val="both"/>
      </w:pPr>
      <w:r w:rsidRPr="00327681">
        <w:t>mümkün olan en fazla veriyi içermelidir. Sürecin bu kısmı gelecekteki performansı anlamlı bir şekilde etkileyebilecek geçmiş deneyimler, cari faaliyetler ve projeler üzerine inşa edilmiştir.</w:t>
      </w:r>
    </w:p>
    <w:p w:rsidR="00CE61B0" w:rsidRPr="00CE61B0" w:rsidRDefault="00CE61B0" w:rsidP="00CE61B0">
      <w:pPr>
        <w:pStyle w:val="GvdeMetniGirintisi"/>
        <w:spacing w:after="0" w:line="312" w:lineRule="auto"/>
        <w:ind w:left="0" w:firstLine="708"/>
        <w:jc w:val="both"/>
      </w:pPr>
    </w:p>
    <w:p w:rsidR="005B1E70" w:rsidRPr="00327681" w:rsidRDefault="005B1E70" w:rsidP="005B1E70">
      <w:pPr>
        <w:autoSpaceDE w:val="0"/>
        <w:autoSpaceDN w:val="0"/>
        <w:adjustRightInd w:val="0"/>
        <w:spacing w:line="312" w:lineRule="auto"/>
        <w:ind w:firstLine="708"/>
        <w:jc w:val="both"/>
        <w:rPr>
          <w:b/>
        </w:rPr>
      </w:pPr>
      <w:r w:rsidRPr="00327681">
        <w:rPr>
          <w:b/>
        </w:rPr>
        <w:t>Faaliyetler/Projelerin;</w:t>
      </w:r>
    </w:p>
    <w:p w:rsidR="005B1E70" w:rsidRPr="00327681" w:rsidRDefault="005B1E70" w:rsidP="005B1E70">
      <w:pPr>
        <w:autoSpaceDE w:val="0"/>
        <w:autoSpaceDN w:val="0"/>
        <w:adjustRightInd w:val="0"/>
        <w:spacing w:line="312" w:lineRule="auto"/>
        <w:ind w:firstLine="708"/>
        <w:jc w:val="both"/>
      </w:pPr>
      <w:r w:rsidRPr="00327681">
        <w:rPr>
          <w:b/>
        </w:rPr>
        <w:t>Her bir faaliyet/proje belirli bir hedefe yönelik olmalıdır.</w:t>
      </w:r>
      <w:r w:rsidRPr="00327681">
        <w:t xml:space="preserve"> Herhangi bir hedefle ilişkisi kurulamayan faaliyet/projelere yer verilmemelidir. Hâlihazırda yürütülen veya yürütülmesi planlanan faaliyetler/projeler mutlaka bir hedefle ilişkilendirilmelidir.  </w:t>
      </w:r>
    </w:p>
    <w:p w:rsidR="005B1E70" w:rsidRPr="00327681" w:rsidRDefault="005B1E70" w:rsidP="005B1E70">
      <w:pPr>
        <w:autoSpaceDE w:val="0"/>
        <w:autoSpaceDN w:val="0"/>
        <w:adjustRightInd w:val="0"/>
        <w:spacing w:line="312" w:lineRule="auto"/>
        <w:jc w:val="both"/>
        <w:rPr>
          <w:b/>
        </w:rPr>
      </w:pPr>
    </w:p>
    <w:p w:rsidR="005B1E70" w:rsidRPr="00327681" w:rsidRDefault="005B1E70" w:rsidP="00CE61B0">
      <w:pPr>
        <w:autoSpaceDE w:val="0"/>
        <w:autoSpaceDN w:val="0"/>
        <w:adjustRightInd w:val="0"/>
        <w:spacing w:line="312" w:lineRule="auto"/>
        <w:ind w:firstLine="708"/>
        <w:jc w:val="both"/>
        <w:rPr>
          <w:b/>
        </w:rPr>
      </w:pPr>
      <w:r w:rsidRPr="00327681">
        <w:rPr>
          <w:b/>
        </w:rPr>
        <w:t>Faaliyetler/projelerin ortaya konulmasında cevaplandırılması gereken sorular;</w:t>
      </w:r>
    </w:p>
    <w:p w:rsidR="005B1E70" w:rsidRPr="00327681" w:rsidRDefault="005B1E70" w:rsidP="006B0A2C">
      <w:pPr>
        <w:numPr>
          <w:ilvl w:val="0"/>
          <w:numId w:val="36"/>
        </w:numPr>
        <w:autoSpaceDE w:val="0"/>
        <w:autoSpaceDN w:val="0"/>
        <w:adjustRightInd w:val="0"/>
        <w:spacing w:line="312" w:lineRule="auto"/>
        <w:jc w:val="both"/>
      </w:pPr>
      <w:r w:rsidRPr="00327681">
        <w:t>Hedefi gerçekleştirecek alternatif faaliyetler/projeler ortaya konulmuş mudur?</w:t>
      </w:r>
    </w:p>
    <w:p w:rsidR="005B1E70" w:rsidRPr="00327681" w:rsidRDefault="005B1E70" w:rsidP="006B0A2C">
      <w:pPr>
        <w:numPr>
          <w:ilvl w:val="0"/>
          <w:numId w:val="36"/>
        </w:numPr>
        <w:autoSpaceDE w:val="0"/>
        <w:autoSpaceDN w:val="0"/>
        <w:adjustRightInd w:val="0"/>
        <w:spacing w:line="312" w:lineRule="auto"/>
        <w:jc w:val="both"/>
      </w:pPr>
      <w:r w:rsidRPr="00327681">
        <w:t>Hedefin yerine getirilmesi sürecinde faaliyetin/projenin rolü ve önemi nedir? Bu faaliyet/proje gerekli mi?</w:t>
      </w:r>
    </w:p>
    <w:p w:rsidR="005B1E70" w:rsidRPr="00327681" w:rsidRDefault="005B1E70" w:rsidP="006B0A2C">
      <w:pPr>
        <w:numPr>
          <w:ilvl w:val="0"/>
          <w:numId w:val="36"/>
        </w:numPr>
        <w:autoSpaceDE w:val="0"/>
        <w:autoSpaceDN w:val="0"/>
        <w:adjustRightInd w:val="0"/>
        <w:spacing w:line="312" w:lineRule="auto"/>
        <w:jc w:val="both"/>
      </w:pPr>
      <w:r w:rsidRPr="00327681">
        <w:t>Belirlenen faaliyetler/projelerin tamamı gerçekleştirildiğinde hedefe ulaşılıyor mu? Hedefe ulaşılması için başka faaliyet/projeye ihtiyaç var mı?</w:t>
      </w:r>
    </w:p>
    <w:p w:rsidR="005B1E70" w:rsidRPr="00327681" w:rsidRDefault="005B1E70" w:rsidP="006B0A2C">
      <w:pPr>
        <w:numPr>
          <w:ilvl w:val="0"/>
          <w:numId w:val="36"/>
        </w:numPr>
        <w:autoSpaceDE w:val="0"/>
        <w:autoSpaceDN w:val="0"/>
        <w:adjustRightInd w:val="0"/>
        <w:spacing w:line="312" w:lineRule="auto"/>
        <w:jc w:val="both"/>
      </w:pPr>
      <w:r w:rsidRPr="00327681">
        <w:t>Hedefin gerçekleştirilmesine yönelik hâlihazırda yürütülen faaliyet/projeler var mıdır?</w:t>
      </w:r>
    </w:p>
    <w:p w:rsidR="005B1E70" w:rsidRPr="00327681" w:rsidRDefault="005B1E70" w:rsidP="006B0A2C">
      <w:pPr>
        <w:numPr>
          <w:ilvl w:val="0"/>
          <w:numId w:val="36"/>
        </w:numPr>
        <w:autoSpaceDE w:val="0"/>
        <w:autoSpaceDN w:val="0"/>
        <w:adjustRightInd w:val="0"/>
        <w:spacing w:line="312" w:lineRule="auto"/>
        <w:jc w:val="both"/>
      </w:pPr>
      <w:r w:rsidRPr="00327681">
        <w:t>Faaliyet ve projeler zamanlanırken birbirleriyle etkileşimleri dikkate alınmış mıdır?</w:t>
      </w:r>
    </w:p>
    <w:p w:rsidR="005B1E70" w:rsidRPr="00327681" w:rsidRDefault="005B1E70" w:rsidP="006B0A2C">
      <w:pPr>
        <w:numPr>
          <w:ilvl w:val="0"/>
          <w:numId w:val="36"/>
        </w:numPr>
        <w:autoSpaceDE w:val="0"/>
        <w:autoSpaceDN w:val="0"/>
        <w:adjustRightInd w:val="0"/>
        <w:spacing w:line="312" w:lineRule="auto"/>
        <w:jc w:val="both"/>
      </w:pPr>
      <w:r w:rsidRPr="00327681">
        <w:t>Hedefleri ve altında yer alan faaliyetleri/projeleri yerine getirmekten sorumlu olan birimler kimlerdir ve sorumlulukları nelerdir?</w:t>
      </w:r>
    </w:p>
    <w:p w:rsidR="005B1E70" w:rsidRPr="00327681" w:rsidRDefault="005B1E70" w:rsidP="005B1E70">
      <w:pPr>
        <w:autoSpaceDE w:val="0"/>
        <w:autoSpaceDN w:val="0"/>
        <w:adjustRightInd w:val="0"/>
        <w:spacing w:line="312" w:lineRule="auto"/>
        <w:jc w:val="both"/>
      </w:pPr>
    </w:p>
    <w:p w:rsidR="005B1E70" w:rsidRPr="001A2B2E" w:rsidRDefault="005B1E70" w:rsidP="005B1E70">
      <w:pPr>
        <w:autoSpaceDE w:val="0"/>
        <w:autoSpaceDN w:val="0"/>
        <w:adjustRightInd w:val="0"/>
        <w:spacing w:line="312" w:lineRule="auto"/>
        <w:ind w:firstLine="708"/>
        <w:jc w:val="both"/>
      </w:pPr>
      <w:r w:rsidRPr="001A2B2E">
        <w:t>Belirlenen faaliyet ve projelerin kuruluş stratejik planında yer alması zorunlu değildir.</w:t>
      </w:r>
    </w:p>
    <w:p w:rsidR="005B1E70" w:rsidRPr="001A2B2E" w:rsidRDefault="005B1E70" w:rsidP="005B1E70">
      <w:pPr>
        <w:autoSpaceDE w:val="0"/>
        <w:autoSpaceDN w:val="0"/>
        <w:adjustRightInd w:val="0"/>
        <w:spacing w:line="312" w:lineRule="auto"/>
        <w:jc w:val="both"/>
      </w:pPr>
    </w:p>
    <w:p w:rsidR="005B1E70" w:rsidRPr="001A2B2E" w:rsidRDefault="005B1E70" w:rsidP="005B1E70">
      <w:pPr>
        <w:autoSpaceDE w:val="0"/>
        <w:autoSpaceDN w:val="0"/>
        <w:adjustRightInd w:val="0"/>
        <w:spacing w:line="312" w:lineRule="auto"/>
        <w:ind w:firstLine="708"/>
        <w:jc w:val="both"/>
      </w:pPr>
      <w:r w:rsidRPr="001A2B2E">
        <w:t>Amaç, Hedef, Stratejiler ve Faaliyet/Projeler ayrı ayrı öncelik sırasına göre sıralanır. Her amacın altında en az bir hedef, her hedefin altında da en az bir strateji olmalıdır. Amaç, Hedef, Stratejiler ve Performans Göstergeleri aşağıdaki gibi başlıklar halinde belirtilmelidir.</w:t>
      </w:r>
    </w:p>
    <w:p w:rsidR="005B1E70" w:rsidRPr="001A2B2E" w:rsidRDefault="005B1E70" w:rsidP="005B1E70">
      <w:pPr>
        <w:autoSpaceDE w:val="0"/>
        <w:autoSpaceDN w:val="0"/>
        <w:adjustRightInd w:val="0"/>
        <w:spacing w:line="312" w:lineRule="auto"/>
        <w:jc w:val="both"/>
      </w:pPr>
    </w:p>
    <w:p w:rsidR="005B1E70" w:rsidRDefault="005B1E70" w:rsidP="005B1E70">
      <w:pPr>
        <w:autoSpaceDE w:val="0"/>
        <w:autoSpaceDN w:val="0"/>
        <w:adjustRightInd w:val="0"/>
        <w:spacing w:line="312" w:lineRule="auto"/>
        <w:jc w:val="both"/>
        <w:rPr>
          <w:b/>
          <w:sz w:val="20"/>
          <w:szCs w:val="20"/>
        </w:rPr>
      </w:pPr>
      <w:r w:rsidRPr="001A2B2E">
        <w:rPr>
          <w:b/>
          <w:sz w:val="20"/>
          <w:szCs w:val="20"/>
        </w:rPr>
        <w:t>BU BÖLÜM YUKARIDAKİ AÇIKLAMALAR DOĞRULTUSUNDA AŞAĞIDAKİ ŞEKİLDE HAZIRLANIR.</w:t>
      </w:r>
    </w:p>
    <w:p w:rsidR="000534E0" w:rsidRPr="001A2B2E" w:rsidRDefault="000534E0" w:rsidP="005B1E70">
      <w:pPr>
        <w:autoSpaceDE w:val="0"/>
        <w:autoSpaceDN w:val="0"/>
        <w:adjustRightInd w:val="0"/>
        <w:spacing w:line="312" w:lineRule="auto"/>
        <w:jc w:val="both"/>
        <w:rPr>
          <w:b/>
          <w:sz w:val="20"/>
          <w:szCs w:val="20"/>
        </w:rPr>
      </w:pPr>
    </w:p>
    <w:p w:rsidR="005B1E70" w:rsidRPr="001A2B2E" w:rsidRDefault="005B1E70" w:rsidP="005B1E70">
      <w:pPr>
        <w:autoSpaceDE w:val="0"/>
        <w:autoSpaceDN w:val="0"/>
        <w:adjustRightInd w:val="0"/>
        <w:spacing w:line="312" w:lineRule="auto"/>
        <w:ind w:firstLine="708"/>
        <w:jc w:val="both"/>
        <w:rPr>
          <w:b/>
        </w:rPr>
      </w:pPr>
      <w:r w:rsidRPr="001A2B2E">
        <w:rPr>
          <w:b/>
        </w:rPr>
        <w:t>Amaç 1</w:t>
      </w:r>
    </w:p>
    <w:p w:rsidR="005B1E70" w:rsidRPr="001A2B2E" w:rsidRDefault="005B1E70" w:rsidP="005B1E70">
      <w:pPr>
        <w:autoSpaceDE w:val="0"/>
        <w:autoSpaceDN w:val="0"/>
        <w:adjustRightInd w:val="0"/>
        <w:spacing w:line="312" w:lineRule="auto"/>
        <w:ind w:firstLine="708"/>
        <w:jc w:val="both"/>
      </w:pPr>
      <w:r w:rsidRPr="001A2B2E">
        <w:rPr>
          <w:b/>
        </w:rPr>
        <w:t>Hedef 1-1</w:t>
      </w:r>
      <w:r w:rsidRPr="001A2B2E">
        <w:t xml:space="preserve"> </w:t>
      </w:r>
    </w:p>
    <w:p w:rsidR="005B1E70" w:rsidRPr="001A2B2E" w:rsidRDefault="005B1E70" w:rsidP="005B1E70">
      <w:pPr>
        <w:autoSpaceDE w:val="0"/>
        <w:autoSpaceDN w:val="0"/>
        <w:adjustRightInd w:val="0"/>
        <w:spacing w:line="312" w:lineRule="auto"/>
        <w:jc w:val="both"/>
        <w:rPr>
          <w:b/>
        </w:rPr>
      </w:pPr>
      <w:r w:rsidRPr="001A2B2E">
        <w:tab/>
      </w:r>
      <w:r w:rsidRPr="001A2B2E">
        <w:rPr>
          <w:b/>
        </w:rPr>
        <w:t>Stratejiler 1-1-1</w:t>
      </w:r>
    </w:p>
    <w:p w:rsidR="005B1E70" w:rsidRPr="001A2B2E" w:rsidRDefault="005B1E70" w:rsidP="005B1E70">
      <w:pPr>
        <w:autoSpaceDE w:val="0"/>
        <w:autoSpaceDN w:val="0"/>
        <w:adjustRightInd w:val="0"/>
        <w:spacing w:line="312" w:lineRule="auto"/>
        <w:ind w:left="708" w:firstLine="708"/>
        <w:jc w:val="both"/>
      </w:pPr>
      <w:r w:rsidRPr="001A2B2E">
        <w:t xml:space="preserve">Performans Göstergeleri </w:t>
      </w:r>
    </w:p>
    <w:p w:rsidR="005B1E70" w:rsidRPr="001A2B2E" w:rsidRDefault="005B1E70" w:rsidP="005B1E70">
      <w:pPr>
        <w:autoSpaceDE w:val="0"/>
        <w:autoSpaceDN w:val="0"/>
        <w:adjustRightInd w:val="0"/>
        <w:spacing w:line="312" w:lineRule="auto"/>
        <w:ind w:left="708" w:firstLine="708"/>
        <w:jc w:val="both"/>
      </w:pPr>
      <w:r w:rsidRPr="001A2B2E">
        <w:t xml:space="preserve">Faaliyetler/Projeler (zorunlu değil) </w:t>
      </w:r>
    </w:p>
    <w:p w:rsidR="005B1E70" w:rsidRPr="001A2B2E" w:rsidRDefault="005B1E70" w:rsidP="005B1E70">
      <w:pPr>
        <w:autoSpaceDE w:val="0"/>
        <w:autoSpaceDN w:val="0"/>
        <w:adjustRightInd w:val="0"/>
        <w:spacing w:line="312" w:lineRule="auto"/>
        <w:ind w:firstLine="708"/>
        <w:jc w:val="both"/>
      </w:pPr>
      <w:r w:rsidRPr="001A2B2E">
        <w:rPr>
          <w:b/>
        </w:rPr>
        <w:t>Hedef 1-2</w:t>
      </w:r>
    </w:p>
    <w:p w:rsidR="005B1E70" w:rsidRPr="001A2B2E" w:rsidRDefault="005B1E70" w:rsidP="005B1E70">
      <w:pPr>
        <w:autoSpaceDE w:val="0"/>
        <w:autoSpaceDN w:val="0"/>
        <w:adjustRightInd w:val="0"/>
        <w:spacing w:line="312" w:lineRule="auto"/>
        <w:jc w:val="both"/>
        <w:rPr>
          <w:b/>
        </w:rPr>
      </w:pPr>
      <w:r w:rsidRPr="001A2B2E">
        <w:tab/>
      </w:r>
      <w:proofErr w:type="gramStart"/>
      <w:r w:rsidRPr="001A2B2E">
        <w:rPr>
          <w:b/>
        </w:rPr>
        <w:t>Stratejiler  1</w:t>
      </w:r>
      <w:proofErr w:type="gramEnd"/>
      <w:r w:rsidRPr="001A2B2E">
        <w:rPr>
          <w:b/>
        </w:rPr>
        <w:t>-2-1</w:t>
      </w:r>
    </w:p>
    <w:p w:rsidR="005B1E70" w:rsidRPr="001A2B2E" w:rsidRDefault="005B1E70" w:rsidP="005B1E70">
      <w:pPr>
        <w:autoSpaceDE w:val="0"/>
        <w:autoSpaceDN w:val="0"/>
        <w:adjustRightInd w:val="0"/>
        <w:spacing w:line="312" w:lineRule="auto"/>
        <w:ind w:left="708" w:firstLine="708"/>
        <w:jc w:val="both"/>
      </w:pPr>
      <w:r w:rsidRPr="001A2B2E">
        <w:t xml:space="preserve">Performans Göstergeleri </w:t>
      </w:r>
    </w:p>
    <w:p w:rsidR="005B1E70" w:rsidRPr="001A2B2E" w:rsidRDefault="005B1E70" w:rsidP="005B1E70">
      <w:pPr>
        <w:autoSpaceDE w:val="0"/>
        <w:autoSpaceDN w:val="0"/>
        <w:adjustRightInd w:val="0"/>
        <w:spacing w:line="312" w:lineRule="auto"/>
        <w:ind w:left="708" w:firstLine="708"/>
        <w:jc w:val="both"/>
      </w:pPr>
      <w:r w:rsidRPr="001A2B2E">
        <w:t xml:space="preserve">Faaliyetler/Projeler </w:t>
      </w:r>
    </w:p>
    <w:p w:rsidR="005B1E70" w:rsidRPr="001A2B2E" w:rsidRDefault="005B1E70" w:rsidP="005B1E70">
      <w:pPr>
        <w:autoSpaceDE w:val="0"/>
        <w:autoSpaceDN w:val="0"/>
        <w:adjustRightInd w:val="0"/>
        <w:spacing w:line="312" w:lineRule="auto"/>
        <w:ind w:firstLine="708"/>
        <w:jc w:val="both"/>
        <w:rPr>
          <w:b/>
        </w:rPr>
      </w:pPr>
      <w:r w:rsidRPr="001A2B2E">
        <w:rPr>
          <w:b/>
        </w:rPr>
        <w:t>Stratejiler 1-2-2</w:t>
      </w:r>
    </w:p>
    <w:p w:rsidR="005B1E70" w:rsidRPr="001A2B2E" w:rsidRDefault="005B1E70" w:rsidP="005B1E70">
      <w:pPr>
        <w:autoSpaceDE w:val="0"/>
        <w:autoSpaceDN w:val="0"/>
        <w:adjustRightInd w:val="0"/>
        <w:spacing w:line="312" w:lineRule="auto"/>
        <w:ind w:left="708" w:firstLine="708"/>
        <w:jc w:val="both"/>
      </w:pPr>
      <w:r w:rsidRPr="001A2B2E">
        <w:t xml:space="preserve">Performans Göstergeleri </w:t>
      </w:r>
    </w:p>
    <w:p w:rsidR="005B1E70" w:rsidRPr="001A2B2E" w:rsidRDefault="005B1E70" w:rsidP="005B1E70">
      <w:pPr>
        <w:autoSpaceDE w:val="0"/>
        <w:autoSpaceDN w:val="0"/>
        <w:adjustRightInd w:val="0"/>
        <w:spacing w:line="312" w:lineRule="auto"/>
        <w:ind w:left="708" w:firstLine="708"/>
        <w:jc w:val="both"/>
      </w:pPr>
      <w:r w:rsidRPr="001A2B2E">
        <w:lastRenderedPageBreak/>
        <w:t xml:space="preserve">Faaliyetler/Projeler </w:t>
      </w:r>
    </w:p>
    <w:p w:rsidR="005B1E70" w:rsidRPr="001A2B2E" w:rsidRDefault="005B1E70" w:rsidP="005B1E70">
      <w:pPr>
        <w:autoSpaceDE w:val="0"/>
        <w:autoSpaceDN w:val="0"/>
        <w:adjustRightInd w:val="0"/>
        <w:spacing w:line="312" w:lineRule="auto"/>
        <w:jc w:val="both"/>
      </w:pPr>
      <w:r w:rsidRPr="001A2B2E">
        <w:tab/>
      </w:r>
      <w:proofErr w:type="gramStart"/>
      <w:r w:rsidRPr="001A2B2E">
        <w:t>…….</w:t>
      </w:r>
      <w:proofErr w:type="gramEnd"/>
    </w:p>
    <w:p w:rsidR="000534E0" w:rsidRPr="008938F5" w:rsidRDefault="005B1E70" w:rsidP="008938F5">
      <w:pPr>
        <w:autoSpaceDE w:val="0"/>
        <w:autoSpaceDN w:val="0"/>
        <w:adjustRightInd w:val="0"/>
        <w:spacing w:line="312" w:lineRule="auto"/>
        <w:jc w:val="both"/>
      </w:pPr>
      <w:r w:rsidRPr="001A2B2E">
        <w:tab/>
      </w:r>
      <w:proofErr w:type="gramStart"/>
      <w:r w:rsidRPr="001A2B2E">
        <w:t>……..</w:t>
      </w:r>
      <w:proofErr w:type="gramEnd"/>
    </w:p>
    <w:p w:rsidR="005B1E70" w:rsidRPr="001A2B2E" w:rsidRDefault="005B1E70" w:rsidP="005B1E70">
      <w:pPr>
        <w:autoSpaceDE w:val="0"/>
        <w:autoSpaceDN w:val="0"/>
        <w:adjustRightInd w:val="0"/>
        <w:spacing w:line="312" w:lineRule="auto"/>
        <w:ind w:firstLine="708"/>
        <w:jc w:val="both"/>
        <w:rPr>
          <w:b/>
        </w:rPr>
      </w:pPr>
      <w:r w:rsidRPr="001A2B2E">
        <w:rPr>
          <w:b/>
        </w:rPr>
        <w:t>Amaç 2</w:t>
      </w:r>
    </w:p>
    <w:p w:rsidR="005B1E70" w:rsidRPr="001A2B2E" w:rsidRDefault="005B1E70" w:rsidP="005B1E70">
      <w:pPr>
        <w:autoSpaceDE w:val="0"/>
        <w:autoSpaceDN w:val="0"/>
        <w:adjustRightInd w:val="0"/>
        <w:spacing w:line="312" w:lineRule="auto"/>
        <w:ind w:firstLine="708"/>
        <w:jc w:val="both"/>
      </w:pPr>
      <w:r w:rsidRPr="001A2B2E">
        <w:rPr>
          <w:b/>
        </w:rPr>
        <w:t>Hedef 2-1</w:t>
      </w:r>
      <w:r w:rsidRPr="001A2B2E">
        <w:t xml:space="preserve"> </w:t>
      </w:r>
    </w:p>
    <w:p w:rsidR="005B1E70" w:rsidRPr="001A2B2E" w:rsidRDefault="005B1E70" w:rsidP="005B1E70">
      <w:pPr>
        <w:autoSpaceDE w:val="0"/>
        <w:autoSpaceDN w:val="0"/>
        <w:adjustRightInd w:val="0"/>
        <w:spacing w:line="312" w:lineRule="auto"/>
        <w:jc w:val="both"/>
        <w:rPr>
          <w:b/>
        </w:rPr>
      </w:pPr>
      <w:r w:rsidRPr="001A2B2E">
        <w:tab/>
      </w:r>
      <w:r w:rsidRPr="001A2B2E">
        <w:rPr>
          <w:b/>
        </w:rPr>
        <w:t>Stratejiler 2-1-1</w:t>
      </w:r>
    </w:p>
    <w:p w:rsidR="005B1E70" w:rsidRPr="001A2B2E" w:rsidRDefault="005B1E70" w:rsidP="005B1E70">
      <w:pPr>
        <w:autoSpaceDE w:val="0"/>
        <w:autoSpaceDN w:val="0"/>
        <w:adjustRightInd w:val="0"/>
        <w:spacing w:line="312" w:lineRule="auto"/>
        <w:ind w:left="708" w:firstLine="708"/>
        <w:jc w:val="both"/>
      </w:pPr>
      <w:r w:rsidRPr="001A2B2E">
        <w:t xml:space="preserve">Performans Göstergeleri </w:t>
      </w:r>
    </w:p>
    <w:p w:rsidR="005B1E70" w:rsidRPr="001A2B2E" w:rsidRDefault="005B1E70" w:rsidP="005B1E70">
      <w:pPr>
        <w:autoSpaceDE w:val="0"/>
        <w:autoSpaceDN w:val="0"/>
        <w:adjustRightInd w:val="0"/>
        <w:spacing w:line="312" w:lineRule="auto"/>
        <w:ind w:left="708" w:firstLine="708"/>
        <w:jc w:val="both"/>
      </w:pPr>
      <w:r w:rsidRPr="001A2B2E">
        <w:t xml:space="preserve">Faaliyetler/Projeler </w:t>
      </w:r>
    </w:p>
    <w:p w:rsidR="005B1E70" w:rsidRPr="000534E0" w:rsidRDefault="005B1E70" w:rsidP="000534E0">
      <w:pPr>
        <w:autoSpaceDE w:val="0"/>
        <w:autoSpaceDN w:val="0"/>
        <w:adjustRightInd w:val="0"/>
        <w:spacing w:line="312" w:lineRule="auto"/>
        <w:ind w:left="708" w:firstLine="708"/>
        <w:jc w:val="both"/>
      </w:pPr>
      <w:proofErr w:type="gramStart"/>
      <w:r w:rsidRPr="001A2B2E">
        <w:t>……</w:t>
      </w:r>
      <w:proofErr w:type="gramEnd"/>
    </w:p>
    <w:p w:rsidR="005B1E70" w:rsidRPr="001A2B2E" w:rsidRDefault="005B1E70" w:rsidP="005B1E70">
      <w:pPr>
        <w:autoSpaceDE w:val="0"/>
        <w:autoSpaceDN w:val="0"/>
        <w:adjustRightInd w:val="0"/>
        <w:spacing w:line="312" w:lineRule="auto"/>
        <w:ind w:firstLine="708"/>
        <w:jc w:val="both"/>
        <w:rPr>
          <w:b/>
        </w:rPr>
      </w:pPr>
      <w:r w:rsidRPr="001A2B2E">
        <w:rPr>
          <w:b/>
        </w:rPr>
        <w:tab/>
      </w:r>
      <w:proofErr w:type="gramStart"/>
      <w:r w:rsidRPr="001A2B2E">
        <w:rPr>
          <w:b/>
        </w:rPr>
        <w:t>……..</w:t>
      </w:r>
      <w:proofErr w:type="gramEnd"/>
    </w:p>
    <w:p w:rsidR="005B1E70" w:rsidRPr="001A2B2E" w:rsidRDefault="005B1E70" w:rsidP="005B1E70">
      <w:pPr>
        <w:autoSpaceDE w:val="0"/>
        <w:autoSpaceDN w:val="0"/>
        <w:adjustRightInd w:val="0"/>
        <w:spacing w:line="312" w:lineRule="auto"/>
        <w:ind w:firstLine="708"/>
        <w:jc w:val="both"/>
        <w:rPr>
          <w:b/>
        </w:rPr>
      </w:pPr>
      <w:r w:rsidRPr="001A2B2E">
        <w:rPr>
          <w:b/>
        </w:rPr>
        <w:t>Amaç 2</w:t>
      </w:r>
    </w:p>
    <w:p w:rsidR="005B1E70" w:rsidRPr="001A2B2E" w:rsidRDefault="005B1E70" w:rsidP="005B1E70">
      <w:pPr>
        <w:autoSpaceDE w:val="0"/>
        <w:autoSpaceDN w:val="0"/>
        <w:adjustRightInd w:val="0"/>
        <w:spacing w:line="312" w:lineRule="auto"/>
        <w:ind w:firstLine="708"/>
        <w:jc w:val="both"/>
        <w:rPr>
          <w:b/>
        </w:rPr>
      </w:pPr>
      <w:proofErr w:type="gramStart"/>
      <w:r w:rsidRPr="001A2B2E">
        <w:rPr>
          <w:b/>
        </w:rPr>
        <w:t>…….</w:t>
      </w:r>
      <w:proofErr w:type="gramEnd"/>
    </w:p>
    <w:p w:rsidR="005B1E70" w:rsidRPr="001A2B2E" w:rsidRDefault="005B1E70" w:rsidP="005B1E70">
      <w:pPr>
        <w:autoSpaceDE w:val="0"/>
        <w:autoSpaceDN w:val="0"/>
        <w:adjustRightInd w:val="0"/>
        <w:spacing w:line="312" w:lineRule="auto"/>
        <w:ind w:firstLine="708"/>
        <w:jc w:val="both"/>
        <w:rPr>
          <w:b/>
        </w:rPr>
      </w:pPr>
    </w:p>
    <w:p w:rsidR="005B1E70" w:rsidRDefault="005B1E70" w:rsidP="005B1E70">
      <w:pPr>
        <w:autoSpaceDE w:val="0"/>
        <w:autoSpaceDN w:val="0"/>
        <w:adjustRightInd w:val="0"/>
        <w:spacing w:line="312" w:lineRule="auto"/>
        <w:jc w:val="both"/>
        <w:rPr>
          <w:b/>
        </w:rPr>
      </w:pPr>
      <w:r w:rsidRPr="001A2B2E">
        <w:rPr>
          <w:b/>
        </w:rPr>
        <w:t>Not: Ekte amaç, hedef, strateji ve performans ölçütlerinin nasıl ilişkilendirileceğine ilişkin örnekler bulunmaktadır.</w:t>
      </w:r>
    </w:p>
    <w:p w:rsidR="005B1E70" w:rsidRPr="00327681" w:rsidRDefault="005B1E70" w:rsidP="005B1E70">
      <w:pPr>
        <w:autoSpaceDE w:val="0"/>
        <w:autoSpaceDN w:val="0"/>
        <w:adjustRightInd w:val="0"/>
        <w:jc w:val="both"/>
      </w:pPr>
    </w:p>
    <w:p w:rsidR="005B1E70" w:rsidRPr="00CE61B0" w:rsidRDefault="005B1E70" w:rsidP="00CE61B0">
      <w:pPr>
        <w:pStyle w:val="Balk2"/>
        <w:numPr>
          <w:ilvl w:val="0"/>
          <w:numId w:val="0"/>
        </w:numPr>
        <w:tabs>
          <w:tab w:val="clear" w:pos="1077"/>
        </w:tabs>
        <w:ind w:firstLine="284"/>
        <w:rPr>
          <w:rFonts w:cs="Times New Roman"/>
          <w:sz w:val="28"/>
        </w:rPr>
      </w:pPr>
      <w:bookmarkStart w:id="142" w:name="_Toc167877625"/>
      <w:r>
        <w:rPr>
          <w:rFonts w:cs="Times New Roman"/>
          <w:sz w:val="28"/>
        </w:rPr>
        <w:t>3.3.</w:t>
      </w:r>
      <w:r w:rsidRPr="00BA66A0">
        <w:rPr>
          <w:rFonts w:cs="Times New Roman"/>
          <w:sz w:val="28"/>
        </w:rPr>
        <w:t xml:space="preserve">Üniversitenin/Birimin Stratejik Planın </w:t>
      </w:r>
      <w:proofErr w:type="spellStart"/>
      <w:r w:rsidRPr="00BA66A0">
        <w:rPr>
          <w:rFonts w:cs="Times New Roman"/>
          <w:sz w:val="28"/>
        </w:rPr>
        <w:t>Maliyetlendirmesi</w:t>
      </w:r>
      <w:bookmarkEnd w:id="142"/>
      <w:proofErr w:type="spellEnd"/>
    </w:p>
    <w:p w:rsidR="005B1E70" w:rsidRPr="00327681" w:rsidRDefault="005B1E70" w:rsidP="000534E0">
      <w:pPr>
        <w:autoSpaceDE w:val="0"/>
        <w:autoSpaceDN w:val="0"/>
        <w:adjustRightInd w:val="0"/>
        <w:spacing w:line="312" w:lineRule="auto"/>
        <w:ind w:firstLine="708"/>
        <w:jc w:val="both"/>
      </w:pPr>
      <w:proofErr w:type="spellStart"/>
      <w:r w:rsidRPr="00327681">
        <w:t>Maliyetlendirme</w:t>
      </w:r>
      <w:proofErr w:type="spellEnd"/>
      <w:r w:rsidRPr="00327681">
        <w:t xml:space="preserve"> sürecindeki temel amaç, geliştirilen politikaların ve bunların yansıtıldığı amaç ve hedeflerin gerektirdiği maliyetlerin ortaya konulması suretiyle politika tercihlerinin ve karar alma sürecinin rasyonelleştirilmesine katkıda bulunmaktır. </w:t>
      </w:r>
      <w:proofErr w:type="spellStart"/>
      <w:r w:rsidRPr="00327681">
        <w:t>Maliyetlendirme</w:t>
      </w:r>
      <w:proofErr w:type="spellEnd"/>
      <w:r w:rsidRPr="00327681">
        <w:t>, Üniversitenin/ Birimin</w:t>
      </w:r>
      <w:r w:rsidRPr="00327681">
        <w:rPr>
          <w:sz w:val="22"/>
          <w:szCs w:val="22"/>
        </w:rPr>
        <w:t xml:space="preserve"> </w:t>
      </w:r>
      <w:r w:rsidRPr="00327681">
        <w:t xml:space="preserve">stratejik planları ile bütçeleri arasındaki bağlantıyı güçlendirmeyi ve harcamaların </w:t>
      </w:r>
      <w:proofErr w:type="spellStart"/>
      <w:r w:rsidRPr="00327681">
        <w:t>önceliklendirilmesi</w:t>
      </w:r>
      <w:proofErr w:type="spellEnd"/>
      <w:r w:rsidRPr="00327681">
        <w:t xml:space="preserve"> sürecine yardımcı olmayı amaçlamaktadır.</w:t>
      </w:r>
    </w:p>
    <w:p w:rsidR="000534E0" w:rsidRDefault="000534E0" w:rsidP="000534E0">
      <w:pPr>
        <w:autoSpaceDE w:val="0"/>
        <w:autoSpaceDN w:val="0"/>
        <w:adjustRightInd w:val="0"/>
        <w:spacing w:line="312" w:lineRule="auto"/>
        <w:ind w:firstLine="708"/>
        <w:jc w:val="both"/>
      </w:pPr>
    </w:p>
    <w:p w:rsidR="005B1E70" w:rsidRPr="000534E0" w:rsidRDefault="005B1E70" w:rsidP="000534E0">
      <w:pPr>
        <w:autoSpaceDE w:val="0"/>
        <w:autoSpaceDN w:val="0"/>
        <w:adjustRightInd w:val="0"/>
        <w:spacing w:line="312" w:lineRule="auto"/>
        <w:ind w:firstLine="708"/>
        <w:jc w:val="both"/>
      </w:pPr>
      <w:r w:rsidRPr="00327681">
        <w:t xml:space="preserve">Üniversitenin/Birimin amaç ve hedeflerine yönelik stratejiler doğrultusunda gerçekleştirilecek faaliyet ve projeler ile bunların kaynak ihtiyacı bu aşamada belirlenir. </w:t>
      </w:r>
    </w:p>
    <w:p w:rsidR="000534E0" w:rsidRDefault="000534E0" w:rsidP="005B1E70">
      <w:pPr>
        <w:autoSpaceDE w:val="0"/>
        <w:autoSpaceDN w:val="0"/>
        <w:adjustRightInd w:val="0"/>
        <w:spacing w:line="312" w:lineRule="auto"/>
        <w:ind w:firstLine="708"/>
        <w:jc w:val="both"/>
      </w:pPr>
    </w:p>
    <w:p w:rsidR="005B1E70" w:rsidRDefault="005B1E70" w:rsidP="005B1E70">
      <w:pPr>
        <w:autoSpaceDE w:val="0"/>
        <w:autoSpaceDN w:val="0"/>
        <w:adjustRightInd w:val="0"/>
        <w:spacing w:line="312" w:lineRule="auto"/>
        <w:ind w:firstLine="708"/>
        <w:jc w:val="both"/>
      </w:pPr>
      <w:r w:rsidRPr="00327681">
        <w:t>Her bir hedefi gerçekleştirmeye dönük faaliyet/projelerin ortaya konulması sonrasında faaliyet/projelerin bütçe ile ilişkisinin kurulması gerekmektedir. Bu amaçla önce her bir hedef için gerekli faaliyet ve projelerin maliyet tahminleri yapılarak bir hedefin yaklaşık maliyetine ulaşılacaktır. Hedeflerin maliyet tahmini toplamından her bir amacın tahmini maliyetine, amaç maliyetleri toplamından ise stratejik planın o yılki tahmini maliyetine ulaşılacaktır. Beş yıllık toplam ise planın topla</w:t>
      </w:r>
      <w:r>
        <w:t>m tahmini maliyetini verecektir.</w:t>
      </w:r>
    </w:p>
    <w:p w:rsidR="000534E0" w:rsidRDefault="000534E0" w:rsidP="005B1E70">
      <w:pPr>
        <w:autoSpaceDE w:val="0"/>
        <w:autoSpaceDN w:val="0"/>
        <w:adjustRightInd w:val="0"/>
        <w:spacing w:line="312" w:lineRule="auto"/>
        <w:ind w:firstLine="708"/>
        <w:jc w:val="both"/>
      </w:pPr>
    </w:p>
    <w:p w:rsidR="000534E0" w:rsidRDefault="000534E0" w:rsidP="005B1E70">
      <w:pPr>
        <w:autoSpaceDE w:val="0"/>
        <w:autoSpaceDN w:val="0"/>
        <w:adjustRightInd w:val="0"/>
        <w:spacing w:line="312" w:lineRule="auto"/>
        <w:ind w:firstLine="708"/>
        <w:jc w:val="both"/>
      </w:pPr>
    </w:p>
    <w:p w:rsidR="000534E0" w:rsidRDefault="000534E0" w:rsidP="005B1E70">
      <w:pPr>
        <w:autoSpaceDE w:val="0"/>
        <w:autoSpaceDN w:val="0"/>
        <w:adjustRightInd w:val="0"/>
        <w:spacing w:line="312" w:lineRule="auto"/>
        <w:ind w:firstLine="708"/>
        <w:jc w:val="both"/>
      </w:pPr>
    </w:p>
    <w:p w:rsidR="000534E0" w:rsidRDefault="000534E0" w:rsidP="005B1E70">
      <w:pPr>
        <w:autoSpaceDE w:val="0"/>
        <w:autoSpaceDN w:val="0"/>
        <w:adjustRightInd w:val="0"/>
        <w:spacing w:line="312" w:lineRule="auto"/>
        <w:ind w:firstLine="708"/>
        <w:jc w:val="both"/>
      </w:pPr>
    </w:p>
    <w:p w:rsidR="000534E0" w:rsidRDefault="000534E0" w:rsidP="005B1E70">
      <w:pPr>
        <w:autoSpaceDE w:val="0"/>
        <w:autoSpaceDN w:val="0"/>
        <w:adjustRightInd w:val="0"/>
        <w:spacing w:line="312" w:lineRule="auto"/>
        <w:ind w:firstLine="708"/>
        <w:jc w:val="both"/>
      </w:pPr>
    </w:p>
    <w:p w:rsidR="000534E0" w:rsidRDefault="000534E0" w:rsidP="005B1E70">
      <w:pPr>
        <w:autoSpaceDE w:val="0"/>
        <w:autoSpaceDN w:val="0"/>
        <w:adjustRightInd w:val="0"/>
        <w:spacing w:line="312" w:lineRule="auto"/>
        <w:ind w:firstLine="708"/>
        <w:jc w:val="both"/>
      </w:pPr>
    </w:p>
    <w:p w:rsidR="000534E0" w:rsidRDefault="000534E0" w:rsidP="005B1E70">
      <w:pPr>
        <w:autoSpaceDE w:val="0"/>
        <w:autoSpaceDN w:val="0"/>
        <w:adjustRightInd w:val="0"/>
        <w:spacing w:line="312" w:lineRule="auto"/>
        <w:ind w:firstLine="708"/>
        <w:jc w:val="both"/>
      </w:pPr>
    </w:p>
    <w:p w:rsidR="000534E0" w:rsidRDefault="000534E0" w:rsidP="005B1E70">
      <w:pPr>
        <w:autoSpaceDE w:val="0"/>
        <w:autoSpaceDN w:val="0"/>
        <w:adjustRightInd w:val="0"/>
        <w:spacing w:line="312" w:lineRule="auto"/>
        <w:ind w:firstLine="708"/>
        <w:jc w:val="both"/>
      </w:pPr>
    </w:p>
    <w:p w:rsidR="005B1E70" w:rsidRDefault="005B1E70" w:rsidP="005B1E70">
      <w:pPr>
        <w:autoSpaceDE w:val="0"/>
        <w:autoSpaceDN w:val="0"/>
        <w:adjustRightInd w:val="0"/>
        <w:jc w:val="both"/>
      </w:pPr>
    </w:p>
    <w:p w:rsidR="000534E0" w:rsidRDefault="000534E0" w:rsidP="005B1E70">
      <w:pPr>
        <w:autoSpaceDE w:val="0"/>
        <w:autoSpaceDN w:val="0"/>
        <w:adjustRightInd w:val="0"/>
        <w:jc w:val="both"/>
      </w:pPr>
    </w:p>
    <w:p w:rsidR="000534E0" w:rsidRPr="00327681" w:rsidRDefault="000534E0" w:rsidP="005B1E70">
      <w:pPr>
        <w:autoSpaceDE w:val="0"/>
        <w:autoSpaceDN w:val="0"/>
        <w:adjustRightInd w:val="0"/>
        <w:jc w:val="both"/>
      </w:pPr>
    </w:p>
    <w:p w:rsidR="005B1E70" w:rsidRPr="00327681" w:rsidRDefault="005B1E70" w:rsidP="005B1E70">
      <w:pPr>
        <w:pStyle w:val="ResimYazs"/>
        <w:rPr>
          <w:b w:val="0"/>
          <w:i w:val="0"/>
          <w:szCs w:val="26"/>
        </w:rPr>
      </w:pPr>
      <w:bookmarkStart w:id="143" w:name="_Toc167877764"/>
      <w:r w:rsidRPr="00327681">
        <w:rPr>
          <w:i w:val="0"/>
        </w:rPr>
        <w:t xml:space="preserve">Tablo </w:t>
      </w:r>
      <w:r>
        <w:rPr>
          <w:i w:val="0"/>
        </w:rPr>
        <w:t>47</w:t>
      </w:r>
      <w:r w:rsidRPr="00327681">
        <w:rPr>
          <w:i w:val="0"/>
        </w:rPr>
        <w:t xml:space="preserve"> </w:t>
      </w:r>
      <w:r w:rsidRPr="00327681">
        <w:rPr>
          <w:b w:val="0"/>
          <w:i w:val="0"/>
          <w:szCs w:val="26"/>
        </w:rPr>
        <w:t xml:space="preserve">Stratejik Plan </w:t>
      </w:r>
      <w:proofErr w:type="spellStart"/>
      <w:r w:rsidRPr="00327681">
        <w:rPr>
          <w:b w:val="0"/>
          <w:i w:val="0"/>
          <w:szCs w:val="26"/>
        </w:rPr>
        <w:t>Maliyetlendirme</w:t>
      </w:r>
      <w:proofErr w:type="spellEnd"/>
      <w:r w:rsidRPr="00327681">
        <w:rPr>
          <w:b w:val="0"/>
          <w:i w:val="0"/>
          <w:szCs w:val="26"/>
        </w:rPr>
        <w:t xml:space="preserve"> Gider Tablosu</w:t>
      </w:r>
      <w:bookmarkEnd w:id="143"/>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7"/>
        <w:gridCol w:w="1307"/>
        <w:gridCol w:w="1307"/>
        <w:gridCol w:w="1307"/>
        <w:gridCol w:w="1307"/>
        <w:gridCol w:w="1387"/>
      </w:tblGrid>
      <w:tr w:rsidR="005B1E70" w:rsidRPr="00327681" w:rsidTr="00E474B3">
        <w:trPr>
          <w:trHeight w:val="457"/>
        </w:trPr>
        <w:tc>
          <w:tcPr>
            <w:tcW w:w="2887" w:type="dxa"/>
            <w:tcBorders>
              <w:top w:val="nil"/>
              <w:left w:val="nil"/>
            </w:tcBorders>
          </w:tcPr>
          <w:p w:rsidR="005B1E70" w:rsidRPr="00327681" w:rsidRDefault="005B1E70" w:rsidP="00E474B3">
            <w:pPr>
              <w:autoSpaceDE w:val="0"/>
              <w:autoSpaceDN w:val="0"/>
              <w:adjustRightInd w:val="0"/>
              <w:jc w:val="both"/>
              <w:rPr>
                <w:sz w:val="20"/>
                <w:szCs w:val="20"/>
              </w:rPr>
            </w:pPr>
          </w:p>
        </w:tc>
        <w:tc>
          <w:tcPr>
            <w:tcW w:w="1307" w:type="dxa"/>
            <w:vAlign w:val="center"/>
          </w:tcPr>
          <w:p w:rsidR="005B1E70" w:rsidRPr="00327681" w:rsidRDefault="005B1E70" w:rsidP="00E474B3">
            <w:pPr>
              <w:autoSpaceDE w:val="0"/>
              <w:autoSpaceDN w:val="0"/>
              <w:adjustRightInd w:val="0"/>
              <w:jc w:val="center"/>
              <w:rPr>
                <w:b/>
                <w:sz w:val="20"/>
                <w:szCs w:val="20"/>
              </w:rPr>
            </w:pPr>
            <w:r w:rsidRPr="00327681">
              <w:rPr>
                <w:b/>
                <w:sz w:val="20"/>
                <w:szCs w:val="20"/>
              </w:rPr>
              <w:t>Planın</w:t>
            </w:r>
          </w:p>
          <w:p w:rsidR="005B1E70" w:rsidRPr="00327681" w:rsidRDefault="005B1E70" w:rsidP="00E474B3">
            <w:pPr>
              <w:autoSpaceDE w:val="0"/>
              <w:autoSpaceDN w:val="0"/>
              <w:adjustRightInd w:val="0"/>
              <w:jc w:val="center"/>
              <w:rPr>
                <w:b/>
                <w:sz w:val="20"/>
                <w:szCs w:val="20"/>
              </w:rPr>
            </w:pPr>
            <w:r w:rsidRPr="00327681">
              <w:rPr>
                <w:b/>
                <w:sz w:val="20"/>
                <w:szCs w:val="20"/>
              </w:rPr>
              <w:t>1.Yılı</w:t>
            </w:r>
          </w:p>
        </w:tc>
        <w:tc>
          <w:tcPr>
            <w:tcW w:w="1307" w:type="dxa"/>
            <w:vAlign w:val="center"/>
          </w:tcPr>
          <w:p w:rsidR="005B1E70" w:rsidRPr="00327681" w:rsidRDefault="005B1E70" w:rsidP="00E474B3">
            <w:pPr>
              <w:autoSpaceDE w:val="0"/>
              <w:autoSpaceDN w:val="0"/>
              <w:adjustRightInd w:val="0"/>
              <w:jc w:val="center"/>
              <w:rPr>
                <w:b/>
                <w:sz w:val="20"/>
                <w:szCs w:val="20"/>
              </w:rPr>
            </w:pPr>
            <w:r w:rsidRPr="00327681">
              <w:rPr>
                <w:b/>
                <w:sz w:val="20"/>
                <w:szCs w:val="20"/>
              </w:rPr>
              <w:t>Planın</w:t>
            </w:r>
          </w:p>
          <w:p w:rsidR="005B1E70" w:rsidRPr="00327681" w:rsidRDefault="005B1E70" w:rsidP="00E474B3">
            <w:pPr>
              <w:autoSpaceDE w:val="0"/>
              <w:autoSpaceDN w:val="0"/>
              <w:adjustRightInd w:val="0"/>
              <w:jc w:val="center"/>
              <w:rPr>
                <w:b/>
                <w:sz w:val="20"/>
                <w:szCs w:val="20"/>
              </w:rPr>
            </w:pPr>
            <w:r w:rsidRPr="00327681">
              <w:rPr>
                <w:b/>
                <w:sz w:val="20"/>
                <w:szCs w:val="20"/>
              </w:rPr>
              <w:t>2.Yılı</w:t>
            </w:r>
          </w:p>
        </w:tc>
        <w:tc>
          <w:tcPr>
            <w:tcW w:w="1307" w:type="dxa"/>
            <w:vAlign w:val="center"/>
          </w:tcPr>
          <w:p w:rsidR="005B1E70" w:rsidRPr="00327681" w:rsidRDefault="005B1E70" w:rsidP="00E474B3">
            <w:pPr>
              <w:autoSpaceDE w:val="0"/>
              <w:autoSpaceDN w:val="0"/>
              <w:adjustRightInd w:val="0"/>
              <w:jc w:val="center"/>
              <w:rPr>
                <w:b/>
                <w:sz w:val="20"/>
                <w:szCs w:val="20"/>
              </w:rPr>
            </w:pPr>
            <w:r w:rsidRPr="00327681">
              <w:rPr>
                <w:b/>
                <w:sz w:val="20"/>
                <w:szCs w:val="20"/>
              </w:rPr>
              <w:t>Planın</w:t>
            </w:r>
          </w:p>
          <w:p w:rsidR="005B1E70" w:rsidRPr="00327681" w:rsidRDefault="005B1E70" w:rsidP="00E474B3">
            <w:pPr>
              <w:autoSpaceDE w:val="0"/>
              <w:autoSpaceDN w:val="0"/>
              <w:adjustRightInd w:val="0"/>
              <w:jc w:val="center"/>
              <w:rPr>
                <w:b/>
                <w:sz w:val="20"/>
                <w:szCs w:val="20"/>
              </w:rPr>
            </w:pPr>
            <w:r w:rsidRPr="00327681">
              <w:rPr>
                <w:b/>
                <w:sz w:val="20"/>
                <w:szCs w:val="20"/>
              </w:rPr>
              <w:t>3.Yılı</w:t>
            </w:r>
          </w:p>
        </w:tc>
        <w:tc>
          <w:tcPr>
            <w:tcW w:w="1307" w:type="dxa"/>
            <w:vAlign w:val="center"/>
          </w:tcPr>
          <w:p w:rsidR="005B1E70" w:rsidRPr="00327681" w:rsidRDefault="005B1E70" w:rsidP="00E474B3">
            <w:pPr>
              <w:autoSpaceDE w:val="0"/>
              <w:autoSpaceDN w:val="0"/>
              <w:adjustRightInd w:val="0"/>
              <w:jc w:val="center"/>
              <w:rPr>
                <w:b/>
                <w:sz w:val="20"/>
                <w:szCs w:val="20"/>
              </w:rPr>
            </w:pPr>
            <w:r w:rsidRPr="00327681">
              <w:rPr>
                <w:b/>
                <w:sz w:val="20"/>
                <w:szCs w:val="20"/>
              </w:rPr>
              <w:t>Planın</w:t>
            </w:r>
          </w:p>
          <w:p w:rsidR="005B1E70" w:rsidRPr="00327681" w:rsidRDefault="005B1E70" w:rsidP="00E474B3">
            <w:pPr>
              <w:autoSpaceDE w:val="0"/>
              <w:autoSpaceDN w:val="0"/>
              <w:adjustRightInd w:val="0"/>
              <w:jc w:val="center"/>
              <w:rPr>
                <w:b/>
                <w:sz w:val="20"/>
                <w:szCs w:val="20"/>
              </w:rPr>
            </w:pPr>
            <w:r w:rsidRPr="00327681">
              <w:rPr>
                <w:b/>
                <w:sz w:val="20"/>
                <w:szCs w:val="20"/>
              </w:rPr>
              <w:t>4.Yılı</w:t>
            </w:r>
          </w:p>
        </w:tc>
        <w:tc>
          <w:tcPr>
            <w:tcW w:w="1387" w:type="dxa"/>
            <w:vAlign w:val="center"/>
          </w:tcPr>
          <w:p w:rsidR="005B1E70" w:rsidRPr="00327681" w:rsidRDefault="005B1E70" w:rsidP="00E474B3">
            <w:pPr>
              <w:autoSpaceDE w:val="0"/>
              <w:autoSpaceDN w:val="0"/>
              <w:adjustRightInd w:val="0"/>
              <w:jc w:val="center"/>
              <w:rPr>
                <w:b/>
                <w:sz w:val="20"/>
                <w:szCs w:val="20"/>
              </w:rPr>
            </w:pPr>
            <w:r w:rsidRPr="00327681">
              <w:rPr>
                <w:b/>
                <w:sz w:val="20"/>
                <w:szCs w:val="20"/>
              </w:rPr>
              <w:t>Planın</w:t>
            </w:r>
          </w:p>
          <w:p w:rsidR="005B1E70" w:rsidRPr="00327681" w:rsidRDefault="005B1E70" w:rsidP="00E474B3">
            <w:pPr>
              <w:autoSpaceDE w:val="0"/>
              <w:autoSpaceDN w:val="0"/>
              <w:adjustRightInd w:val="0"/>
              <w:jc w:val="center"/>
              <w:rPr>
                <w:b/>
                <w:sz w:val="20"/>
                <w:szCs w:val="20"/>
              </w:rPr>
            </w:pPr>
            <w:r w:rsidRPr="00327681">
              <w:rPr>
                <w:b/>
                <w:sz w:val="20"/>
                <w:szCs w:val="20"/>
              </w:rPr>
              <w:t>5.Yılı</w:t>
            </w:r>
          </w:p>
        </w:tc>
      </w:tr>
      <w:tr w:rsidR="005B1E70" w:rsidRPr="00FD4E8A" w:rsidTr="00E474B3">
        <w:trPr>
          <w:trHeight w:val="259"/>
        </w:trPr>
        <w:tc>
          <w:tcPr>
            <w:tcW w:w="2887" w:type="dxa"/>
          </w:tcPr>
          <w:p w:rsidR="005B1E70" w:rsidRPr="00934318" w:rsidRDefault="005B1E70" w:rsidP="00E474B3">
            <w:pPr>
              <w:autoSpaceDE w:val="0"/>
              <w:autoSpaceDN w:val="0"/>
              <w:adjustRightInd w:val="0"/>
              <w:jc w:val="both"/>
              <w:rPr>
                <w:b/>
                <w:sz w:val="18"/>
                <w:szCs w:val="18"/>
              </w:rPr>
            </w:pPr>
            <w:r w:rsidRPr="00934318">
              <w:rPr>
                <w:b/>
                <w:sz w:val="18"/>
                <w:szCs w:val="18"/>
              </w:rPr>
              <w:t>Amaç 1</w:t>
            </w:r>
          </w:p>
        </w:tc>
        <w:tc>
          <w:tcPr>
            <w:tcW w:w="1307" w:type="dxa"/>
            <w:vAlign w:val="center"/>
          </w:tcPr>
          <w:p w:rsidR="005B1E70" w:rsidRPr="00934318" w:rsidRDefault="005B1E70" w:rsidP="00E474B3">
            <w:pPr>
              <w:autoSpaceDE w:val="0"/>
              <w:autoSpaceDN w:val="0"/>
              <w:adjustRightInd w:val="0"/>
              <w:rPr>
                <w:sz w:val="20"/>
                <w:szCs w:val="20"/>
              </w:rPr>
            </w:pPr>
            <w:r w:rsidRPr="00934318">
              <w:rPr>
                <w:sz w:val="20"/>
                <w:szCs w:val="20"/>
              </w:rPr>
              <w:t>1=2+5</w:t>
            </w:r>
          </w:p>
        </w:tc>
        <w:tc>
          <w:tcPr>
            <w:tcW w:w="1307" w:type="dxa"/>
          </w:tcPr>
          <w:p w:rsidR="005B1E70" w:rsidRPr="00934318" w:rsidRDefault="005B1E70" w:rsidP="00E474B3">
            <w:pPr>
              <w:autoSpaceDE w:val="0"/>
              <w:autoSpaceDN w:val="0"/>
              <w:adjustRightInd w:val="0"/>
              <w:jc w:val="both"/>
              <w:rPr>
                <w:sz w:val="20"/>
                <w:szCs w:val="20"/>
              </w:rPr>
            </w:pPr>
          </w:p>
        </w:tc>
        <w:tc>
          <w:tcPr>
            <w:tcW w:w="1307" w:type="dxa"/>
          </w:tcPr>
          <w:p w:rsidR="005B1E70" w:rsidRPr="00934318" w:rsidRDefault="005B1E70" w:rsidP="00E474B3">
            <w:pPr>
              <w:autoSpaceDE w:val="0"/>
              <w:autoSpaceDN w:val="0"/>
              <w:adjustRightInd w:val="0"/>
              <w:jc w:val="both"/>
              <w:rPr>
                <w:sz w:val="20"/>
                <w:szCs w:val="20"/>
              </w:rPr>
            </w:pPr>
          </w:p>
        </w:tc>
        <w:tc>
          <w:tcPr>
            <w:tcW w:w="1307" w:type="dxa"/>
          </w:tcPr>
          <w:p w:rsidR="005B1E70" w:rsidRPr="00934318" w:rsidRDefault="005B1E70" w:rsidP="00E474B3">
            <w:pPr>
              <w:autoSpaceDE w:val="0"/>
              <w:autoSpaceDN w:val="0"/>
              <w:adjustRightInd w:val="0"/>
              <w:jc w:val="both"/>
              <w:rPr>
                <w:sz w:val="20"/>
                <w:szCs w:val="20"/>
              </w:rPr>
            </w:pPr>
          </w:p>
        </w:tc>
        <w:tc>
          <w:tcPr>
            <w:tcW w:w="1387" w:type="dxa"/>
          </w:tcPr>
          <w:p w:rsidR="005B1E70" w:rsidRPr="00934318" w:rsidRDefault="005B1E70" w:rsidP="00E474B3">
            <w:pPr>
              <w:autoSpaceDE w:val="0"/>
              <w:autoSpaceDN w:val="0"/>
              <w:adjustRightInd w:val="0"/>
              <w:jc w:val="both"/>
              <w:rPr>
                <w:sz w:val="20"/>
                <w:szCs w:val="20"/>
              </w:rPr>
            </w:pPr>
          </w:p>
        </w:tc>
      </w:tr>
      <w:tr w:rsidR="005B1E70" w:rsidRPr="00FD4E8A" w:rsidTr="00E474B3">
        <w:trPr>
          <w:trHeight w:val="259"/>
        </w:trPr>
        <w:tc>
          <w:tcPr>
            <w:tcW w:w="2887" w:type="dxa"/>
          </w:tcPr>
          <w:p w:rsidR="005B1E70" w:rsidRPr="00934318" w:rsidRDefault="005B1E70" w:rsidP="00E474B3">
            <w:pPr>
              <w:autoSpaceDE w:val="0"/>
              <w:autoSpaceDN w:val="0"/>
              <w:adjustRightInd w:val="0"/>
              <w:jc w:val="both"/>
              <w:rPr>
                <w:b/>
                <w:sz w:val="18"/>
                <w:szCs w:val="18"/>
              </w:rPr>
            </w:pPr>
            <w:r w:rsidRPr="00934318">
              <w:rPr>
                <w:b/>
                <w:sz w:val="18"/>
                <w:szCs w:val="18"/>
              </w:rPr>
              <w:t xml:space="preserve">       Hedef </w:t>
            </w:r>
            <w:proofErr w:type="gramStart"/>
            <w:r w:rsidRPr="00934318">
              <w:rPr>
                <w:b/>
                <w:sz w:val="18"/>
                <w:szCs w:val="18"/>
              </w:rPr>
              <w:t>1.1</w:t>
            </w:r>
            <w:proofErr w:type="gramEnd"/>
          </w:p>
        </w:tc>
        <w:tc>
          <w:tcPr>
            <w:tcW w:w="1307" w:type="dxa"/>
            <w:vAlign w:val="center"/>
          </w:tcPr>
          <w:p w:rsidR="005B1E70" w:rsidRPr="00934318" w:rsidRDefault="005B1E70" w:rsidP="00E474B3">
            <w:pPr>
              <w:autoSpaceDE w:val="0"/>
              <w:autoSpaceDN w:val="0"/>
              <w:adjustRightInd w:val="0"/>
              <w:rPr>
                <w:sz w:val="20"/>
                <w:szCs w:val="20"/>
              </w:rPr>
            </w:pPr>
            <w:r w:rsidRPr="00934318">
              <w:rPr>
                <w:sz w:val="20"/>
                <w:szCs w:val="20"/>
              </w:rPr>
              <w:t>2=3+4</w:t>
            </w:r>
          </w:p>
        </w:tc>
        <w:tc>
          <w:tcPr>
            <w:tcW w:w="1307" w:type="dxa"/>
          </w:tcPr>
          <w:p w:rsidR="005B1E70" w:rsidRPr="00934318" w:rsidRDefault="005B1E70" w:rsidP="00E474B3">
            <w:pPr>
              <w:autoSpaceDE w:val="0"/>
              <w:autoSpaceDN w:val="0"/>
              <w:adjustRightInd w:val="0"/>
              <w:jc w:val="both"/>
              <w:rPr>
                <w:sz w:val="20"/>
                <w:szCs w:val="20"/>
              </w:rPr>
            </w:pPr>
          </w:p>
        </w:tc>
        <w:tc>
          <w:tcPr>
            <w:tcW w:w="1307" w:type="dxa"/>
          </w:tcPr>
          <w:p w:rsidR="005B1E70" w:rsidRPr="00934318" w:rsidRDefault="005B1E70" w:rsidP="00E474B3">
            <w:pPr>
              <w:autoSpaceDE w:val="0"/>
              <w:autoSpaceDN w:val="0"/>
              <w:adjustRightInd w:val="0"/>
              <w:jc w:val="both"/>
              <w:rPr>
                <w:sz w:val="20"/>
                <w:szCs w:val="20"/>
              </w:rPr>
            </w:pPr>
          </w:p>
        </w:tc>
        <w:tc>
          <w:tcPr>
            <w:tcW w:w="1307" w:type="dxa"/>
          </w:tcPr>
          <w:p w:rsidR="005B1E70" w:rsidRPr="00934318" w:rsidRDefault="005B1E70" w:rsidP="00E474B3">
            <w:pPr>
              <w:autoSpaceDE w:val="0"/>
              <w:autoSpaceDN w:val="0"/>
              <w:adjustRightInd w:val="0"/>
              <w:jc w:val="both"/>
              <w:rPr>
                <w:sz w:val="20"/>
                <w:szCs w:val="20"/>
              </w:rPr>
            </w:pPr>
          </w:p>
        </w:tc>
        <w:tc>
          <w:tcPr>
            <w:tcW w:w="1387" w:type="dxa"/>
          </w:tcPr>
          <w:p w:rsidR="005B1E70" w:rsidRPr="00934318" w:rsidRDefault="005B1E70" w:rsidP="00E474B3">
            <w:pPr>
              <w:autoSpaceDE w:val="0"/>
              <w:autoSpaceDN w:val="0"/>
              <w:adjustRightInd w:val="0"/>
              <w:jc w:val="both"/>
              <w:rPr>
                <w:sz w:val="20"/>
                <w:szCs w:val="20"/>
              </w:rPr>
            </w:pPr>
          </w:p>
        </w:tc>
      </w:tr>
      <w:tr w:rsidR="005B1E70" w:rsidRPr="00FD4E8A" w:rsidTr="00E474B3">
        <w:trPr>
          <w:trHeight w:val="259"/>
        </w:trPr>
        <w:tc>
          <w:tcPr>
            <w:tcW w:w="2887" w:type="dxa"/>
          </w:tcPr>
          <w:p w:rsidR="005B1E70" w:rsidRPr="00934318" w:rsidRDefault="005B1E70" w:rsidP="00E474B3">
            <w:pPr>
              <w:autoSpaceDE w:val="0"/>
              <w:autoSpaceDN w:val="0"/>
              <w:adjustRightInd w:val="0"/>
              <w:jc w:val="both"/>
              <w:rPr>
                <w:b/>
                <w:sz w:val="18"/>
                <w:szCs w:val="18"/>
              </w:rPr>
            </w:pPr>
            <w:r w:rsidRPr="00934318">
              <w:rPr>
                <w:b/>
                <w:sz w:val="18"/>
                <w:szCs w:val="18"/>
              </w:rPr>
              <w:t xml:space="preserve">          Strateji 1.1.1</w:t>
            </w:r>
          </w:p>
        </w:tc>
        <w:tc>
          <w:tcPr>
            <w:tcW w:w="1307" w:type="dxa"/>
            <w:vAlign w:val="center"/>
          </w:tcPr>
          <w:p w:rsidR="005B1E70" w:rsidRPr="00934318" w:rsidRDefault="005B1E70" w:rsidP="00E474B3">
            <w:pPr>
              <w:autoSpaceDE w:val="0"/>
              <w:autoSpaceDN w:val="0"/>
              <w:adjustRightInd w:val="0"/>
              <w:rPr>
                <w:sz w:val="20"/>
                <w:szCs w:val="20"/>
              </w:rPr>
            </w:pPr>
            <w:r w:rsidRPr="00934318">
              <w:rPr>
                <w:sz w:val="20"/>
                <w:szCs w:val="20"/>
              </w:rPr>
              <w:t>3</w:t>
            </w:r>
          </w:p>
        </w:tc>
        <w:tc>
          <w:tcPr>
            <w:tcW w:w="1307" w:type="dxa"/>
          </w:tcPr>
          <w:p w:rsidR="005B1E70" w:rsidRPr="00934318" w:rsidRDefault="005B1E70" w:rsidP="00E474B3">
            <w:pPr>
              <w:autoSpaceDE w:val="0"/>
              <w:autoSpaceDN w:val="0"/>
              <w:adjustRightInd w:val="0"/>
              <w:jc w:val="both"/>
              <w:rPr>
                <w:sz w:val="20"/>
                <w:szCs w:val="20"/>
              </w:rPr>
            </w:pPr>
          </w:p>
        </w:tc>
        <w:tc>
          <w:tcPr>
            <w:tcW w:w="1307" w:type="dxa"/>
          </w:tcPr>
          <w:p w:rsidR="005B1E70" w:rsidRPr="00934318" w:rsidRDefault="005B1E70" w:rsidP="00E474B3">
            <w:pPr>
              <w:autoSpaceDE w:val="0"/>
              <w:autoSpaceDN w:val="0"/>
              <w:adjustRightInd w:val="0"/>
              <w:jc w:val="both"/>
              <w:rPr>
                <w:sz w:val="20"/>
                <w:szCs w:val="20"/>
              </w:rPr>
            </w:pPr>
          </w:p>
        </w:tc>
        <w:tc>
          <w:tcPr>
            <w:tcW w:w="1307" w:type="dxa"/>
          </w:tcPr>
          <w:p w:rsidR="005B1E70" w:rsidRPr="00934318" w:rsidRDefault="005B1E70" w:rsidP="00E474B3">
            <w:pPr>
              <w:autoSpaceDE w:val="0"/>
              <w:autoSpaceDN w:val="0"/>
              <w:adjustRightInd w:val="0"/>
              <w:jc w:val="both"/>
              <w:rPr>
                <w:sz w:val="20"/>
                <w:szCs w:val="20"/>
              </w:rPr>
            </w:pPr>
          </w:p>
        </w:tc>
        <w:tc>
          <w:tcPr>
            <w:tcW w:w="1387" w:type="dxa"/>
          </w:tcPr>
          <w:p w:rsidR="005B1E70" w:rsidRPr="00934318" w:rsidRDefault="005B1E70" w:rsidP="00E474B3">
            <w:pPr>
              <w:autoSpaceDE w:val="0"/>
              <w:autoSpaceDN w:val="0"/>
              <w:adjustRightInd w:val="0"/>
              <w:jc w:val="both"/>
              <w:rPr>
                <w:sz w:val="20"/>
                <w:szCs w:val="20"/>
              </w:rPr>
            </w:pPr>
          </w:p>
        </w:tc>
      </w:tr>
      <w:tr w:rsidR="005B1E70" w:rsidRPr="00FD4E8A" w:rsidTr="00E474B3">
        <w:trPr>
          <w:trHeight w:val="259"/>
        </w:trPr>
        <w:tc>
          <w:tcPr>
            <w:tcW w:w="2887" w:type="dxa"/>
          </w:tcPr>
          <w:p w:rsidR="005B1E70" w:rsidRPr="00934318" w:rsidRDefault="005B1E70" w:rsidP="00E474B3">
            <w:pPr>
              <w:autoSpaceDE w:val="0"/>
              <w:autoSpaceDN w:val="0"/>
              <w:adjustRightInd w:val="0"/>
              <w:jc w:val="both"/>
              <w:rPr>
                <w:b/>
                <w:sz w:val="18"/>
                <w:szCs w:val="18"/>
              </w:rPr>
            </w:pPr>
            <w:r w:rsidRPr="00934318">
              <w:rPr>
                <w:b/>
                <w:sz w:val="18"/>
                <w:szCs w:val="18"/>
              </w:rPr>
              <w:t xml:space="preserve">          Strateji 1.1.2</w:t>
            </w:r>
          </w:p>
        </w:tc>
        <w:tc>
          <w:tcPr>
            <w:tcW w:w="1307" w:type="dxa"/>
            <w:vAlign w:val="center"/>
          </w:tcPr>
          <w:p w:rsidR="005B1E70" w:rsidRPr="00934318" w:rsidRDefault="005B1E70" w:rsidP="00E474B3">
            <w:pPr>
              <w:autoSpaceDE w:val="0"/>
              <w:autoSpaceDN w:val="0"/>
              <w:adjustRightInd w:val="0"/>
              <w:rPr>
                <w:sz w:val="20"/>
                <w:szCs w:val="20"/>
              </w:rPr>
            </w:pPr>
            <w:r w:rsidRPr="00934318">
              <w:rPr>
                <w:sz w:val="20"/>
                <w:szCs w:val="20"/>
              </w:rPr>
              <w:t>4</w:t>
            </w:r>
          </w:p>
        </w:tc>
        <w:tc>
          <w:tcPr>
            <w:tcW w:w="1307" w:type="dxa"/>
          </w:tcPr>
          <w:p w:rsidR="005B1E70" w:rsidRPr="00934318" w:rsidRDefault="005B1E70" w:rsidP="00E474B3">
            <w:pPr>
              <w:autoSpaceDE w:val="0"/>
              <w:autoSpaceDN w:val="0"/>
              <w:adjustRightInd w:val="0"/>
              <w:jc w:val="both"/>
              <w:rPr>
                <w:sz w:val="20"/>
                <w:szCs w:val="20"/>
              </w:rPr>
            </w:pPr>
          </w:p>
        </w:tc>
        <w:tc>
          <w:tcPr>
            <w:tcW w:w="1307" w:type="dxa"/>
          </w:tcPr>
          <w:p w:rsidR="005B1E70" w:rsidRPr="00934318" w:rsidRDefault="005B1E70" w:rsidP="00E474B3">
            <w:pPr>
              <w:autoSpaceDE w:val="0"/>
              <w:autoSpaceDN w:val="0"/>
              <w:adjustRightInd w:val="0"/>
              <w:jc w:val="both"/>
              <w:rPr>
                <w:sz w:val="20"/>
                <w:szCs w:val="20"/>
              </w:rPr>
            </w:pPr>
          </w:p>
        </w:tc>
        <w:tc>
          <w:tcPr>
            <w:tcW w:w="1307" w:type="dxa"/>
          </w:tcPr>
          <w:p w:rsidR="005B1E70" w:rsidRPr="00934318" w:rsidRDefault="005B1E70" w:rsidP="00E474B3">
            <w:pPr>
              <w:autoSpaceDE w:val="0"/>
              <w:autoSpaceDN w:val="0"/>
              <w:adjustRightInd w:val="0"/>
              <w:jc w:val="both"/>
              <w:rPr>
                <w:sz w:val="20"/>
                <w:szCs w:val="20"/>
              </w:rPr>
            </w:pPr>
          </w:p>
        </w:tc>
        <w:tc>
          <w:tcPr>
            <w:tcW w:w="1387" w:type="dxa"/>
          </w:tcPr>
          <w:p w:rsidR="005B1E70" w:rsidRPr="00934318" w:rsidRDefault="005B1E70" w:rsidP="00E474B3">
            <w:pPr>
              <w:autoSpaceDE w:val="0"/>
              <w:autoSpaceDN w:val="0"/>
              <w:adjustRightInd w:val="0"/>
              <w:jc w:val="both"/>
              <w:rPr>
                <w:sz w:val="20"/>
                <w:szCs w:val="20"/>
              </w:rPr>
            </w:pPr>
          </w:p>
        </w:tc>
      </w:tr>
      <w:tr w:rsidR="005B1E70" w:rsidRPr="00FD4E8A" w:rsidTr="00E474B3">
        <w:trPr>
          <w:trHeight w:val="259"/>
        </w:trPr>
        <w:tc>
          <w:tcPr>
            <w:tcW w:w="2887" w:type="dxa"/>
          </w:tcPr>
          <w:p w:rsidR="005B1E70" w:rsidRPr="00934318" w:rsidRDefault="005B1E70" w:rsidP="00E474B3">
            <w:pPr>
              <w:autoSpaceDE w:val="0"/>
              <w:autoSpaceDN w:val="0"/>
              <w:adjustRightInd w:val="0"/>
              <w:jc w:val="both"/>
              <w:rPr>
                <w:b/>
                <w:sz w:val="18"/>
                <w:szCs w:val="18"/>
              </w:rPr>
            </w:pPr>
            <w:r w:rsidRPr="00934318">
              <w:rPr>
                <w:b/>
                <w:sz w:val="18"/>
                <w:szCs w:val="18"/>
              </w:rPr>
              <w:t xml:space="preserve">      Hedef </w:t>
            </w:r>
            <w:proofErr w:type="gramStart"/>
            <w:r w:rsidRPr="00934318">
              <w:rPr>
                <w:b/>
                <w:sz w:val="18"/>
                <w:szCs w:val="18"/>
              </w:rPr>
              <w:t>1.2</w:t>
            </w:r>
            <w:proofErr w:type="gramEnd"/>
          </w:p>
        </w:tc>
        <w:tc>
          <w:tcPr>
            <w:tcW w:w="1307" w:type="dxa"/>
            <w:vAlign w:val="center"/>
          </w:tcPr>
          <w:p w:rsidR="005B1E70" w:rsidRPr="00934318" w:rsidRDefault="005B1E70" w:rsidP="00E474B3">
            <w:pPr>
              <w:autoSpaceDE w:val="0"/>
              <w:autoSpaceDN w:val="0"/>
              <w:adjustRightInd w:val="0"/>
              <w:rPr>
                <w:sz w:val="20"/>
                <w:szCs w:val="20"/>
              </w:rPr>
            </w:pPr>
            <w:r w:rsidRPr="00934318">
              <w:rPr>
                <w:sz w:val="20"/>
                <w:szCs w:val="20"/>
              </w:rPr>
              <w:t>5=6</w:t>
            </w:r>
          </w:p>
        </w:tc>
        <w:tc>
          <w:tcPr>
            <w:tcW w:w="1307" w:type="dxa"/>
          </w:tcPr>
          <w:p w:rsidR="005B1E70" w:rsidRPr="00934318" w:rsidRDefault="005B1E70" w:rsidP="00E474B3">
            <w:pPr>
              <w:autoSpaceDE w:val="0"/>
              <w:autoSpaceDN w:val="0"/>
              <w:adjustRightInd w:val="0"/>
              <w:jc w:val="both"/>
              <w:rPr>
                <w:sz w:val="20"/>
                <w:szCs w:val="20"/>
              </w:rPr>
            </w:pPr>
          </w:p>
        </w:tc>
        <w:tc>
          <w:tcPr>
            <w:tcW w:w="1307" w:type="dxa"/>
          </w:tcPr>
          <w:p w:rsidR="005B1E70" w:rsidRPr="00934318" w:rsidRDefault="005B1E70" w:rsidP="00E474B3">
            <w:pPr>
              <w:autoSpaceDE w:val="0"/>
              <w:autoSpaceDN w:val="0"/>
              <w:adjustRightInd w:val="0"/>
              <w:jc w:val="both"/>
              <w:rPr>
                <w:sz w:val="20"/>
                <w:szCs w:val="20"/>
              </w:rPr>
            </w:pPr>
          </w:p>
        </w:tc>
        <w:tc>
          <w:tcPr>
            <w:tcW w:w="1307" w:type="dxa"/>
          </w:tcPr>
          <w:p w:rsidR="005B1E70" w:rsidRPr="00934318" w:rsidRDefault="005B1E70" w:rsidP="00E474B3">
            <w:pPr>
              <w:autoSpaceDE w:val="0"/>
              <w:autoSpaceDN w:val="0"/>
              <w:adjustRightInd w:val="0"/>
              <w:jc w:val="both"/>
              <w:rPr>
                <w:sz w:val="20"/>
                <w:szCs w:val="20"/>
              </w:rPr>
            </w:pPr>
          </w:p>
        </w:tc>
        <w:tc>
          <w:tcPr>
            <w:tcW w:w="1387" w:type="dxa"/>
          </w:tcPr>
          <w:p w:rsidR="005B1E70" w:rsidRPr="00934318" w:rsidRDefault="005B1E70" w:rsidP="00E474B3">
            <w:pPr>
              <w:autoSpaceDE w:val="0"/>
              <w:autoSpaceDN w:val="0"/>
              <w:adjustRightInd w:val="0"/>
              <w:jc w:val="both"/>
              <w:rPr>
                <w:sz w:val="20"/>
                <w:szCs w:val="20"/>
              </w:rPr>
            </w:pPr>
          </w:p>
        </w:tc>
      </w:tr>
      <w:tr w:rsidR="005B1E70" w:rsidRPr="00FD4E8A" w:rsidTr="00E474B3">
        <w:trPr>
          <w:trHeight w:val="259"/>
        </w:trPr>
        <w:tc>
          <w:tcPr>
            <w:tcW w:w="2887" w:type="dxa"/>
          </w:tcPr>
          <w:p w:rsidR="005B1E70" w:rsidRPr="00934318" w:rsidRDefault="005B1E70" w:rsidP="00E474B3">
            <w:pPr>
              <w:autoSpaceDE w:val="0"/>
              <w:autoSpaceDN w:val="0"/>
              <w:adjustRightInd w:val="0"/>
              <w:jc w:val="both"/>
              <w:rPr>
                <w:b/>
                <w:sz w:val="18"/>
                <w:szCs w:val="18"/>
              </w:rPr>
            </w:pPr>
            <w:r w:rsidRPr="00934318">
              <w:rPr>
                <w:b/>
                <w:sz w:val="18"/>
                <w:szCs w:val="18"/>
              </w:rPr>
              <w:t xml:space="preserve">      Strateji 1.2.1</w:t>
            </w:r>
          </w:p>
        </w:tc>
        <w:tc>
          <w:tcPr>
            <w:tcW w:w="1307" w:type="dxa"/>
            <w:vAlign w:val="center"/>
          </w:tcPr>
          <w:p w:rsidR="005B1E70" w:rsidRPr="00934318" w:rsidRDefault="005B1E70" w:rsidP="00E474B3">
            <w:pPr>
              <w:autoSpaceDE w:val="0"/>
              <w:autoSpaceDN w:val="0"/>
              <w:adjustRightInd w:val="0"/>
              <w:rPr>
                <w:sz w:val="20"/>
                <w:szCs w:val="20"/>
              </w:rPr>
            </w:pPr>
            <w:r w:rsidRPr="00934318">
              <w:rPr>
                <w:sz w:val="20"/>
                <w:szCs w:val="20"/>
              </w:rPr>
              <w:t>6</w:t>
            </w:r>
          </w:p>
        </w:tc>
        <w:tc>
          <w:tcPr>
            <w:tcW w:w="1307" w:type="dxa"/>
          </w:tcPr>
          <w:p w:rsidR="005B1E70" w:rsidRPr="00934318" w:rsidRDefault="005B1E70" w:rsidP="00E474B3">
            <w:pPr>
              <w:autoSpaceDE w:val="0"/>
              <w:autoSpaceDN w:val="0"/>
              <w:adjustRightInd w:val="0"/>
              <w:jc w:val="both"/>
              <w:rPr>
                <w:sz w:val="20"/>
                <w:szCs w:val="20"/>
              </w:rPr>
            </w:pPr>
          </w:p>
        </w:tc>
        <w:tc>
          <w:tcPr>
            <w:tcW w:w="1307" w:type="dxa"/>
          </w:tcPr>
          <w:p w:rsidR="005B1E70" w:rsidRPr="00934318" w:rsidRDefault="005B1E70" w:rsidP="00E474B3">
            <w:pPr>
              <w:autoSpaceDE w:val="0"/>
              <w:autoSpaceDN w:val="0"/>
              <w:adjustRightInd w:val="0"/>
              <w:jc w:val="both"/>
              <w:rPr>
                <w:sz w:val="20"/>
                <w:szCs w:val="20"/>
              </w:rPr>
            </w:pPr>
          </w:p>
        </w:tc>
        <w:tc>
          <w:tcPr>
            <w:tcW w:w="1307" w:type="dxa"/>
          </w:tcPr>
          <w:p w:rsidR="005B1E70" w:rsidRPr="00934318" w:rsidRDefault="005B1E70" w:rsidP="00E474B3">
            <w:pPr>
              <w:autoSpaceDE w:val="0"/>
              <w:autoSpaceDN w:val="0"/>
              <w:adjustRightInd w:val="0"/>
              <w:jc w:val="both"/>
              <w:rPr>
                <w:sz w:val="20"/>
                <w:szCs w:val="20"/>
              </w:rPr>
            </w:pPr>
          </w:p>
        </w:tc>
        <w:tc>
          <w:tcPr>
            <w:tcW w:w="1387" w:type="dxa"/>
          </w:tcPr>
          <w:p w:rsidR="005B1E70" w:rsidRPr="00934318" w:rsidRDefault="005B1E70" w:rsidP="00E474B3">
            <w:pPr>
              <w:autoSpaceDE w:val="0"/>
              <w:autoSpaceDN w:val="0"/>
              <w:adjustRightInd w:val="0"/>
              <w:jc w:val="both"/>
              <w:rPr>
                <w:sz w:val="20"/>
                <w:szCs w:val="20"/>
              </w:rPr>
            </w:pPr>
          </w:p>
        </w:tc>
      </w:tr>
      <w:tr w:rsidR="005B1E70" w:rsidRPr="00FD4E8A" w:rsidTr="00E474B3">
        <w:trPr>
          <w:trHeight w:val="457"/>
        </w:trPr>
        <w:tc>
          <w:tcPr>
            <w:tcW w:w="2887" w:type="dxa"/>
            <w:tcBorders>
              <w:top w:val="nil"/>
              <w:left w:val="nil"/>
            </w:tcBorders>
          </w:tcPr>
          <w:p w:rsidR="005B1E70" w:rsidRPr="00934318" w:rsidRDefault="005B1E70" w:rsidP="00E474B3">
            <w:pPr>
              <w:autoSpaceDE w:val="0"/>
              <w:autoSpaceDN w:val="0"/>
              <w:adjustRightInd w:val="0"/>
              <w:jc w:val="both"/>
              <w:rPr>
                <w:sz w:val="20"/>
                <w:szCs w:val="20"/>
              </w:rPr>
            </w:pPr>
          </w:p>
        </w:tc>
        <w:tc>
          <w:tcPr>
            <w:tcW w:w="1307" w:type="dxa"/>
            <w:vAlign w:val="center"/>
          </w:tcPr>
          <w:p w:rsidR="005B1E70" w:rsidRPr="00934318" w:rsidRDefault="005B1E70" w:rsidP="00E474B3">
            <w:pPr>
              <w:autoSpaceDE w:val="0"/>
              <w:autoSpaceDN w:val="0"/>
              <w:adjustRightInd w:val="0"/>
              <w:jc w:val="center"/>
              <w:rPr>
                <w:b/>
                <w:sz w:val="20"/>
                <w:szCs w:val="20"/>
              </w:rPr>
            </w:pPr>
            <w:r w:rsidRPr="00934318">
              <w:rPr>
                <w:b/>
                <w:sz w:val="20"/>
                <w:szCs w:val="20"/>
              </w:rPr>
              <w:t>Planın</w:t>
            </w:r>
          </w:p>
          <w:p w:rsidR="005B1E70" w:rsidRPr="00934318" w:rsidRDefault="005B1E70" w:rsidP="00E474B3">
            <w:pPr>
              <w:autoSpaceDE w:val="0"/>
              <w:autoSpaceDN w:val="0"/>
              <w:adjustRightInd w:val="0"/>
              <w:jc w:val="center"/>
              <w:rPr>
                <w:b/>
                <w:sz w:val="20"/>
                <w:szCs w:val="20"/>
              </w:rPr>
            </w:pPr>
            <w:r w:rsidRPr="00934318">
              <w:rPr>
                <w:b/>
                <w:sz w:val="20"/>
                <w:szCs w:val="20"/>
              </w:rPr>
              <w:t>1.Yılı</w:t>
            </w:r>
          </w:p>
        </w:tc>
        <w:tc>
          <w:tcPr>
            <w:tcW w:w="1307" w:type="dxa"/>
            <w:vAlign w:val="center"/>
          </w:tcPr>
          <w:p w:rsidR="005B1E70" w:rsidRPr="00934318" w:rsidRDefault="005B1E70" w:rsidP="00E474B3">
            <w:pPr>
              <w:autoSpaceDE w:val="0"/>
              <w:autoSpaceDN w:val="0"/>
              <w:adjustRightInd w:val="0"/>
              <w:jc w:val="center"/>
              <w:rPr>
                <w:b/>
                <w:sz w:val="20"/>
                <w:szCs w:val="20"/>
              </w:rPr>
            </w:pPr>
            <w:r w:rsidRPr="00934318">
              <w:rPr>
                <w:b/>
                <w:sz w:val="20"/>
                <w:szCs w:val="20"/>
              </w:rPr>
              <w:t>Planın</w:t>
            </w:r>
          </w:p>
          <w:p w:rsidR="005B1E70" w:rsidRPr="00934318" w:rsidRDefault="005B1E70" w:rsidP="00E474B3">
            <w:pPr>
              <w:autoSpaceDE w:val="0"/>
              <w:autoSpaceDN w:val="0"/>
              <w:adjustRightInd w:val="0"/>
              <w:jc w:val="center"/>
              <w:rPr>
                <w:b/>
                <w:sz w:val="20"/>
                <w:szCs w:val="20"/>
              </w:rPr>
            </w:pPr>
            <w:r w:rsidRPr="00934318">
              <w:rPr>
                <w:b/>
                <w:sz w:val="20"/>
                <w:szCs w:val="20"/>
              </w:rPr>
              <w:t>2.Yılı</w:t>
            </w:r>
          </w:p>
        </w:tc>
        <w:tc>
          <w:tcPr>
            <w:tcW w:w="1307" w:type="dxa"/>
            <w:vAlign w:val="center"/>
          </w:tcPr>
          <w:p w:rsidR="005B1E70" w:rsidRPr="00934318" w:rsidRDefault="005B1E70" w:rsidP="00E474B3">
            <w:pPr>
              <w:autoSpaceDE w:val="0"/>
              <w:autoSpaceDN w:val="0"/>
              <w:adjustRightInd w:val="0"/>
              <w:jc w:val="center"/>
              <w:rPr>
                <w:b/>
                <w:sz w:val="20"/>
                <w:szCs w:val="20"/>
              </w:rPr>
            </w:pPr>
            <w:r w:rsidRPr="00934318">
              <w:rPr>
                <w:b/>
                <w:sz w:val="20"/>
                <w:szCs w:val="20"/>
              </w:rPr>
              <w:t>Planın</w:t>
            </w:r>
          </w:p>
          <w:p w:rsidR="005B1E70" w:rsidRPr="00934318" w:rsidRDefault="005B1E70" w:rsidP="00E474B3">
            <w:pPr>
              <w:autoSpaceDE w:val="0"/>
              <w:autoSpaceDN w:val="0"/>
              <w:adjustRightInd w:val="0"/>
              <w:jc w:val="center"/>
              <w:rPr>
                <w:b/>
                <w:sz w:val="20"/>
                <w:szCs w:val="20"/>
              </w:rPr>
            </w:pPr>
            <w:r w:rsidRPr="00934318">
              <w:rPr>
                <w:b/>
                <w:sz w:val="20"/>
                <w:szCs w:val="20"/>
              </w:rPr>
              <w:t>3.Yılı</w:t>
            </w:r>
          </w:p>
        </w:tc>
        <w:tc>
          <w:tcPr>
            <w:tcW w:w="1307" w:type="dxa"/>
            <w:vAlign w:val="center"/>
          </w:tcPr>
          <w:p w:rsidR="005B1E70" w:rsidRPr="00934318" w:rsidRDefault="005B1E70" w:rsidP="00E474B3">
            <w:pPr>
              <w:autoSpaceDE w:val="0"/>
              <w:autoSpaceDN w:val="0"/>
              <w:adjustRightInd w:val="0"/>
              <w:jc w:val="center"/>
              <w:rPr>
                <w:b/>
                <w:sz w:val="20"/>
                <w:szCs w:val="20"/>
              </w:rPr>
            </w:pPr>
            <w:r w:rsidRPr="00934318">
              <w:rPr>
                <w:b/>
                <w:sz w:val="20"/>
                <w:szCs w:val="20"/>
              </w:rPr>
              <w:t>Planın</w:t>
            </w:r>
          </w:p>
          <w:p w:rsidR="005B1E70" w:rsidRPr="00934318" w:rsidRDefault="005B1E70" w:rsidP="00E474B3">
            <w:pPr>
              <w:autoSpaceDE w:val="0"/>
              <w:autoSpaceDN w:val="0"/>
              <w:adjustRightInd w:val="0"/>
              <w:jc w:val="center"/>
              <w:rPr>
                <w:b/>
                <w:sz w:val="20"/>
                <w:szCs w:val="20"/>
              </w:rPr>
            </w:pPr>
            <w:r w:rsidRPr="00934318">
              <w:rPr>
                <w:b/>
                <w:sz w:val="20"/>
                <w:szCs w:val="20"/>
              </w:rPr>
              <w:t>4.Yılı</w:t>
            </w:r>
          </w:p>
        </w:tc>
        <w:tc>
          <w:tcPr>
            <w:tcW w:w="1387" w:type="dxa"/>
            <w:vAlign w:val="center"/>
          </w:tcPr>
          <w:p w:rsidR="005B1E70" w:rsidRPr="00934318" w:rsidRDefault="005B1E70" w:rsidP="00E474B3">
            <w:pPr>
              <w:autoSpaceDE w:val="0"/>
              <w:autoSpaceDN w:val="0"/>
              <w:adjustRightInd w:val="0"/>
              <w:jc w:val="center"/>
              <w:rPr>
                <w:b/>
                <w:sz w:val="20"/>
                <w:szCs w:val="20"/>
              </w:rPr>
            </w:pPr>
            <w:r w:rsidRPr="00934318">
              <w:rPr>
                <w:b/>
                <w:sz w:val="20"/>
                <w:szCs w:val="20"/>
              </w:rPr>
              <w:t>Planın</w:t>
            </w:r>
          </w:p>
          <w:p w:rsidR="005B1E70" w:rsidRPr="00934318" w:rsidRDefault="005B1E70" w:rsidP="00E474B3">
            <w:pPr>
              <w:autoSpaceDE w:val="0"/>
              <w:autoSpaceDN w:val="0"/>
              <w:adjustRightInd w:val="0"/>
              <w:jc w:val="center"/>
              <w:rPr>
                <w:b/>
                <w:sz w:val="20"/>
                <w:szCs w:val="20"/>
              </w:rPr>
            </w:pPr>
            <w:r w:rsidRPr="00934318">
              <w:rPr>
                <w:b/>
                <w:sz w:val="20"/>
                <w:szCs w:val="20"/>
              </w:rPr>
              <w:t>5.Yılı</w:t>
            </w:r>
          </w:p>
        </w:tc>
      </w:tr>
      <w:tr w:rsidR="005B1E70" w:rsidRPr="00FD4E8A" w:rsidTr="00E474B3">
        <w:trPr>
          <w:trHeight w:val="259"/>
        </w:trPr>
        <w:tc>
          <w:tcPr>
            <w:tcW w:w="2887" w:type="dxa"/>
          </w:tcPr>
          <w:p w:rsidR="005B1E70" w:rsidRPr="00934318" w:rsidRDefault="005B1E70" w:rsidP="00E474B3">
            <w:pPr>
              <w:autoSpaceDE w:val="0"/>
              <w:autoSpaceDN w:val="0"/>
              <w:adjustRightInd w:val="0"/>
              <w:jc w:val="both"/>
              <w:rPr>
                <w:b/>
                <w:sz w:val="18"/>
                <w:szCs w:val="18"/>
              </w:rPr>
            </w:pPr>
            <w:r w:rsidRPr="00934318">
              <w:rPr>
                <w:b/>
                <w:sz w:val="18"/>
                <w:szCs w:val="18"/>
              </w:rPr>
              <w:t>Amaç 2</w:t>
            </w:r>
          </w:p>
        </w:tc>
        <w:tc>
          <w:tcPr>
            <w:tcW w:w="1307" w:type="dxa"/>
            <w:vAlign w:val="center"/>
          </w:tcPr>
          <w:p w:rsidR="005B1E70" w:rsidRPr="00934318" w:rsidRDefault="005B1E70" w:rsidP="00E474B3">
            <w:pPr>
              <w:autoSpaceDE w:val="0"/>
              <w:autoSpaceDN w:val="0"/>
              <w:adjustRightInd w:val="0"/>
              <w:rPr>
                <w:sz w:val="20"/>
                <w:szCs w:val="20"/>
              </w:rPr>
            </w:pPr>
            <w:r w:rsidRPr="00934318">
              <w:rPr>
                <w:sz w:val="20"/>
                <w:szCs w:val="20"/>
              </w:rPr>
              <w:t>7</w:t>
            </w:r>
          </w:p>
        </w:tc>
        <w:tc>
          <w:tcPr>
            <w:tcW w:w="1307" w:type="dxa"/>
          </w:tcPr>
          <w:p w:rsidR="005B1E70" w:rsidRPr="00934318" w:rsidRDefault="005B1E70" w:rsidP="00E474B3">
            <w:pPr>
              <w:autoSpaceDE w:val="0"/>
              <w:autoSpaceDN w:val="0"/>
              <w:adjustRightInd w:val="0"/>
              <w:jc w:val="both"/>
              <w:rPr>
                <w:sz w:val="20"/>
                <w:szCs w:val="20"/>
              </w:rPr>
            </w:pPr>
          </w:p>
        </w:tc>
        <w:tc>
          <w:tcPr>
            <w:tcW w:w="1307" w:type="dxa"/>
          </w:tcPr>
          <w:p w:rsidR="005B1E70" w:rsidRPr="00934318" w:rsidRDefault="005B1E70" w:rsidP="00E474B3">
            <w:pPr>
              <w:autoSpaceDE w:val="0"/>
              <w:autoSpaceDN w:val="0"/>
              <w:adjustRightInd w:val="0"/>
              <w:jc w:val="both"/>
              <w:rPr>
                <w:sz w:val="20"/>
                <w:szCs w:val="20"/>
              </w:rPr>
            </w:pPr>
          </w:p>
        </w:tc>
        <w:tc>
          <w:tcPr>
            <w:tcW w:w="1307" w:type="dxa"/>
          </w:tcPr>
          <w:p w:rsidR="005B1E70" w:rsidRPr="00934318" w:rsidRDefault="005B1E70" w:rsidP="00E474B3">
            <w:pPr>
              <w:autoSpaceDE w:val="0"/>
              <w:autoSpaceDN w:val="0"/>
              <w:adjustRightInd w:val="0"/>
              <w:jc w:val="both"/>
              <w:rPr>
                <w:sz w:val="20"/>
                <w:szCs w:val="20"/>
              </w:rPr>
            </w:pPr>
          </w:p>
        </w:tc>
        <w:tc>
          <w:tcPr>
            <w:tcW w:w="1387" w:type="dxa"/>
          </w:tcPr>
          <w:p w:rsidR="005B1E70" w:rsidRPr="00934318" w:rsidRDefault="005B1E70" w:rsidP="00E474B3">
            <w:pPr>
              <w:autoSpaceDE w:val="0"/>
              <w:autoSpaceDN w:val="0"/>
              <w:adjustRightInd w:val="0"/>
              <w:jc w:val="both"/>
              <w:rPr>
                <w:sz w:val="20"/>
                <w:szCs w:val="20"/>
              </w:rPr>
            </w:pPr>
          </w:p>
        </w:tc>
      </w:tr>
      <w:tr w:rsidR="005B1E70" w:rsidRPr="00FD4E8A" w:rsidTr="00E474B3">
        <w:trPr>
          <w:trHeight w:val="259"/>
        </w:trPr>
        <w:tc>
          <w:tcPr>
            <w:tcW w:w="2887" w:type="dxa"/>
          </w:tcPr>
          <w:p w:rsidR="005B1E70" w:rsidRPr="00934318" w:rsidRDefault="005B1E70" w:rsidP="00E474B3">
            <w:pPr>
              <w:autoSpaceDE w:val="0"/>
              <w:autoSpaceDN w:val="0"/>
              <w:adjustRightInd w:val="0"/>
              <w:jc w:val="both"/>
              <w:rPr>
                <w:b/>
                <w:sz w:val="18"/>
                <w:szCs w:val="18"/>
              </w:rPr>
            </w:pPr>
            <w:r w:rsidRPr="00934318">
              <w:rPr>
                <w:b/>
                <w:sz w:val="18"/>
                <w:szCs w:val="18"/>
              </w:rPr>
              <w:t xml:space="preserve">       </w:t>
            </w:r>
            <w:proofErr w:type="gramStart"/>
            <w:r w:rsidRPr="00934318">
              <w:rPr>
                <w:b/>
                <w:sz w:val="18"/>
                <w:szCs w:val="18"/>
              </w:rPr>
              <w:t>Hedef  2</w:t>
            </w:r>
            <w:proofErr w:type="gramEnd"/>
            <w:r w:rsidRPr="00934318">
              <w:rPr>
                <w:b/>
                <w:sz w:val="18"/>
                <w:szCs w:val="18"/>
              </w:rPr>
              <w:t xml:space="preserve">.1   </w:t>
            </w:r>
          </w:p>
        </w:tc>
        <w:tc>
          <w:tcPr>
            <w:tcW w:w="1307" w:type="dxa"/>
            <w:vAlign w:val="center"/>
          </w:tcPr>
          <w:p w:rsidR="005B1E70" w:rsidRPr="00934318" w:rsidRDefault="005B1E70" w:rsidP="00E474B3">
            <w:pPr>
              <w:autoSpaceDE w:val="0"/>
              <w:autoSpaceDN w:val="0"/>
              <w:adjustRightInd w:val="0"/>
              <w:rPr>
                <w:sz w:val="20"/>
                <w:szCs w:val="20"/>
              </w:rPr>
            </w:pPr>
            <w:r w:rsidRPr="00934318">
              <w:rPr>
                <w:sz w:val="20"/>
                <w:szCs w:val="20"/>
              </w:rPr>
              <w:t>8</w:t>
            </w:r>
          </w:p>
        </w:tc>
        <w:tc>
          <w:tcPr>
            <w:tcW w:w="1307" w:type="dxa"/>
          </w:tcPr>
          <w:p w:rsidR="005B1E70" w:rsidRPr="00934318" w:rsidRDefault="005B1E70" w:rsidP="00E474B3">
            <w:pPr>
              <w:autoSpaceDE w:val="0"/>
              <w:autoSpaceDN w:val="0"/>
              <w:adjustRightInd w:val="0"/>
              <w:jc w:val="both"/>
              <w:rPr>
                <w:sz w:val="20"/>
                <w:szCs w:val="20"/>
              </w:rPr>
            </w:pPr>
          </w:p>
        </w:tc>
        <w:tc>
          <w:tcPr>
            <w:tcW w:w="1307" w:type="dxa"/>
          </w:tcPr>
          <w:p w:rsidR="005B1E70" w:rsidRPr="00934318" w:rsidRDefault="005B1E70" w:rsidP="00E474B3">
            <w:pPr>
              <w:autoSpaceDE w:val="0"/>
              <w:autoSpaceDN w:val="0"/>
              <w:adjustRightInd w:val="0"/>
              <w:jc w:val="both"/>
              <w:rPr>
                <w:sz w:val="20"/>
                <w:szCs w:val="20"/>
              </w:rPr>
            </w:pPr>
          </w:p>
        </w:tc>
        <w:tc>
          <w:tcPr>
            <w:tcW w:w="1307" w:type="dxa"/>
          </w:tcPr>
          <w:p w:rsidR="005B1E70" w:rsidRPr="00934318" w:rsidRDefault="005B1E70" w:rsidP="00E474B3">
            <w:pPr>
              <w:autoSpaceDE w:val="0"/>
              <w:autoSpaceDN w:val="0"/>
              <w:adjustRightInd w:val="0"/>
              <w:jc w:val="both"/>
              <w:rPr>
                <w:sz w:val="20"/>
                <w:szCs w:val="20"/>
              </w:rPr>
            </w:pPr>
          </w:p>
        </w:tc>
        <w:tc>
          <w:tcPr>
            <w:tcW w:w="1387" w:type="dxa"/>
          </w:tcPr>
          <w:p w:rsidR="005B1E70" w:rsidRPr="00934318" w:rsidRDefault="005B1E70" w:rsidP="00E474B3">
            <w:pPr>
              <w:autoSpaceDE w:val="0"/>
              <w:autoSpaceDN w:val="0"/>
              <w:adjustRightInd w:val="0"/>
              <w:jc w:val="both"/>
              <w:rPr>
                <w:sz w:val="20"/>
                <w:szCs w:val="20"/>
              </w:rPr>
            </w:pPr>
          </w:p>
        </w:tc>
      </w:tr>
      <w:tr w:rsidR="005B1E70" w:rsidRPr="00FD4E8A" w:rsidTr="00E474B3">
        <w:trPr>
          <w:trHeight w:val="259"/>
        </w:trPr>
        <w:tc>
          <w:tcPr>
            <w:tcW w:w="2887" w:type="dxa"/>
          </w:tcPr>
          <w:p w:rsidR="005B1E70" w:rsidRPr="00934318" w:rsidRDefault="005B1E70" w:rsidP="00E474B3">
            <w:pPr>
              <w:autoSpaceDE w:val="0"/>
              <w:autoSpaceDN w:val="0"/>
              <w:adjustRightInd w:val="0"/>
              <w:jc w:val="both"/>
              <w:rPr>
                <w:b/>
                <w:sz w:val="18"/>
                <w:szCs w:val="18"/>
              </w:rPr>
            </w:pPr>
            <w:r w:rsidRPr="00934318">
              <w:rPr>
                <w:b/>
                <w:sz w:val="18"/>
                <w:szCs w:val="18"/>
              </w:rPr>
              <w:t xml:space="preserve">           Strateji 2.1.2</w:t>
            </w:r>
          </w:p>
        </w:tc>
        <w:tc>
          <w:tcPr>
            <w:tcW w:w="1307" w:type="dxa"/>
            <w:vAlign w:val="center"/>
          </w:tcPr>
          <w:p w:rsidR="005B1E70" w:rsidRPr="00934318" w:rsidRDefault="005B1E70" w:rsidP="00E474B3">
            <w:pPr>
              <w:autoSpaceDE w:val="0"/>
              <w:autoSpaceDN w:val="0"/>
              <w:adjustRightInd w:val="0"/>
              <w:rPr>
                <w:sz w:val="20"/>
                <w:szCs w:val="20"/>
              </w:rPr>
            </w:pPr>
            <w:r w:rsidRPr="00934318">
              <w:rPr>
                <w:sz w:val="20"/>
                <w:szCs w:val="20"/>
              </w:rPr>
              <w:t>9</w:t>
            </w:r>
          </w:p>
        </w:tc>
        <w:tc>
          <w:tcPr>
            <w:tcW w:w="1307" w:type="dxa"/>
          </w:tcPr>
          <w:p w:rsidR="005B1E70" w:rsidRPr="00934318" w:rsidRDefault="005B1E70" w:rsidP="00E474B3">
            <w:pPr>
              <w:autoSpaceDE w:val="0"/>
              <w:autoSpaceDN w:val="0"/>
              <w:adjustRightInd w:val="0"/>
              <w:jc w:val="both"/>
              <w:rPr>
                <w:sz w:val="20"/>
                <w:szCs w:val="20"/>
              </w:rPr>
            </w:pPr>
          </w:p>
        </w:tc>
        <w:tc>
          <w:tcPr>
            <w:tcW w:w="1307" w:type="dxa"/>
          </w:tcPr>
          <w:p w:rsidR="005B1E70" w:rsidRPr="00934318" w:rsidRDefault="005B1E70" w:rsidP="00E474B3">
            <w:pPr>
              <w:autoSpaceDE w:val="0"/>
              <w:autoSpaceDN w:val="0"/>
              <w:adjustRightInd w:val="0"/>
              <w:jc w:val="both"/>
              <w:rPr>
                <w:sz w:val="20"/>
                <w:szCs w:val="20"/>
              </w:rPr>
            </w:pPr>
          </w:p>
        </w:tc>
        <w:tc>
          <w:tcPr>
            <w:tcW w:w="1307" w:type="dxa"/>
          </w:tcPr>
          <w:p w:rsidR="005B1E70" w:rsidRPr="00934318" w:rsidRDefault="005B1E70" w:rsidP="00E474B3">
            <w:pPr>
              <w:autoSpaceDE w:val="0"/>
              <w:autoSpaceDN w:val="0"/>
              <w:adjustRightInd w:val="0"/>
              <w:jc w:val="both"/>
              <w:rPr>
                <w:sz w:val="20"/>
                <w:szCs w:val="20"/>
              </w:rPr>
            </w:pPr>
          </w:p>
        </w:tc>
        <w:tc>
          <w:tcPr>
            <w:tcW w:w="1387" w:type="dxa"/>
          </w:tcPr>
          <w:p w:rsidR="005B1E70" w:rsidRPr="00934318" w:rsidRDefault="005B1E70" w:rsidP="00E474B3">
            <w:pPr>
              <w:autoSpaceDE w:val="0"/>
              <w:autoSpaceDN w:val="0"/>
              <w:adjustRightInd w:val="0"/>
              <w:jc w:val="both"/>
              <w:rPr>
                <w:sz w:val="20"/>
                <w:szCs w:val="20"/>
              </w:rPr>
            </w:pPr>
          </w:p>
        </w:tc>
      </w:tr>
      <w:tr w:rsidR="005B1E70" w:rsidRPr="00FD4E8A" w:rsidTr="00E474B3">
        <w:trPr>
          <w:trHeight w:val="259"/>
        </w:trPr>
        <w:tc>
          <w:tcPr>
            <w:tcW w:w="2887" w:type="dxa"/>
          </w:tcPr>
          <w:p w:rsidR="005B1E70" w:rsidRPr="00934318" w:rsidRDefault="005B1E70" w:rsidP="00E474B3">
            <w:pPr>
              <w:autoSpaceDE w:val="0"/>
              <w:autoSpaceDN w:val="0"/>
              <w:adjustRightInd w:val="0"/>
              <w:jc w:val="both"/>
              <w:rPr>
                <w:sz w:val="18"/>
                <w:szCs w:val="18"/>
              </w:rPr>
            </w:pPr>
            <w:r w:rsidRPr="00934318">
              <w:rPr>
                <w:b/>
                <w:sz w:val="18"/>
                <w:szCs w:val="18"/>
              </w:rPr>
              <w:t xml:space="preserve">           Strateji 2.1.2 </w:t>
            </w:r>
          </w:p>
        </w:tc>
        <w:tc>
          <w:tcPr>
            <w:tcW w:w="1307" w:type="dxa"/>
            <w:vAlign w:val="center"/>
          </w:tcPr>
          <w:p w:rsidR="005B1E70" w:rsidRPr="00934318" w:rsidRDefault="005B1E70" w:rsidP="00E474B3">
            <w:pPr>
              <w:autoSpaceDE w:val="0"/>
              <w:autoSpaceDN w:val="0"/>
              <w:adjustRightInd w:val="0"/>
              <w:rPr>
                <w:sz w:val="20"/>
                <w:szCs w:val="20"/>
              </w:rPr>
            </w:pPr>
            <w:r w:rsidRPr="00934318">
              <w:rPr>
                <w:sz w:val="20"/>
                <w:szCs w:val="20"/>
              </w:rPr>
              <w:t>0</w:t>
            </w:r>
          </w:p>
        </w:tc>
        <w:tc>
          <w:tcPr>
            <w:tcW w:w="1307" w:type="dxa"/>
          </w:tcPr>
          <w:p w:rsidR="005B1E70" w:rsidRPr="00934318" w:rsidRDefault="005B1E70" w:rsidP="00E474B3">
            <w:pPr>
              <w:autoSpaceDE w:val="0"/>
              <w:autoSpaceDN w:val="0"/>
              <w:adjustRightInd w:val="0"/>
              <w:jc w:val="both"/>
              <w:rPr>
                <w:sz w:val="20"/>
                <w:szCs w:val="20"/>
              </w:rPr>
            </w:pPr>
          </w:p>
        </w:tc>
        <w:tc>
          <w:tcPr>
            <w:tcW w:w="1307" w:type="dxa"/>
          </w:tcPr>
          <w:p w:rsidR="005B1E70" w:rsidRPr="00934318" w:rsidRDefault="005B1E70" w:rsidP="00E474B3">
            <w:pPr>
              <w:autoSpaceDE w:val="0"/>
              <w:autoSpaceDN w:val="0"/>
              <w:adjustRightInd w:val="0"/>
              <w:jc w:val="both"/>
              <w:rPr>
                <w:sz w:val="20"/>
                <w:szCs w:val="20"/>
              </w:rPr>
            </w:pPr>
          </w:p>
        </w:tc>
        <w:tc>
          <w:tcPr>
            <w:tcW w:w="1307" w:type="dxa"/>
          </w:tcPr>
          <w:p w:rsidR="005B1E70" w:rsidRPr="00934318" w:rsidRDefault="005B1E70" w:rsidP="00E474B3">
            <w:pPr>
              <w:autoSpaceDE w:val="0"/>
              <w:autoSpaceDN w:val="0"/>
              <w:adjustRightInd w:val="0"/>
              <w:jc w:val="both"/>
              <w:rPr>
                <w:sz w:val="20"/>
                <w:szCs w:val="20"/>
              </w:rPr>
            </w:pPr>
          </w:p>
        </w:tc>
        <w:tc>
          <w:tcPr>
            <w:tcW w:w="1387" w:type="dxa"/>
          </w:tcPr>
          <w:p w:rsidR="005B1E70" w:rsidRPr="00934318" w:rsidRDefault="005B1E70" w:rsidP="00E474B3">
            <w:pPr>
              <w:autoSpaceDE w:val="0"/>
              <w:autoSpaceDN w:val="0"/>
              <w:adjustRightInd w:val="0"/>
              <w:jc w:val="both"/>
              <w:rPr>
                <w:sz w:val="20"/>
                <w:szCs w:val="20"/>
              </w:rPr>
            </w:pPr>
          </w:p>
        </w:tc>
      </w:tr>
      <w:tr w:rsidR="005B1E70" w:rsidRPr="00FD4E8A" w:rsidTr="00E474B3">
        <w:trPr>
          <w:trHeight w:val="228"/>
        </w:trPr>
        <w:tc>
          <w:tcPr>
            <w:tcW w:w="2887" w:type="dxa"/>
          </w:tcPr>
          <w:p w:rsidR="005B1E70" w:rsidRPr="00934318" w:rsidRDefault="005B1E70" w:rsidP="00E474B3">
            <w:pPr>
              <w:autoSpaceDE w:val="0"/>
              <w:autoSpaceDN w:val="0"/>
              <w:adjustRightInd w:val="0"/>
              <w:jc w:val="both"/>
              <w:rPr>
                <w:sz w:val="18"/>
                <w:szCs w:val="18"/>
              </w:rPr>
            </w:pPr>
            <w:r w:rsidRPr="00934318">
              <w:rPr>
                <w:b/>
                <w:sz w:val="18"/>
                <w:szCs w:val="18"/>
              </w:rPr>
              <w:t xml:space="preserve">       </w:t>
            </w:r>
            <w:proofErr w:type="gramStart"/>
            <w:r w:rsidRPr="00934318">
              <w:rPr>
                <w:b/>
                <w:sz w:val="18"/>
                <w:szCs w:val="18"/>
              </w:rPr>
              <w:t>Hedef  2</w:t>
            </w:r>
            <w:proofErr w:type="gramEnd"/>
            <w:r w:rsidRPr="00934318">
              <w:rPr>
                <w:b/>
                <w:sz w:val="18"/>
                <w:szCs w:val="18"/>
              </w:rPr>
              <w:t>.2</w:t>
            </w:r>
          </w:p>
        </w:tc>
        <w:tc>
          <w:tcPr>
            <w:tcW w:w="1307" w:type="dxa"/>
            <w:vAlign w:val="center"/>
          </w:tcPr>
          <w:p w:rsidR="005B1E70" w:rsidRPr="00934318" w:rsidRDefault="005B1E70" w:rsidP="00E474B3">
            <w:pPr>
              <w:autoSpaceDE w:val="0"/>
              <w:autoSpaceDN w:val="0"/>
              <w:adjustRightInd w:val="0"/>
              <w:rPr>
                <w:sz w:val="20"/>
                <w:szCs w:val="20"/>
              </w:rPr>
            </w:pPr>
            <w:r w:rsidRPr="00934318">
              <w:rPr>
                <w:sz w:val="20"/>
                <w:szCs w:val="20"/>
              </w:rPr>
              <w:t>10</w:t>
            </w:r>
          </w:p>
        </w:tc>
        <w:tc>
          <w:tcPr>
            <w:tcW w:w="1307" w:type="dxa"/>
          </w:tcPr>
          <w:p w:rsidR="005B1E70" w:rsidRPr="00934318" w:rsidRDefault="005B1E70" w:rsidP="00E474B3">
            <w:pPr>
              <w:autoSpaceDE w:val="0"/>
              <w:autoSpaceDN w:val="0"/>
              <w:adjustRightInd w:val="0"/>
              <w:jc w:val="both"/>
              <w:rPr>
                <w:sz w:val="20"/>
                <w:szCs w:val="20"/>
              </w:rPr>
            </w:pPr>
          </w:p>
        </w:tc>
        <w:tc>
          <w:tcPr>
            <w:tcW w:w="1307" w:type="dxa"/>
          </w:tcPr>
          <w:p w:rsidR="005B1E70" w:rsidRPr="00934318" w:rsidRDefault="005B1E70" w:rsidP="00E474B3">
            <w:pPr>
              <w:autoSpaceDE w:val="0"/>
              <w:autoSpaceDN w:val="0"/>
              <w:adjustRightInd w:val="0"/>
              <w:jc w:val="both"/>
              <w:rPr>
                <w:sz w:val="20"/>
                <w:szCs w:val="20"/>
              </w:rPr>
            </w:pPr>
          </w:p>
        </w:tc>
        <w:tc>
          <w:tcPr>
            <w:tcW w:w="1307" w:type="dxa"/>
          </w:tcPr>
          <w:p w:rsidR="005B1E70" w:rsidRPr="00934318" w:rsidRDefault="005B1E70" w:rsidP="00E474B3">
            <w:pPr>
              <w:autoSpaceDE w:val="0"/>
              <w:autoSpaceDN w:val="0"/>
              <w:adjustRightInd w:val="0"/>
              <w:jc w:val="both"/>
              <w:rPr>
                <w:sz w:val="20"/>
                <w:szCs w:val="20"/>
              </w:rPr>
            </w:pPr>
          </w:p>
        </w:tc>
        <w:tc>
          <w:tcPr>
            <w:tcW w:w="1387" w:type="dxa"/>
          </w:tcPr>
          <w:p w:rsidR="005B1E70" w:rsidRPr="00934318" w:rsidRDefault="005B1E70" w:rsidP="00E474B3">
            <w:pPr>
              <w:autoSpaceDE w:val="0"/>
              <w:autoSpaceDN w:val="0"/>
              <w:adjustRightInd w:val="0"/>
              <w:jc w:val="both"/>
              <w:rPr>
                <w:sz w:val="20"/>
                <w:szCs w:val="20"/>
              </w:rPr>
            </w:pPr>
          </w:p>
        </w:tc>
      </w:tr>
      <w:tr w:rsidR="005B1E70" w:rsidRPr="00FD4E8A" w:rsidTr="00E474B3">
        <w:trPr>
          <w:trHeight w:val="228"/>
        </w:trPr>
        <w:tc>
          <w:tcPr>
            <w:tcW w:w="2887" w:type="dxa"/>
          </w:tcPr>
          <w:p w:rsidR="005B1E70" w:rsidRPr="00934318" w:rsidRDefault="005B1E70" w:rsidP="00E474B3">
            <w:pPr>
              <w:autoSpaceDE w:val="0"/>
              <w:autoSpaceDN w:val="0"/>
              <w:adjustRightInd w:val="0"/>
              <w:jc w:val="both"/>
              <w:rPr>
                <w:sz w:val="18"/>
                <w:szCs w:val="18"/>
              </w:rPr>
            </w:pPr>
            <w:r w:rsidRPr="00934318">
              <w:rPr>
                <w:b/>
                <w:sz w:val="18"/>
                <w:szCs w:val="18"/>
              </w:rPr>
              <w:t xml:space="preserve">         Strateji 2.2.1</w:t>
            </w:r>
          </w:p>
        </w:tc>
        <w:tc>
          <w:tcPr>
            <w:tcW w:w="1307" w:type="dxa"/>
            <w:vAlign w:val="center"/>
          </w:tcPr>
          <w:p w:rsidR="005B1E70" w:rsidRPr="00934318" w:rsidRDefault="005B1E70" w:rsidP="00E474B3">
            <w:pPr>
              <w:autoSpaceDE w:val="0"/>
              <w:autoSpaceDN w:val="0"/>
              <w:adjustRightInd w:val="0"/>
              <w:rPr>
                <w:sz w:val="20"/>
                <w:szCs w:val="20"/>
              </w:rPr>
            </w:pPr>
            <w:r w:rsidRPr="00934318">
              <w:rPr>
                <w:sz w:val="20"/>
                <w:szCs w:val="20"/>
              </w:rPr>
              <w:t>11</w:t>
            </w:r>
          </w:p>
        </w:tc>
        <w:tc>
          <w:tcPr>
            <w:tcW w:w="1307" w:type="dxa"/>
          </w:tcPr>
          <w:p w:rsidR="005B1E70" w:rsidRPr="00934318" w:rsidRDefault="005B1E70" w:rsidP="00E474B3">
            <w:pPr>
              <w:autoSpaceDE w:val="0"/>
              <w:autoSpaceDN w:val="0"/>
              <w:adjustRightInd w:val="0"/>
              <w:jc w:val="both"/>
              <w:rPr>
                <w:sz w:val="20"/>
                <w:szCs w:val="20"/>
              </w:rPr>
            </w:pPr>
          </w:p>
        </w:tc>
        <w:tc>
          <w:tcPr>
            <w:tcW w:w="1307" w:type="dxa"/>
          </w:tcPr>
          <w:p w:rsidR="005B1E70" w:rsidRPr="00934318" w:rsidRDefault="005B1E70" w:rsidP="00E474B3">
            <w:pPr>
              <w:autoSpaceDE w:val="0"/>
              <w:autoSpaceDN w:val="0"/>
              <w:adjustRightInd w:val="0"/>
              <w:jc w:val="both"/>
              <w:rPr>
                <w:sz w:val="20"/>
                <w:szCs w:val="20"/>
              </w:rPr>
            </w:pPr>
          </w:p>
        </w:tc>
        <w:tc>
          <w:tcPr>
            <w:tcW w:w="1307" w:type="dxa"/>
          </w:tcPr>
          <w:p w:rsidR="005B1E70" w:rsidRPr="00934318" w:rsidRDefault="005B1E70" w:rsidP="00E474B3">
            <w:pPr>
              <w:autoSpaceDE w:val="0"/>
              <w:autoSpaceDN w:val="0"/>
              <w:adjustRightInd w:val="0"/>
              <w:jc w:val="both"/>
              <w:rPr>
                <w:sz w:val="20"/>
                <w:szCs w:val="20"/>
              </w:rPr>
            </w:pPr>
          </w:p>
        </w:tc>
        <w:tc>
          <w:tcPr>
            <w:tcW w:w="1387" w:type="dxa"/>
          </w:tcPr>
          <w:p w:rsidR="005B1E70" w:rsidRPr="00934318" w:rsidRDefault="005B1E70" w:rsidP="00E474B3">
            <w:pPr>
              <w:autoSpaceDE w:val="0"/>
              <w:autoSpaceDN w:val="0"/>
              <w:adjustRightInd w:val="0"/>
              <w:jc w:val="both"/>
              <w:rPr>
                <w:sz w:val="20"/>
                <w:szCs w:val="20"/>
              </w:rPr>
            </w:pPr>
          </w:p>
        </w:tc>
      </w:tr>
      <w:tr w:rsidR="005B1E70" w:rsidRPr="00FD4E8A" w:rsidTr="00E474B3">
        <w:trPr>
          <w:trHeight w:val="228"/>
        </w:trPr>
        <w:tc>
          <w:tcPr>
            <w:tcW w:w="2887" w:type="dxa"/>
          </w:tcPr>
          <w:p w:rsidR="005B1E70" w:rsidRPr="00934318" w:rsidRDefault="005B1E70" w:rsidP="00E474B3">
            <w:pPr>
              <w:autoSpaceDE w:val="0"/>
              <w:autoSpaceDN w:val="0"/>
              <w:adjustRightInd w:val="0"/>
              <w:jc w:val="both"/>
              <w:rPr>
                <w:b/>
                <w:sz w:val="18"/>
                <w:szCs w:val="18"/>
              </w:rPr>
            </w:pPr>
            <w:r w:rsidRPr="00934318">
              <w:rPr>
                <w:sz w:val="18"/>
                <w:szCs w:val="18"/>
              </w:rPr>
              <w:t xml:space="preserve">          </w:t>
            </w:r>
            <w:r w:rsidRPr="00934318">
              <w:rPr>
                <w:b/>
                <w:sz w:val="18"/>
                <w:szCs w:val="18"/>
              </w:rPr>
              <w:t>Strateji 2.2.2</w:t>
            </w:r>
          </w:p>
        </w:tc>
        <w:tc>
          <w:tcPr>
            <w:tcW w:w="1307" w:type="dxa"/>
            <w:vAlign w:val="center"/>
          </w:tcPr>
          <w:p w:rsidR="005B1E70" w:rsidRPr="00934318" w:rsidRDefault="005B1E70" w:rsidP="00E474B3">
            <w:pPr>
              <w:autoSpaceDE w:val="0"/>
              <w:autoSpaceDN w:val="0"/>
              <w:adjustRightInd w:val="0"/>
              <w:rPr>
                <w:sz w:val="20"/>
                <w:szCs w:val="20"/>
              </w:rPr>
            </w:pPr>
            <w:r w:rsidRPr="00934318">
              <w:rPr>
                <w:sz w:val="20"/>
                <w:szCs w:val="20"/>
              </w:rPr>
              <w:t>12</w:t>
            </w:r>
          </w:p>
        </w:tc>
        <w:tc>
          <w:tcPr>
            <w:tcW w:w="1307" w:type="dxa"/>
          </w:tcPr>
          <w:p w:rsidR="005B1E70" w:rsidRPr="00934318" w:rsidRDefault="005B1E70" w:rsidP="00E474B3">
            <w:pPr>
              <w:autoSpaceDE w:val="0"/>
              <w:autoSpaceDN w:val="0"/>
              <w:adjustRightInd w:val="0"/>
              <w:jc w:val="both"/>
              <w:rPr>
                <w:sz w:val="20"/>
                <w:szCs w:val="20"/>
              </w:rPr>
            </w:pPr>
          </w:p>
        </w:tc>
        <w:tc>
          <w:tcPr>
            <w:tcW w:w="1307" w:type="dxa"/>
          </w:tcPr>
          <w:p w:rsidR="005B1E70" w:rsidRPr="00934318" w:rsidRDefault="005B1E70" w:rsidP="00E474B3">
            <w:pPr>
              <w:autoSpaceDE w:val="0"/>
              <w:autoSpaceDN w:val="0"/>
              <w:adjustRightInd w:val="0"/>
              <w:jc w:val="both"/>
              <w:rPr>
                <w:sz w:val="20"/>
                <w:szCs w:val="20"/>
              </w:rPr>
            </w:pPr>
          </w:p>
        </w:tc>
        <w:tc>
          <w:tcPr>
            <w:tcW w:w="1307" w:type="dxa"/>
          </w:tcPr>
          <w:p w:rsidR="005B1E70" w:rsidRPr="00934318" w:rsidRDefault="005B1E70" w:rsidP="00E474B3">
            <w:pPr>
              <w:autoSpaceDE w:val="0"/>
              <w:autoSpaceDN w:val="0"/>
              <w:adjustRightInd w:val="0"/>
              <w:jc w:val="both"/>
              <w:rPr>
                <w:sz w:val="20"/>
                <w:szCs w:val="20"/>
              </w:rPr>
            </w:pPr>
          </w:p>
        </w:tc>
        <w:tc>
          <w:tcPr>
            <w:tcW w:w="1387" w:type="dxa"/>
          </w:tcPr>
          <w:p w:rsidR="005B1E70" w:rsidRPr="00934318" w:rsidRDefault="005B1E70" w:rsidP="00E474B3">
            <w:pPr>
              <w:autoSpaceDE w:val="0"/>
              <w:autoSpaceDN w:val="0"/>
              <w:adjustRightInd w:val="0"/>
              <w:jc w:val="both"/>
              <w:rPr>
                <w:sz w:val="20"/>
                <w:szCs w:val="20"/>
              </w:rPr>
            </w:pPr>
          </w:p>
        </w:tc>
      </w:tr>
      <w:tr w:rsidR="005B1E70" w:rsidRPr="00FD4E8A" w:rsidTr="00E474B3">
        <w:trPr>
          <w:trHeight w:val="228"/>
        </w:trPr>
        <w:tc>
          <w:tcPr>
            <w:tcW w:w="2887" w:type="dxa"/>
          </w:tcPr>
          <w:p w:rsidR="005B1E70" w:rsidRPr="00934318" w:rsidRDefault="005B1E70" w:rsidP="00E474B3">
            <w:pPr>
              <w:autoSpaceDE w:val="0"/>
              <w:autoSpaceDN w:val="0"/>
              <w:adjustRightInd w:val="0"/>
              <w:jc w:val="both"/>
              <w:rPr>
                <w:sz w:val="18"/>
                <w:szCs w:val="18"/>
              </w:rPr>
            </w:pPr>
            <w:proofErr w:type="gramStart"/>
            <w:r w:rsidRPr="00934318">
              <w:rPr>
                <w:sz w:val="18"/>
                <w:szCs w:val="18"/>
              </w:rPr>
              <w:t>……………..</w:t>
            </w:r>
            <w:proofErr w:type="gramEnd"/>
          </w:p>
        </w:tc>
        <w:tc>
          <w:tcPr>
            <w:tcW w:w="1307" w:type="dxa"/>
            <w:vAlign w:val="center"/>
          </w:tcPr>
          <w:p w:rsidR="005B1E70" w:rsidRPr="00934318" w:rsidRDefault="005B1E70" w:rsidP="00E474B3">
            <w:pPr>
              <w:autoSpaceDE w:val="0"/>
              <w:autoSpaceDN w:val="0"/>
              <w:adjustRightInd w:val="0"/>
              <w:rPr>
                <w:sz w:val="20"/>
                <w:szCs w:val="20"/>
              </w:rPr>
            </w:pPr>
          </w:p>
        </w:tc>
        <w:tc>
          <w:tcPr>
            <w:tcW w:w="1307" w:type="dxa"/>
          </w:tcPr>
          <w:p w:rsidR="005B1E70" w:rsidRPr="00934318" w:rsidRDefault="005B1E70" w:rsidP="00E474B3">
            <w:pPr>
              <w:autoSpaceDE w:val="0"/>
              <w:autoSpaceDN w:val="0"/>
              <w:adjustRightInd w:val="0"/>
              <w:jc w:val="both"/>
              <w:rPr>
                <w:sz w:val="20"/>
                <w:szCs w:val="20"/>
              </w:rPr>
            </w:pPr>
          </w:p>
        </w:tc>
        <w:tc>
          <w:tcPr>
            <w:tcW w:w="1307" w:type="dxa"/>
          </w:tcPr>
          <w:p w:rsidR="005B1E70" w:rsidRPr="00934318" w:rsidRDefault="005B1E70" w:rsidP="00E474B3">
            <w:pPr>
              <w:autoSpaceDE w:val="0"/>
              <w:autoSpaceDN w:val="0"/>
              <w:adjustRightInd w:val="0"/>
              <w:jc w:val="both"/>
              <w:rPr>
                <w:sz w:val="20"/>
                <w:szCs w:val="20"/>
              </w:rPr>
            </w:pPr>
          </w:p>
        </w:tc>
        <w:tc>
          <w:tcPr>
            <w:tcW w:w="1307" w:type="dxa"/>
          </w:tcPr>
          <w:p w:rsidR="005B1E70" w:rsidRPr="00934318" w:rsidRDefault="005B1E70" w:rsidP="00E474B3">
            <w:pPr>
              <w:autoSpaceDE w:val="0"/>
              <w:autoSpaceDN w:val="0"/>
              <w:adjustRightInd w:val="0"/>
              <w:jc w:val="both"/>
              <w:rPr>
                <w:sz w:val="20"/>
                <w:szCs w:val="20"/>
              </w:rPr>
            </w:pPr>
          </w:p>
        </w:tc>
        <w:tc>
          <w:tcPr>
            <w:tcW w:w="1387" w:type="dxa"/>
          </w:tcPr>
          <w:p w:rsidR="005B1E70" w:rsidRPr="00934318" w:rsidRDefault="005B1E70" w:rsidP="00E474B3">
            <w:pPr>
              <w:autoSpaceDE w:val="0"/>
              <w:autoSpaceDN w:val="0"/>
              <w:adjustRightInd w:val="0"/>
              <w:jc w:val="both"/>
              <w:rPr>
                <w:sz w:val="20"/>
                <w:szCs w:val="20"/>
              </w:rPr>
            </w:pPr>
          </w:p>
        </w:tc>
      </w:tr>
      <w:tr w:rsidR="005B1E70" w:rsidRPr="00327681" w:rsidTr="00E474B3">
        <w:trPr>
          <w:trHeight w:val="244"/>
        </w:trPr>
        <w:tc>
          <w:tcPr>
            <w:tcW w:w="2887" w:type="dxa"/>
          </w:tcPr>
          <w:p w:rsidR="005B1E70" w:rsidRPr="00934318" w:rsidRDefault="005B1E70" w:rsidP="00E474B3">
            <w:pPr>
              <w:autoSpaceDE w:val="0"/>
              <w:autoSpaceDN w:val="0"/>
              <w:adjustRightInd w:val="0"/>
              <w:jc w:val="both"/>
              <w:rPr>
                <w:sz w:val="18"/>
                <w:szCs w:val="18"/>
              </w:rPr>
            </w:pPr>
            <w:r w:rsidRPr="00934318">
              <w:rPr>
                <w:b/>
                <w:sz w:val="18"/>
                <w:szCs w:val="18"/>
              </w:rPr>
              <w:t>TOPLAM</w:t>
            </w:r>
          </w:p>
        </w:tc>
        <w:tc>
          <w:tcPr>
            <w:tcW w:w="1307" w:type="dxa"/>
            <w:vAlign w:val="center"/>
          </w:tcPr>
          <w:p w:rsidR="005B1E70" w:rsidRPr="00934318" w:rsidRDefault="005B1E70" w:rsidP="00E474B3">
            <w:pPr>
              <w:autoSpaceDE w:val="0"/>
              <w:autoSpaceDN w:val="0"/>
              <w:adjustRightInd w:val="0"/>
              <w:rPr>
                <w:b/>
                <w:sz w:val="20"/>
                <w:szCs w:val="20"/>
              </w:rPr>
            </w:pPr>
            <w:r w:rsidRPr="00934318">
              <w:rPr>
                <w:b/>
                <w:sz w:val="20"/>
                <w:szCs w:val="20"/>
              </w:rPr>
              <w:t>1+7</w:t>
            </w:r>
          </w:p>
        </w:tc>
        <w:tc>
          <w:tcPr>
            <w:tcW w:w="1307" w:type="dxa"/>
          </w:tcPr>
          <w:p w:rsidR="005B1E70" w:rsidRPr="00934318" w:rsidRDefault="005B1E70" w:rsidP="00E474B3">
            <w:pPr>
              <w:autoSpaceDE w:val="0"/>
              <w:autoSpaceDN w:val="0"/>
              <w:adjustRightInd w:val="0"/>
              <w:jc w:val="both"/>
              <w:rPr>
                <w:sz w:val="20"/>
                <w:szCs w:val="20"/>
              </w:rPr>
            </w:pPr>
          </w:p>
        </w:tc>
        <w:tc>
          <w:tcPr>
            <w:tcW w:w="1307" w:type="dxa"/>
          </w:tcPr>
          <w:p w:rsidR="005B1E70" w:rsidRPr="00934318" w:rsidRDefault="005B1E70" w:rsidP="00E474B3">
            <w:pPr>
              <w:autoSpaceDE w:val="0"/>
              <w:autoSpaceDN w:val="0"/>
              <w:adjustRightInd w:val="0"/>
              <w:jc w:val="both"/>
              <w:rPr>
                <w:sz w:val="20"/>
                <w:szCs w:val="20"/>
              </w:rPr>
            </w:pPr>
          </w:p>
        </w:tc>
        <w:tc>
          <w:tcPr>
            <w:tcW w:w="1307" w:type="dxa"/>
          </w:tcPr>
          <w:p w:rsidR="005B1E70" w:rsidRPr="00934318" w:rsidRDefault="005B1E70" w:rsidP="00E474B3">
            <w:pPr>
              <w:autoSpaceDE w:val="0"/>
              <w:autoSpaceDN w:val="0"/>
              <w:adjustRightInd w:val="0"/>
              <w:jc w:val="both"/>
              <w:rPr>
                <w:sz w:val="20"/>
                <w:szCs w:val="20"/>
              </w:rPr>
            </w:pPr>
          </w:p>
        </w:tc>
        <w:tc>
          <w:tcPr>
            <w:tcW w:w="1387" w:type="dxa"/>
          </w:tcPr>
          <w:p w:rsidR="005B1E70" w:rsidRPr="00934318" w:rsidRDefault="005B1E70" w:rsidP="00E474B3">
            <w:pPr>
              <w:autoSpaceDE w:val="0"/>
              <w:autoSpaceDN w:val="0"/>
              <w:adjustRightInd w:val="0"/>
              <w:jc w:val="both"/>
              <w:rPr>
                <w:sz w:val="20"/>
                <w:szCs w:val="20"/>
              </w:rPr>
            </w:pPr>
          </w:p>
        </w:tc>
      </w:tr>
    </w:tbl>
    <w:p w:rsidR="005B1E70" w:rsidRPr="00327681" w:rsidRDefault="005B1E70" w:rsidP="005B1E70">
      <w:pPr>
        <w:autoSpaceDE w:val="0"/>
        <w:autoSpaceDN w:val="0"/>
        <w:adjustRightInd w:val="0"/>
        <w:jc w:val="both"/>
      </w:pPr>
    </w:p>
    <w:p w:rsidR="005B1E70" w:rsidRPr="00327681" w:rsidRDefault="005B1E70" w:rsidP="005B1E70">
      <w:pPr>
        <w:autoSpaceDE w:val="0"/>
        <w:autoSpaceDN w:val="0"/>
        <w:adjustRightInd w:val="0"/>
        <w:jc w:val="both"/>
      </w:pPr>
    </w:p>
    <w:p w:rsidR="005B1E70" w:rsidRPr="00327681" w:rsidRDefault="005B1E70" w:rsidP="005B1E70">
      <w:pPr>
        <w:autoSpaceDE w:val="0"/>
        <w:autoSpaceDN w:val="0"/>
        <w:adjustRightInd w:val="0"/>
        <w:spacing w:line="312" w:lineRule="auto"/>
        <w:ind w:firstLine="709"/>
        <w:jc w:val="both"/>
      </w:pPr>
      <w:r w:rsidRPr="00327681">
        <w:t>Üniversitenin/Birimin</w:t>
      </w:r>
      <w:r w:rsidRPr="00327681">
        <w:rPr>
          <w:sz w:val="22"/>
          <w:szCs w:val="22"/>
        </w:rPr>
        <w:t xml:space="preserve"> </w:t>
      </w:r>
      <w:r w:rsidRPr="00327681">
        <w:t>belirtilen toplam maliyetlerini elde edeceği kaynaklarla karşılaştırmak durumundadır. Bu karşılaştırmayı yapabilmek için yıllar itibariyle hangi kaynaklardan hangi gelirlerin elde edileceği</w:t>
      </w:r>
      <w:r>
        <w:t xml:space="preserve"> tahmin edilmelidir.</w:t>
      </w:r>
      <w:r w:rsidRPr="00327681">
        <w:t xml:space="preserve"> </w:t>
      </w:r>
      <w:r w:rsidRPr="00327681">
        <w:rPr>
          <w:b/>
        </w:rPr>
        <w:t>İlk üç yıl için bütçeden tahsis edilecek kaynaklar Orta Vadeli Mali Planda yer almaktadır.</w:t>
      </w:r>
      <w:r w:rsidRPr="00327681">
        <w:t xml:space="preserve"> Bütçe dışı kaynaklar ile ilk üç yıldan sonraki kaynaklar ise Üniversitenin/Birimin tarafından tahmin edilmelidir. </w:t>
      </w:r>
    </w:p>
    <w:p w:rsidR="005B1E70" w:rsidRPr="00327681" w:rsidRDefault="005B1E70" w:rsidP="005B1E70">
      <w:pPr>
        <w:pStyle w:val="ResimYazs"/>
        <w:rPr>
          <w:i w:val="0"/>
        </w:rPr>
      </w:pPr>
      <w:bookmarkStart w:id="144" w:name="_Toc167877767"/>
    </w:p>
    <w:p w:rsidR="005B1E70" w:rsidRPr="00327681" w:rsidRDefault="005B1E70" w:rsidP="005B1E70">
      <w:pPr>
        <w:pStyle w:val="ResimYazs"/>
        <w:rPr>
          <w:b w:val="0"/>
          <w:i w:val="0"/>
          <w:szCs w:val="26"/>
        </w:rPr>
      </w:pPr>
      <w:r w:rsidRPr="00327681">
        <w:rPr>
          <w:i w:val="0"/>
        </w:rPr>
        <w:t xml:space="preserve">Tablo </w:t>
      </w:r>
      <w:r>
        <w:rPr>
          <w:i w:val="0"/>
        </w:rPr>
        <w:t>48</w:t>
      </w:r>
      <w:r w:rsidRPr="00327681">
        <w:rPr>
          <w:i w:val="0"/>
        </w:rPr>
        <w:t xml:space="preserve"> </w:t>
      </w:r>
      <w:r w:rsidRPr="00327681">
        <w:rPr>
          <w:b w:val="0"/>
          <w:i w:val="0"/>
          <w:szCs w:val="26"/>
        </w:rPr>
        <w:t xml:space="preserve">Stratejik Plan </w:t>
      </w:r>
      <w:proofErr w:type="spellStart"/>
      <w:r w:rsidRPr="00327681">
        <w:rPr>
          <w:b w:val="0"/>
          <w:i w:val="0"/>
          <w:szCs w:val="26"/>
        </w:rPr>
        <w:t>Maliyetlendirme</w:t>
      </w:r>
      <w:proofErr w:type="spellEnd"/>
      <w:r w:rsidRPr="00327681">
        <w:rPr>
          <w:b w:val="0"/>
          <w:i w:val="0"/>
          <w:szCs w:val="26"/>
        </w:rPr>
        <w:t xml:space="preserve"> Gelir Tablosu</w:t>
      </w:r>
      <w:bookmarkEnd w:id="144"/>
    </w:p>
    <w:tbl>
      <w:tblPr>
        <w:tblW w:w="93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95"/>
        <w:gridCol w:w="1287"/>
        <w:gridCol w:w="1286"/>
        <w:gridCol w:w="1286"/>
        <w:gridCol w:w="1142"/>
        <w:gridCol w:w="1188"/>
      </w:tblGrid>
      <w:tr w:rsidR="005B1E70" w:rsidRPr="00327681" w:rsidTr="00E474B3">
        <w:trPr>
          <w:trHeight w:val="365"/>
        </w:trPr>
        <w:tc>
          <w:tcPr>
            <w:tcW w:w="3195" w:type="dxa"/>
            <w:vAlign w:val="center"/>
          </w:tcPr>
          <w:p w:rsidR="005B1E70" w:rsidRPr="00327681" w:rsidRDefault="005B1E70" w:rsidP="00E474B3">
            <w:pPr>
              <w:autoSpaceDE w:val="0"/>
              <w:autoSpaceDN w:val="0"/>
              <w:adjustRightInd w:val="0"/>
              <w:jc w:val="center"/>
              <w:rPr>
                <w:b/>
                <w:sz w:val="20"/>
                <w:szCs w:val="20"/>
              </w:rPr>
            </w:pPr>
            <w:r w:rsidRPr="00327681">
              <w:rPr>
                <w:b/>
                <w:sz w:val="20"/>
                <w:szCs w:val="20"/>
              </w:rPr>
              <w:t>Kaynaklar</w:t>
            </w:r>
          </w:p>
        </w:tc>
        <w:tc>
          <w:tcPr>
            <w:tcW w:w="1287" w:type="dxa"/>
            <w:vAlign w:val="center"/>
          </w:tcPr>
          <w:p w:rsidR="005B1E70" w:rsidRPr="00327681" w:rsidRDefault="005B1E70" w:rsidP="00E474B3">
            <w:pPr>
              <w:autoSpaceDE w:val="0"/>
              <w:autoSpaceDN w:val="0"/>
              <w:adjustRightInd w:val="0"/>
              <w:jc w:val="center"/>
              <w:rPr>
                <w:b/>
                <w:sz w:val="20"/>
                <w:szCs w:val="20"/>
              </w:rPr>
            </w:pPr>
            <w:r w:rsidRPr="00327681">
              <w:rPr>
                <w:b/>
                <w:sz w:val="20"/>
                <w:szCs w:val="20"/>
              </w:rPr>
              <w:t>Planın</w:t>
            </w:r>
          </w:p>
          <w:p w:rsidR="005B1E70" w:rsidRPr="00327681" w:rsidRDefault="005B1E70" w:rsidP="00E474B3">
            <w:pPr>
              <w:autoSpaceDE w:val="0"/>
              <w:autoSpaceDN w:val="0"/>
              <w:adjustRightInd w:val="0"/>
              <w:jc w:val="center"/>
              <w:rPr>
                <w:b/>
                <w:sz w:val="20"/>
                <w:szCs w:val="20"/>
              </w:rPr>
            </w:pPr>
            <w:r w:rsidRPr="00327681">
              <w:rPr>
                <w:b/>
                <w:sz w:val="20"/>
                <w:szCs w:val="20"/>
              </w:rPr>
              <w:t>1. yılı</w:t>
            </w:r>
          </w:p>
        </w:tc>
        <w:tc>
          <w:tcPr>
            <w:tcW w:w="1286" w:type="dxa"/>
            <w:vAlign w:val="center"/>
          </w:tcPr>
          <w:p w:rsidR="005B1E70" w:rsidRPr="00327681" w:rsidRDefault="005B1E70" w:rsidP="00E474B3">
            <w:pPr>
              <w:autoSpaceDE w:val="0"/>
              <w:autoSpaceDN w:val="0"/>
              <w:adjustRightInd w:val="0"/>
              <w:jc w:val="center"/>
              <w:rPr>
                <w:b/>
                <w:sz w:val="20"/>
                <w:szCs w:val="20"/>
              </w:rPr>
            </w:pPr>
            <w:r w:rsidRPr="00327681">
              <w:rPr>
                <w:b/>
                <w:sz w:val="20"/>
                <w:szCs w:val="20"/>
              </w:rPr>
              <w:t>Planın</w:t>
            </w:r>
          </w:p>
          <w:p w:rsidR="005B1E70" w:rsidRPr="00327681" w:rsidRDefault="005B1E70" w:rsidP="00E474B3">
            <w:pPr>
              <w:autoSpaceDE w:val="0"/>
              <w:autoSpaceDN w:val="0"/>
              <w:adjustRightInd w:val="0"/>
              <w:jc w:val="center"/>
              <w:rPr>
                <w:b/>
                <w:sz w:val="20"/>
                <w:szCs w:val="20"/>
              </w:rPr>
            </w:pPr>
            <w:r w:rsidRPr="00327681">
              <w:rPr>
                <w:b/>
                <w:sz w:val="20"/>
                <w:szCs w:val="20"/>
              </w:rPr>
              <w:t>2. yılı</w:t>
            </w:r>
          </w:p>
        </w:tc>
        <w:tc>
          <w:tcPr>
            <w:tcW w:w="1286" w:type="dxa"/>
            <w:vAlign w:val="center"/>
          </w:tcPr>
          <w:p w:rsidR="005B1E70" w:rsidRPr="00327681" w:rsidRDefault="005B1E70" w:rsidP="00E474B3">
            <w:pPr>
              <w:autoSpaceDE w:val="0"/>
              <w:autoSpaceDN w:val="0"/>
              <w:adjustRightInd w:val="0"/>
              <w:jc w:val="center"/>
              <w:rPr>
                <w:b/>
                <w:sz w:val="20"/>
                <w:szCs w:val="20"/>
              </w:rPr>
            </w:pPr>
            <w:r w:rsidRPr="00327681">
              <w:rPr>
                <w:b/>
                <w:sz w:val="20"/>
                <w:szCs w:val="20"/>
              </w:rPr>
              <w:t>Planın</w:t>
            </w:r>
          </w:p>
          <w:p w:rsidR="005B1E70" w:rsidRPr="00327681" w:rsidRDefault="005B1E70" w:rsidP="00E474B3">
            <w:pPr>
              <w:autoSpaceDE w:val="0"/>
              <w:autoSpaceDN w:val="0"/>
              <w:adjustRightInd w:val="0"/>
              <w:jc w:val="center"/>
              <w:rPr>
                <w:b/>
                <w:sz w:val="20"/>
                <w:szCs w:val="20"/>
              </w:rPr>
            </w:pPr>
            <w:r w:rsidRPr="00327681">
              <w:rPr>
                <w:b/>
                <w:sz w:val="20"/>
                <w:szCs w:val="20"/>
              </w:rPr>
              <w:t>3. yılı</w:t>
            </w:r>
          </w:p>
        </w:tc>
        <w:tc>
          <w:tcPr>
            <w:tcW w:w="1142" w:type="dxa"/>
            <w:vAlign w:val="center"/>
          </w:tcPr>
          <w:p w:rsidR="005B1E70" w:rsidRPr="00327681" w:rsidRDefault="005B1E70" w:rsidP="00E474B3">
            <w:pPr>
              <w:autoSpaceDE w:val="0"/>
              <w:autoSpaceDN w:val="0"/>
              <w:adjustRightInd w:val="0"/>
              <w:jc w:val="center"/>
              <w:rPr>
                <w:b/>
                <w:sz w:val="20"/>
                <w:szCs w:val="20"/>
              </w:rPr>
            </w:pPr>
            <w:r w:rsidRPr="00327681">
              <w:rPr>
                <w:b/>
                <w:sz w:val="20"/>
                <w:szCs w:val="20"/>
              </w:rPr>
              <w:t>Planın</w:t>
            </w:r>
          </w:p>
          <w:p w:rsidR="005B1E70" w:rsidRPr="00327681" w:rsidRDefault="005B1E70" w:rsidP="00E474B3">
            <w:pPr>
              <w:autoSpaceDE w:val="0"/>
              <w:autoSpaceDN w:val="0"/>
              <w:adjustRightInd w:val="0"/>
              <w:jc w:val="center"/>
              <w:rPr>
                <w:b/>
                <w:sz w:val="20"/>
                <w:szCs w:val="20"/>
              </w:rPr>
            </w:pPr>
            <w:r w:rsidRPr="00327681">
              <w:rPr>
                <w:b/>
                <w:sz w:val="20"/>
                <w:szCs w:val="20"/>
              </w:rPr>
              <w:t>4. yılı</w:t>
            </w:r>
          </w:p>
        </w:tc>
        <w:tc>
          <w:tcPr>
            <w:tcW w:w="1188" w:type="dxa"/>
            <w:vAlign w:val="center"/>
          </w:tcPr>
          <w:p w:rsidR="005B1E70" w:rsidRPr="00327681" w:rsidRDefault="005B1E70" w:rsidP="00E474B3">
            <w:pPr>
              <w:autoSpaceDE w:val="0"/>
              <w:autoSpaceDN w:val="0"/>
              <w:adjustRightInd w:val="0"/>
              <w:jc w:val="center"/>
              <w:rPr>
                <w:b/>
                <w:sz w:val="20"/>
                <w:szCs w:val="20"/>
              </w:rPr>
            </w:pPr>
            <w:r w:rsidRPr="00327681">
              <w:rPr>
                <w:b/>
                <w:sz w:val="20"/>
                <w:szCs w:val="20"/>
              </w:rPr>
              <w:t>Planın</w:t>
            </w:r>
          </w:p>
          <w:p w:rsidR="005B1E70" w:rsidRPr="00327681" w:rsidRDefault="005B1E70" w:rsidP="00E474B3">
            <w:pPr>
              <w:autoSpaceDE w:val="0"/>
              <w:autoSpaceDN w:val="0"/>
              <w:adjustRightInd w:val="0"/>
              <w:jc w:val="center"/>
              <w:rPr>
                <w:b/>
                <w:sz w:val="20"/>
                <w:szCs w:val="20"/>
              </w:rPr>
            </w:pPr>
            <w:r w:rsidRPr="00327681">
              <w:rPr>
                <w:b/>
                <w:sz w:val="20"/>
                <w:szCs w:val="20"/>
              </w:rPr>
              <w:t>5. yılı</w:t>
            </w:r>
          </w:p>
        </w:tc>
      </w:tr>
      <w:tr w:rsidR="005B1E70" w:rsidRPr="00327681" w:rsidTr="00E474B3">
        <w:trPr>
          <w:trHeight w:val="276"/>
        </w:trPr>
        <w:tc>
          <w:tcPr>
            <w:tcW w:w="3195" w:type="dxa"/>
            <w:vAlign w:val="center"/>
          </w:tcPr>
          <w:p w:rsidR="005B1E70" w:rsidRPr="00327681" w:rsidRDefault="005B1E70" w:rsidP="00E474B3">
            <w:pPr>
              <w:autoSpaceDE w:val="0"/>
              <w:autoSpaceDN w:val="0"/>
              <w:adjustRightInd w:val="0"/>
              <w:rPr>
                <w:sz w:val="20"/>
                <w:szCs w:val="20"/>
              </w:rPr>
            </w:pPr>
            <w:r w:rsidRPr="00327681">
              <w:rPr>
                <w:sz w:val="20"/>
                <w:szCs w:val="20"/>
              </w:rPr>
              <w:t>Genel Bütçe</w:t>
            </w:r>
          </w:p>
        </w:tc>
        <w:tc>
          <w:tcPr>
            <w:tcW w:w="1287" w:type="dxa"/>
            <w:vAlign w:val="center"/>
          </w:tcPr>
          <w:p w:rsidR="005B1E70" w:rsidRPr="00327681" w:rsidRDefault="005B1E70" w:rsidP="00E474B3">
            <w:pPr>
              <w:autoSpaceDE w:val="0"/>
              <w:autoSpaceDN w:val="0"/>
              <w:adjustRightInd w:val="0"/>
              <w:rPr>
                <w:sz w:val="20"/>
                <w:szCs w:val="20"/>
              </w:rPr>
            </w:pPr>
            <w:r w:rsidRPr="00327681">
              <w:rPr>
                <w:sz w:val="20"/>
                <w:szCs w:val="20"/>
              </w:rPr>
              <w:t>1</w:t>
            </w:r>
          </w:p>
        </w:tc>
        <w:tc>
          <w:tcPr>
            <w:tcW w:w="1286" w:type="dxa"/>
          </w:tcPr>
          <w:p w:rsidR="005B1E70" w:rsidRPr="00327681" w:rsidRDefault="005B1E70" w:rsidP="00E474B3">
            <w:pPr>
              <w:autoSpaceDE w:val="0"/>
              <w:autoSpaceDN w:val="0"/>
              <w:adjustRightInd w:val="0"/>
              <w:jc w:val="both"/>
              <w:rPr>
                <w:sz w:val="20"/>
                <w:szCs w:val="20"/>
              </w:rPr>
            </w:pPr>
          </w:p>
        </w:tc>
        <w:tc>
          <w:tcPr>
            <w:tcW w:w="1286" w:type="dxa"/>
          </w:tcPr>
          <w:p w:rsidR="005B1E70" w:rsidRPr="00327681" w:rsidRDefault="005B1E70" w:rsidP="00E474B3">
            <w:pPr>
              <w:autoSpaceDE w:val="0"/>
              <w:autoSpaceDN w:val="0"/>
              <w:adjustRightInd w:val="0"/>
              <w:jc w:val="both"/>
              <w:rPr>
                <w:sz w:val="20"/>
                <w:szCs w:val="20"/>
              </w:rPr>
            </w:pPr>
          </w:p>
        </w:tc>
        <w:tc>
          <w:tcPr>
            <w:tcW w:w="1142" w:type="dxa"/>
          </w:tcPr>
          <w:p w:rsidR="005B1E70" w:rsidRPr="00327681" w:rsidRDefault="005B1E70" w:rsidP="00E474B3">
            <w:pPr>
              <w:autoSpaceDE w:val="0"/>
              <w:autoSpaceDN w:val="0"/>
              <w:adjustRightInd w:val="0"/>
              <w:jc w:val="both"/>
              <w:rPr>
                <w:sz w:val="20"/>
                <w:szCs w:val="20"/>
              </w:rPr>
            </w:pPr>
          </w:p>
        </w:tc>
        <w:tc>
          <w:tcPr>
            <w:tcW w:w="1188" w:type="dxa"/>
          </w:tcPr>
          <w:p w:rsidR="005B1E70" w:rsidRPr="00327681" w:rsidRDefault="005B1E70" w:rsidP="00E474B3">
            <w:pPr>
              <w:autoSpaceDE w:val="0"/>
              <w:autoSpaceDN w:val="0"/>
              <w:adjustRightInd w:val="0"/>
              <w:jc w:val="both"/>
              <w:rPr>
                <w:sz w:val="20"/>
                <w:szCs w:val="20"/>
              </w:rPr>
            </w:pPr>
          </w:p>
        </w:tc>
      </w:tr>
      <w:tr w:rsidR="005B1E70" w:rsidRPr="00327681" w:rsidTr="00E474B3">
        <w:trPr>
          <w:trHeight w:val="276"/>
        </w:trPr>
        <w:tc>
          <w:tcPr>
            <w:tcW w:w="3195" w:type="dxa"/>
            <w:vAlign w:val="center"/>
          </w:tcPr>
          <w:p w:rsidR="005B1E70" w:rsidRPr="00327681" w:rsidRDefault="005B1E70" w:rsidP="00E474B3">
            <w:pPr>
              <w:autoSpaceDE w:val="0"/>
              <w:autoSpaceDN w:val="0"/>
              <w:adjustRightInd w:val="0"/>
              <w:rPr>
                <w:sz w:val="20"/>
                <w:szCs w:val="20"/>
              </w:rPr>
            </w:pPr>
            <w:r w:rsidRPr="00327681">
              <w:rPr>
                <w:sz w:val="20"/>
                <w:szCs w:val="20"/>
              </w:rPr>
              <w:t>Özel Bütçe</w:t>
            </w:r>
          </w:p>
        </w:tc>
        <w:tc>
          <w:tcPr>
            <w:tcW w:w="1287" w:type="dxa"/>
            <w:vAlign w:val="center"/>
          </w:tcPr>
          <w:p w:rsidR="005B1E70" w:rsidRPr="00327681" w:rsidRDefault="005B1E70" w:rsidP="00E474B3">
            <w:pPr>
              <w:autoSpaceDE w:val="0"/>
              <w:autoSpaceDN w:val="0"/>
              <w:adjustRightInd w:val="0"/>
              <w:rPr>
                <w:sz w:val="20"/>
                <w:szCs w:val="20"/>
              </w:rPr>
            </w:pPr>
            <w:r w:rsidRPr="00327681">
              <w:rPr>
                <w:sz w:val="20"/>
                <w:szCs w:val="20"/>
              </w:rPr>
              <w:t>2</w:t>
            </w:r>
          </w:p>
        </w:tc>
        <w:tc>
          <w:tcPr>
            <w:tcW w:w="1286" w:type="dxa"/>
          </w:tcPr>
          <w:p w:rsidR="005B1E70" w:rsidRPr="00327681" w:rsidRDefault="005B1E70" w:rsidP="00E474B3">
            <w:pPr>
              <w:autoSpaceDE w:val="0"/>
              <w:autoSpaceDN w:val="0"/>
              <w:adjustRightInd w:val="0"/>
              <w:jc w:val="both"/>
              <w:rPr>
                <w:sz w:val="20"/>
                <w:szCs w:val="20"/>
              </w:rPr>
            </w:pPr>
          </w:p>
        </w:tc>
        <w:tc>
          <w:tcPr>
            <w:tcW w:w="1286" w:type="dxa"/>
          </w:tcPr>
          <w:p w:rsidR="005B1E70" w:rsidRPr="00327681" w:rsidRDefault="005B1E70" w:rsidP="00E474B3">
            <w:pPr>
              <w:autoSpaceDE w:val="0"/>
              <w:autoSpaceDN w:val="0"/>
              <w:adjustRightInd w:val="0"/>
              <w:jc w:val="both"/>
              <w:rPr>
                <w:sz w:val="20"/>
                <w:szCs w:val="20"/>
              </w:rPr>
            </w:pPr>
          </w:p>
        </w:tc>
        <w:tc>
          <w:tcPr>
            <w:tcW w:w="1142" w:type="dxa"/>
          </w:tcPr>
          <w:p w:rsidR="005B1E70" w:rsidRPr="00327681" w:rsidRDefault="005B1E70" w:rsidP="00E474B3">
            <w:pPr>
              <w:autoSpaceDE w:val="0"/>
              <w:autoSpaceDN w:val="0"/>
              <w:adjustRightInd w:val="0"/>
              <w:jc w:val="both"/>
              <w:rPr>
                <w:sz w:val="20"/>
                <w:szCs w:val="20"/>
              </w:rPr>
            </w:pPr>
          </w:p>
        </w:tc>
        <w:tc>
          <w:tcPr>
            <w:tcW w:w="1188" w:type="dxa"/>
          </w:tcPr>
          <w:p w:rsidR="005B1E70" w:rsidRPr="00327681" w:rsidRDefault="005B1E70" w:rsidP="00E474B3">
            <w:pPr>
              <w:autoSpaceDE w:val="0"/>
              <w:autoSpaceDN w:val="0"/>
              <w:adjustRightInd w:val="0"/>
              <w:jc w:val="both"/>
              <w:rPr>
                <w:sz w:val="20"/>
                <w:szCs w:val="20"/>
              </w:rPr>
            </w:pPr>
          </w:p>
        </w:tc>
      </w:tr>
      <w:tr w:rsidR="005B1E70" w:rsidRPr="00327681" w:rsidTr="00E474B3">
        <w:trPr>
          <w:trHeight w:val="276"/>
        </w:trPr>
        <w:tc>
          <w:tcPr>
            <w:tcW w:w="3195" w:type="dxa"/>
            <w:vAlign w:val="center"/>
          </w:tcPr>
          <w:p w:rsidR="005B1E70" w:rsidRPr="00327681" w:rsidRDefault="005B1E70" w:rsidP="00E474B3">
            <w:pPr>
              <w:autoSpaceDE w:val="0"/>
              <w:autoSpaceDN w:val="0"/>
              <w:adjustRightInd w:val="0"/>
              <w:rPr>
                <w:sz w:val="20"/>
                <w:szCs w:val="20"/>
              </w:rPr>
            </w:pPr>
            <w:r w:rsidRPr="00327681">
              <w:rPr>
                <w:sz w:val="20"/>
                <w:szCs w:val="20"/>
              </w:rPr>
              <w:t>Yerel Yönetimler</w:t>
            </w:r>
          </w:p>
        </w:tc>
        <w:tc>
          <w:tcPr>
            <w:tcW w:w="1287" w:type="dxa"/>
            <w:vAlign w:val="center"/>
          </w:tcPr>
          <w:p w:rsidR="005B1E70" w:rsidRPr="00327681" w:rsidRDefault="005B1E70" w:rsidP="00E474B3">
            <w:pPr>
              <w:autoSpaceDE w:val="0"/>
              <w:autoSpaceDN w:val="0"/>
              <w:adjustRightInd w:val="0"/>
              <w:rPr>
                <w:sz w:val="20"/>
                <w:szCs w:val="20"/>
              </w:rPr>
            </w:pPr>
            <w:r w:rsidRPr="00327681">
              <w:rPr>
                <w:sz w:val="20"/>
                <w:szCs w:val="20"/>
              </w:rPr>
              <w:t>3</w:t>
            </w:r>
          </w:p>
        </w:tc>
        <w:tc>
          <w:tcPr>
            <w:tcW w:w="1286" w:type="dxa"/>
          </w:tcPr>
          <w:p w:rsidR="005B1E70" w:rsidRPr="00327681" w:rsidRDefault="005B1E70" w:rsidP="00E474B3">
            <w:pPr>
              <w:autoSpaceDE w:val="0"/>
              <w:autoSpaceDN w:val="0"/>
              <w:adjustRightInd w:val="0"/>
              <w:jc w:val="both"/>
              <w:rPr>
                <w:sz w:val="20"/>
                <w:szCs w:val="20"/>
              </w:rPr>
            </w:pPr>
          </w:p>
        </w:tc>
        <w:tc>
          <w:tcPr>
            <w:tcW w:w="1286" w:type="dxa"/>
          </w:tcPr>
          <w:p w:rsidR="005B1E70" w:rsidRPr="00327681" w:rsidRDefault="005B1E70" w:rsidP="00E474B3">
            <w:pPr>
              <w:autoSpaceDE w:val="0"/>
              <w:autoSpaceDN w:val="0"/>
              <w:adjustRightInd w:val="0"/>
              <w:jc w:val="both"/>
              <w:rPr>
                <w:sz w:val="20"/>
                <w:szCs w:val="20"/>
              </w:rPr>
            </w:pPr>
          </w:p>
        </w:tc>
        <w:tc>
          <w:tcPr>
            <w:tcW w:w="1142" w:type="dxa"/>
          </w:tcPr>
          <w:p w:rsidR="005B1E70" w:rsidRPr="00327681" w:rsidRDefault="005B1E70" w:rsidP="00E474B3">
            <w:pPr>
              <w:autoSpaceDE w:val="0"/>
              <w:autoSpaceDN w:val="0"/>
              <w:adjustRightInd w:val="0"/>
              <w:jc w:val="both"/>
              <w:rPr>
                <w:sz w:val="20"/>
                <w:szCs w:val="20"/>
              </w:rPr>
            </w:pPr>
          </w:p>
        </w:tc>
        <w:tc>
          <w:tcPr>
            <w:tcW w:w="1188" w:type="dxa"/>
          </w:tcPr>
          <w:p w:rsidR="005B1E70" w:rsidRPr="00327681" w:rsidRDefault="005B1E70" w:rsidP="00E474B3">
            <w:pPr>
              <w:autoSpaceDE w:val="0"/>
              <w:autoSpaceDN w:val="0"/>
              <w:adjustRightInd w:val="0"/>
              <w:jc w:val="both"/>
              <w:rPr>
                <w:sz w:val="20"/>
                <w:szCs w:val="20"/>
              </w:rPr>
            </w:pPr>
          </w:p>
        </w:tc>
      </w:tr>
      <w:tr w:rsidR="005B1E70" w:rsidRPr="00327681" w:rsidTr="00E474B3">
        <w:trPr>
          <w:trHeight w:val="276"/>
        </w:trPr>
        <w:tc>
          <w:tcPr>
            <w:tcW w:w="3195" w:type="dxa"/>
            <w:vAlign w:val="center"/>
          </w:tcPr>
          <w:p w:rsidR="005B1E70" w:rsidRPr="00327681" w:rsidRDefault="005B1E70" w:rsidP="00E474B3">
            <w:pPr>
              <w:autoSpaceDE w:val="0"/>
              <w:autoSpaceDN w:val="0"/>
              <w:adjustRightInd w:val="0"/>
              <w:rPr>
                <w:sz w:val="20"/>
                <w:szCs w:val="20"/>
              </w:rPr>
            </w:pPr>
            <w:r w:rsidRPr="00327681">
              <w:rPr>
                <w:sz w:val="20"/>
                <w:szCs w:val="20"/>
              </w:rPr>
              <w:t>Sosyal Güvenlik Kurumları</w:t>
            </w:r>
          </w:p>
        </w:tc>
        <w:tc>
          <w:tcPr>
            <w:tcW w:w="1287" w:type="dxa"/>
            <w:vAlign w:val="center"/>
          </w:tcPr>
          <w:p w:rsidR="005B1E70" w:rsidRPr="00327681" w:rsidRDefault="005B1E70" w:rsidP="00E474B3">
            <w:pPr>
              <w:autoSpaceDE w:val="0"/>
              <w:autoSpaceDN w:val="0"/>
              <w:adjustRightInd w:val="0"/>
              <w:rPr>
                <w:sz w:val="20"/>
                <w:szCs w:val="20"/>
              </w:rPr>
            </w:pPr>
            <w:r w:rsidRPr="00327681">
              <w:rPr>
                <w:sz w:val="20"/>
                <w:szCs w:val="20"/>
              </w:rPr>
              <w:t>4</w:t>
            </w:r>
          </w:p>
        </w:tc>
        <w:tc>
          <w:tcPr>
            <w:tcW w:w="1286" w:type="dxa"/>
          </w:tcPr>
          <w:p w:rsidR="005B1E70" w:rsidRPr="00327681" w:rsidRDefault="005B1E70" w:rsidP="00E474B3">
            <w:pPr>
              <w:autoSpaceDE w:val="0"/>
              <w:autoSpaceDN w:val="0"/>
              <w:adjustRightInd w:val="0"/>
              <w:jc w:val="both"/>
              <w:rPr>
                <w:sz w:val="20"/>
                <w:szCs w:val="20"/>
              </w:rPr>
            </w:pPr>
          </w:p>
        </w:tc>
        <w:tc>
          <w:tcPr>
            <w:tcW w:w="1286" w:type="dxa"/>
          </w:tcPr>
          <w:p w:rsidR="005B1E70" w:rsidRPr="00327681" w:rsidRDefault="005B1E70" w:rsidP="00E474B3">
            <w:pPr>
              <w:autoSpaceDE w:val="0"/>
              <w:autoSpaceDN w:val="0"/>
              <w:adjustRightInd w:val="0"/>
              <w:jc w:val="both"/>
              <w:rPr>
                <w:sz w:val="20"/>
                <w:szCs w:val="20"/>
              </w:rPr>
            </w:pPr>
          </w:p>
        </w:tc>
        <w:tc>
          <w:tcPr>
            <w:tcW w:w="1142" w:type="dxa"/>
          </w:tcPr>
          <w:p w:rsidR="005B1E70" w:rsidRPr="00327681" w:rsidRDefault="005B1E70" w:rsidP="00E474B3">
            <w:pPr>
              <w:autoSpaceDE w:val="0"/>
              <w:autoSpaceDN w:val="0"/>
              <w:adjustRightInd w:val="0"/>
              <w:jc w:val="both"/>
              <w:rPr>
                <w:sz w:val="20"/>
                <w:szCs w:val="20"/>
              </w:rPr>
            </w:pPr>
          </w:p>
        </w:tc>
        <w:tc>
          <w:tcPr>
            <w:tcW w:w="1188" w:type="dxa"/>
          </w:tcPr>
          <w:p w:rsidR="005B1E70" w:rsidRPr="00327681" w:rsidRDefault="005B1E70" w:rsidP="00E474B3">
            <w:pPr>
              <w:autoSpaceDE w:val="0"/>
              <w:autoSpaceDN w:val="0"/>
              <w:adjustRightInd w:val="0"/>
              <w:jc w:val="both"/>
              <w:rPr>
                <w:sz w:val="20"/>
                <w:szCs w:val="20"/>
              </w:rPr>
            </w:pPr>
          </w:p>
        </w:tc>
      </w:tr>
      <w:tr w:rsidR="005B1E70" w:rsidRPr="00327681" w:rsidTr="00E474B3">
        <w:trPr>
          <w:trHeight w:val="276"/>
        </w:trPr>
        <w:tc>
          <w:tcPr>
            <w:tcW w:w="3195" w:type="dxa"/>
            <w:vAlign w:val="center"/>
          </w:tcPr>
          <w:p w:rsidR="005B1E70" w:rsidRPr="00327681" w:rsidRDefault="005B1E70" w:rsidP="00E474B3">
            <w:pPr>
              <w:autoSpaceDE w:val="0"/>
              <w:autoSpaceDN w:val="0"/>
              <w:adjustRightInd w:val="0"/>
              <w:rPr>
                <w:sz w:val="20"/>
                <w:szCs w:val="20"/>
              </w:rPr>
            </w:pPr>
            <w:r w:rsidRPr="00327681">
              <w:rPr>
                <w:sz w:val="20"/>
                <w:szCs w:val="20"/>
              </w:rPr>
              <w:t>Bütçe Dışı Fonlar</w:t>
            </w:r>
          </w:p>
        </w:tc>
        <w:tc>
          <w:tcPr>
            <w:tcW w:w="1287" w:type="dxa"/>
            <w:vAlign w:val="center"/>
          </w:tcPr>
          <w:p w:rsidR="005B1E70" w:rsidRPr="00327681" w:rsidRDefault="005B1E70" w:rsidP="00E474B3">
            <w:pPr>
              <w:autoSpaceDE w:val="0"/>
              <w:autoSpaceDN w:val="0"/>
              <w:adjustRightInd w:val="0"/>
              <w:rPr>
                <w:sz w:val="20"/>
                <w:szCs w:val="20"/>
              </w:rPr>
            </w:pPr>
            <w:r w:rsidRPr="00327681">
              <w:rPr>
                <w:sz w:val="20"/>
                <w:szCs w:val="20"/>
              </w:rPr>
              <w:t>5</w:t>
            </w:r>
          </w:p>
        </w:tc>
        <w:tc>
          <w:tcPr>
            <w:tcW w:w="1286" w:type="dxa"/>
          </w:tcPr>
          <w:p w:rsidR="005B1E70" w:rsidRPr="00327681" w:rsidRDefault="005B1E70" w:rsidP="00E474B3">
            <w:pPr>
              <w:autoSpaceDE w:val="0"/>
              <w:autoSpaceDN w:val="0"/>
              <w:adjustRightInd w:val="0"/>
              <w:jc w:val="both"/>
              <w:rPr>
                <w:sz w:val="20"/>
                <w:szCs w:val="20"/>
              </w:rPr>
            </w:pPr>
          </w:p>
        </w:tc>
        <w:tc>
          <w:tcPr>
            <w:tcW w:w="1286" w:type="dxa"/>
          </w:tcPr>
          <w:p w:rsidR="005B1E70" w:rsidRPr="00327681" w:rsidRDefault="005B1E70" w:rsidP="00E474B3">
            <w:pPr>
              <w:autoSpaceDE w:val="0"/>
              <w:autoSpaceDN w:val="0"/>
              <w:adjustRightInd w:val="0"/>
              <w:jc w:val="both"/>
              <w:rPr>
                <w:sz w:val="20"/>
                <w:szCs w:val="20"/>
              </w:rPr>
            </w:pPr>
          </w:p>
        </w:tc>
        <w:tc>
          <w:tcPr>
            <w:tcW w:w="1142" w:type="dxa"/>
          </w:tcPr>
          <w:p w:rsidR="005B1E70" w:rsidRPr="00327681" w:rsidRDefault="005B1E70" w:rsidP="00E474B3">
            <w:pPr>
              <w:autoSpaceDE w:val="0"/>
              <w:autoSpaceDN w:val="0"/>
              <w:adjustRightInd w:val="0"/>
              <w:jc w:val="both"/>
              <w:rPr>
                <w:sz w:val="20"/>
                <w:szCs w:val="20"/>
              </w:rPr>
            </w:pPr>
          </w:p>
        </w:tc>
        <w:tc>
          <w:tcPr>
            <w:tcW w:w="1188" w:type="dxa"/>
          </w:tcPr>
          <w:p w:rsidR="005B1E70" w:rsidRPr="00327681" w:rsidRDefault="005B1E70" w:rsidP="00E474B3">
            <w:pPr>
              <w:autoSpaceDE w:val="0"/>
              <w:autoSpaceDN w:val="0"/>
              <w:adjustRightInd w:val="0"/>
              <w:jc w:val="both"/>
              <w:rPr>
                <w:sz w:val="20"/>
                <w:szCs w:val="20"/>
              </w:rPr>
            </w:pPr>
          </w:p>
        </w:tc>
      </w:tr>
      <w:tr w:rsidR="005B1E70" w:rsidRPr="00327681" w:rsidTr="00E474B3">
        <w:trPr>
          <w:trHeight w:val="276"/>
        </w:trPr>
        <w:tc>
          <w:tcPr>
            <w:tcW w:w="3195" w:type="dxa"/>
            <w:vAlign w:val="center"/>
          </w:tcPr>
          <w:p w:rsidR="005B1E70" w:rsidRPr="00327681" w:rsidRDefault="005B1E70" w:rsidP="00E474B3">
            <w:pPr>
              <w:autoSpaceDE w:val="0"/>
              <w:autoSpaceDN w:val="0"/>
              <w:adjustRightInd w:val="0"/>
              <w:rPr>
                <w:sz w:val="20"/>
                <w:szCs w:val="20"/>
              </w:rPr>
            </w:pPr>
            <w:r w:rsidRPr="00327681">
              <w:rPr>
                <w:sz w:val="20"/>
                <w:szCs w:val="20"/>
              </w:rPr>
              <w:t>Döner Sermaye</w:t>
            </w:r>
          </w:p>
        </w:tc>
        <w:tc>
          <w:tcPr>
            <w:tcW w:w="1287" w:type="dxa"/>
            <w:vAlign w:val="center"/>
          </w:tcPr>
          <w:p w:rsidR="005B1E70" w:rsidRPr="00327681" w:rsidRDefault="005B1E70" w:rsidP="00E474B3">
            <w:pPr>
              <w:autoSpaceDE w:val="0"/>
              <w:autoSpaceDN w:val="0"/>
              <w:adjustRightInd w:val="0"/>
              <w:rPr>
                <w:sz w:val="20"/>
                <w:szCs w:val="20"/>
              </w:rPr>
            </w:pPr>
            <w:r w:rsidRPr="00327681">
              <w:rPr>
                <w:sz w:val="20"/>
                <w:szCs w:val="20"/>
              </w:rPr>
              <w:t>6</w:t>
            </w:r>
          </w:p>
        </w:tc>
        <w:tc>
          <w:tcPr>
            <w:tcW w:w="1286" w:type="dxa"/>
          </w:tcPr>
          <w:p w:rsidR="005B1E70" w:rsidRPr="00327681" w:rsidRDefault="005B1E70" w:rsidP="00E474B3">
            <w:pPr>
              <w:autoSpaceDE w:val="0"/>
              <w:autoSpaceDN w:val="0"/>
              <w:adjustRightInd w:val="0"/>
              <w:jc w:val="both"/>
              <w:rPr>
                <w:sz w:val="20"/>
                <w:szCs w:val="20"/>
              </w:rPr>
            </w:pPr>
          </w:p>
        </w:tc>
        <w:tc>
          <w:tcPr>
            <w:tcW w:w="1286" w:type="dxa"/>
          </w:tcPr>
          <w:p w:rsidR="005B1E70" w:rsidRPr="00327681" w:rsidRDefault="005B1E70" w:rsidP="00E474B3">
            <w:pPr>
              <w:autoSpaceDE w:val="0"/>
              <w:autoSpaceDN w:val="0"/>
              <w:adjustRightInd w:val="0"/>
              <w:jc w:val="both"/>
              <w:rPr>
                <w:sz w:val="20"/>
                <w:szCs w:val="20"/>
              </w:rPr>
            </w:pPr>
          </w:p>
        </w:tc>
        <w:tc>
          <w:tcPr>
            <w:tcW w:w="1142" w:type="dxa"/>
          </w:tcPr>
          <w:p w:rsidR="005B1E70" w:rsidRPr="00327681" w:rsidRDefault="005B1E70" w:rsidP="00E474B3">
            <w:pPr>
              <w:autoSpaceDE w:val="0"/>
              <w:autoSpaceDN w:val="0"/>
              <w:adjustRightInd w:val="0"/>
              <w:jc w:val="both"/>
              <w:rPr>
                <w:sz w:val="20"/>
                <w:szCs w:val="20"/>
              </w:rPr>
            </w:pPr>
          </w:p>
        </w:tc>
        <w:tc>
          <w:tcPr>
            <w:tcW w:w="1188" w:type="dxa"/>
          </w:tcPr>
          <w:p w:rsidR="005B1E70" w:rsidRPr="00327681" w:rsidRDefault="005B1E70" w:rsidP="00E474B3">
            <w:pPr>
              <w:autoSpaceDE w:val="0"/>
              <w:autoSpaceDN w:val="0"/>
              <w:adjustRightInd w:val="0"/>
              <w:jc w:val="both"/>
              <w:rPr>
                <w:sz w:val="20"/>
                <w:szCs w:val="20"/>
              </w:rPr>
            </w:pPr>
          </w:p>
        </w:tc>
      </w:tr>
      <w:tr w:rsidR="005B1E70" w:rsidRPr="00327681" w:rsidTr="00E474B3">
        <w:trPr>
          <w:trHeight w:val="276"/>
        </w:trPr>
        <w:tc>
          <w:tcPr>
            <w:tcW w:w="3195" w:type="dxa"/>
            <w:vAlign w:val="center"/>
          </w:tcPr>
          <w:p w:rsidR="005B1E70" w:rsidRPr="00327681" w:rsidRDefault="005B1E70" w:rsidP="00E474B3">
            <w:pPr>
              <w:autoSpaceDE w:val="0"/>
              <w:autoSpaceDN w:val="0"/>
              <w:adjustRightInd w:val="0"/>
              <w:rPr>
                <w:sz w:val="20"/>
                <w:szCs w:val="20"/>
              </w:rPr>
            </w:pPr>
            <w:r w:rsidRPr="00327681">
              <w:rPr>
                <w:sz w:val="20"/>
                <w:szCs w:val="20"/>
              </w:rPr>
              <w:t>Vakıf ve Dernekler</w:t>
            </w:r>
          </w:p>
        </w:tc>
        <w:tc>
          <w:tcPr>
            <w:tcW w:w="1287" w:type="dxa"/>
            <w:vAlign w:val="center"/>
          </w:tcPr>
          <w:p w:rsidR="005B1E70" w:rsidRPr="00327681" w:rsidRDefault="005B1E70" w:rsidP="00E474B3">
            <w:pPr>
              <w:autoSpaceDE w:val="0"/>
              <w:autoSpaceDN w:val="0"/>
              <w:adjustRightInd w:val="0"/>
              <w:rPr>
                <w:sz w:val="20"/>
                <w:szCs w:val="20"/>
              </w:rPr>
            </w:pPr>
            <w:r w:rsidRPr="00327681">
              <w:rPr>
                <w:sz w:val="20"/>
                <w:szCs w:val="20"/>
              </w:rPr>
              <w:t>7</w:t>
            </w:r>
          </w:p>
        </w:tc>
        <w:tc>
          <w:tcPr>
            <w:tcW w:w="1286" w:type="dxa"/>
          </w:tcPr>
          <w:p w:rsidR="005B1E70" w:rsidRPr="00327681" w:rsidRDefault="005B1E70" w:rsidP="00E474B3">
            <w:pPr>
              <w:autoSpaceDE w:val="0"/>
              <w:autoSpaceDN w:val="0"/>
              <w:adjustRightInd w:val="0"/>
              <w:jc w:val="both"/>
              <w:rPr>
                <w:sz w:val="20"/>
                <w:szCs w:val="20"/>
              </w:rPr>
            </w:pPr>
          </w:p>
        </w:tc>
        <w:tc>
          <w:tcPr>
            <w:tcW w:w="1286" w:type="dxa"/>
          </w:tcPr>
          <w:p w:rsidR="005B1E70" w:rsidRPr="00327681" w:rsidRDefault="005B1E70" w:rsidP="00E474B3">
            <w:pPr>
              <w:autoSpaceDE w:val="0"/>
              <w:autoSpaceDN w:val="0"/>
              <w:adjustRightInd w:val="0"/>
              <w:jc w:val="both"/>
              <w:rPr>
                <w:sz w:val="20"/>
                <w:szCs w:val="20"/>
              </w:rPr>
            </w:pPr>
          </w:p>
        </w:tc>
        <w:tc>
          <w:tcPr>
            <w:tcW w:w="1142" w:type="dxa"/>
          </w:tcPr>
          <w:p w:rsidR="005B1E70" w:rsidRPr="00327681" w:rsidRDefault="005B1E70" w:rsidP="00E474B3">
            <w:pPr>
              <w:autoSpaceDE w:val="0"/>
              <w:autoSpaceDN w:val="0"/>
              <w:adjustRightInd w:val="0"/>
              <w:jc w:val="both"/>
              <w:rPr>
                <w:sz w:val="20"/>
                <w:szCs w:val="20"/>
              </w:rPr>
            </w:pPr>
          </w:p>
        </w:tc>
        <w:tc>
          <w:tcPr>
            <w:tcW w:w="1188" w:type="dxa"/>
          </w:tcPr>
          <w:p w:rsidR="005B1E70" w:rsidRPr="00327681" w:rsidRDefault="005B1E70" w:rsidP="00E474B3">
            <w:pPr>
              <w:autoSpaceDE w:val="0"/>
              <w:autoSpaceDN w:val="0"/>
              <w:adjustRightInd w:val="0"/>
              <w:jc w:val="both"/>
              <w:rPr>
                <w:sz w:val="20"/>
                <w:szCs w:val="20"/>
              </w:rPr>
            </w:pPr>
          </w:p>
        </w:tc>
      </w:tr>
      <w:tr w:rsidR="005B1E70" w:rsidRPr="00327681" w:rsidTr="00E474B3">
        <w:trPr>
          <w:trHeight w:val="276"/>
        </w:trPr>
        <w:tc>
          <w:tcPr>
            <w:tcW w:w="3195" w:type="dxa"/>
            <w:vAlign w:val="center"/>
          </w:tcPr>
          <w:p w:rsidR="005B1E70" w:rsidRPr="00327681" w:rsidRDefault="005B1E70" w:rsidP="00E474B3">
            <w:pPr>
              <w:autoSpaceDE w:val="0"/>
              <w:autoSpaceDN w:val="0"/>
              <w:adjustRightInd w:val="0"/>
              <w:rPr>
                <w:sz w:val="20"/>
                <w:szCs w:val="20"/>
              </w:rPr>
            </w:pPr>
            <w:r w:rsidRPr="00327681">
              <w:rPr>
                <w:sz w:val="20"/>
                <w:szCs w:val="20"/>
              </w:rPr>
              <w:t>Dış Kaynak</w:t>
            </w:r>
          </w:p>
        </w:tc>
        <w:tc>
          <w:tcPr>
            <w:tcW w:w="1287" w:type="dxa"/>
            <w:vAlign w:val="center"/>
          </w:tcPr>
          <w:p w:rsidR="005B1E70" w:rsidRPr="00327681" w:rsidRDefault="005B1E70" w:rsidP="00E474B3">
            <w:pPr>
              <w:autoSpaceDE w:val="0"/>
              <w:autoSpaceDN w:val="0"/>
              <w:adjustRightInd w:val="0"/>
              <w:rPr>
                <w:sz w:val="20"/>
                <w:szCs w:val="20"/>
              </w:rPr>
            </w:pPr>
            <w:r w:rsidRPr="00327681">
              <w:rPr>
                <w:sz w:val="20"/>
                <w:szCs w:val="20"/>
              </w:rPr>
              <w:t>8</w:t>
            </w:r>
          </w:p>
        </w:tc>
        <w:tc>
          <w:tcPr>
            <w:tcW w:w="1286" w:type="dxa"/>
          </w:tcPr>
          <w:p w:rsidR="005B1E70" w:rsidRPr="00327681" w:rsidRDefault="005B1E70" w:rsidP="00E474B3">
            <w:pPr>
              <w:autoSpaceDE w:val="0"/>
              <w:autoSpaceDN w:val="0"/>
              <w:adjustRightInd w:val="0"/>
              <w:jc w:val="both"/>
              <w:rPr>
                <w:sz w:val="20"/>
                <w:szCs w:val="20"/>
              </w:rPr>
            </w:pPr>
          </w:p>
        </w:tc>
        <w:tc>
          <w:tcPr>
            <w:tcW w:w="1286" w:type="dxa"/>
          </w:tcPr>
          <w:p w:rsidR="005B1E70" w:rsidRPr="00327681" w:rsidRDefault="005B1E70" w:rsidP="00E474B3">
            <w:pPr>
              <w:autoSpaceDE w:val="0"/>
              <w:autoSpaceDN w:val="0"/>
              <w:adjustRightInd w:val="0"/>
              <w:jc w:val="both"/>
              <w:rPr>
                <w:sz w:val="20"/>
                <w:szCs w:val="20"/>
              </w:rPr>
            </w:pPr>
          </w:p>
        </w:tc>
        <w:tc>
          <w:tcPr>
            <w:tcW w:w="1142" w:type="dxa"/>
          </w:tcPr>
          <w:p w:rsidR="005B1E70" w:rsidRPr="00327681" w:rsidRDefault="005B1E70" w:rsidP="00E474B3">
            <w:pPr>
              <w:autoSpaceDE w:val="0"/>
              <w:autoSpaceDN w:val="0"/>
              <w:adjustRightInd w:val="0"/>
              <w:jc w:val="both"/>
              <w:rPr>
                <w:sz w:val="20"/>
                <w:szCs w:val="20"/>
              </w:rPr>
            </w:pPr>
          </w:p>
        </w:tc>
        <w:tc>
          <w:tcPr>
            <w:tcW w:w="1188" w:type="dxa"/>
          </w:tcPr>
          <w:p w:rsidR="005B1E70" w:rsidRPr="00327681" w:rsidRDefault="005B1E70" w:rsidP="00E474B3">
            <w:pPr>
              <w:autoSpaceDE w:val="0"/>
              <w:autoSpaceDN w:val="0"/>
              <w:adjustRightInd w:val="0"/>
              <w:jc w:val="both"/>
              <w:rPr>
                <w:sz w:val="20"/>
                <w:szCs w:val="20"/>
              </w:rPr>
            </w:pPr>
          </w:p>
        </w:tc>
      </w:tr>
      <w:tr w:rsidR="005B1E70" w:rsidRPr="00327681" w:rsidTr="00E474B3">
        <w:trPr>
          <w:trHeight w:val="267"/>
        </w:trPr>
        <w:tc>
          <w:tcPr>
            <w:tcW w:w="3195" w:type="dxa"/>
            <w:vAlign w:val="center"/>
          </w:tcPr>
          <w:p w:rsidR="005B1E70" w:rsidRPr="00327681" w:rsidRDefault="005B1E70" w:rsidP="00E474B3">
            <w:pPr>
              <w:autoSpaceDE w:val="0"/>
              <w:autoSpaceDN w:val="0"/>
              <w:adjustRightInd w:val="0"/>
              <w:rPr>
                <w:b/>
                <w:sz w:val="28"/>
                <w:szCs w:val="28"/>
              </w:rPr>
            </w:pPr>
            <w:r w:rsidRPr="00327681">
              <w:rPr>
                <w:b/>
                <w:sz w:val="28"/>
                <w:szCs w:val="28"/>
              </w:rPr>
              <w:t>TOPLAM</w:t>
            </w:r>
          </w:p>
        </w:tc>
        <w:tc>
          <w:tcPr>
            <w:tcW w:w="1287" w:type="dxa"/>
            <w:vAlign w:val="center"/>
          </w:tcPr>
          <w:p w:rsidR="005B1E70" w:rsidRPr="00327681" w:rsidRDefault="005B1E70" w:rsidP="00E474B3">
            <w:pPr>
              <w:autoSpaceDE w:val="0"/>
              <w:autoSpaceDN w:val="0"/>
              <w:adjustRightInd w:val="0"/>
              <w:rPr>
                <w:b/>
                <w:sz w:val="20"/>
                <w:szCs w:val="20"/>
              </w:rPr>
            </w:pPr>
            <w:r w:rsidRPr="00327681">
              <w:rPr>
                <w:b/>
                <w:sz w:val="20"/>
                <w:szCs w:val="20"/>
              </w:rPr>
              <w:t>=1+2+…+8</w:t>
            </w:r>
          </w:p>
        </w:tc>
        <w:tc>
          <w:tcPr>
            <w:tcW w:w="1286" w:type="dxa"/>
          </w:tcPr>
          <w:p w:rsidR="005B1E70" w:rsidRPr="00327681" w:rsidRDefault="005B1E70" w:rsidP="00E474B3">
            <w:pPr>
              <w:autoSpaceDE w:val="0"/>
              <w:autoSpaceDN w:val="0"/>
              <w:adjustRightInd w:val="0"/>
              <w:jc w:val="both"/>
              <w:rPr>
                <w:sz w:val="20"/>
                <w:szCs w:val="20"/>
              </w:rPr>
            </w:pPr>
          </w:p>
        </w:tc>
        <w:tc>
          <w:tcPr>
            <w:tcW w:w="1286" w:type="dxa"/>
          </w:tcPr>
          <w:p w:rsidR="005B1E70" w:rsidRPr="00327681" w:rsidRDefault="005B1E70" w:rsidP="00E474B3">
            <w:pPr>
              <w:autoSpaceDE w:val="0"/>
              <w:autoSpaceDN w:val="0"/>
              <w:adjustRightInd w:val="0"/>
              <w:jc w:val="both"/>
              <w:rPr>
                <w:sz w:val="20"/>
                <w:szCs w:val="20"/>
              </w:rPr>
            </w:pPr>
          </w:p>
        </w:tc>
        <w:tc>
          <w:tcPr>
            <w:tcW w:w="1142" w:type="dxa"/>
          </w:tcPr>
          <w:p w:rsidR="005B1E70" w:rsidRPr="00327681" w:rsidRDefault="005B1E70" w:rsidP="00E474B3">
            <w:pPr>
              <w:autoSpaceDE w:val="0"/>
              <w:autoSpaceDN w:val="0"/>
              <w:adjustRightInd w:val="0"/>
              <w:jc w:val="both"/>
              <w:rPr>
                <w:sz w:val="20"/>
                <w:szCs w:val="20"/>
              </w:rPr>
            </w:pPr>
          </w:p>
        </w:tc>
        <w:tc>
          <w:tcPr>
            <w:tcW w:w="1188" w:type="dxa"/>
          </w:tcPr>
          <w:p w:rsidR="005B1E70" w:rsidRPr="00327681" w:rsidRDefault="005B1E70" w:rsidP="00E474B3">
            <w:pPr>
              <w:autoSpaceDE w:val="0"/>
              <w:autoSpaceDN w:val="0"/>
              <w:adjustRightInd w:val="0"/>
              <w:jc w:val="both"/>
              <w:rPr>
                <w:sz w:val="20"/>
                <w:szCs w:val="20"/>
              </w:rPr>
            </w:pPr>
          </w:p>
        </w:tc>
      </w:tr>
    </w:tbl>
    <w:p w:rsidR="005B1E70" w:rsidRPr="00327681" w:rsidRDefault="005B1E70" w:rsidP="005B1E70">
      <w:pPr>
        <w:autoSpaceDE w:val="0"/>
        <w:autoSpaceDN w:val="0"/>
        <w:adjustRightInd w:val="0"/>
        <w:jc w:val="both"/>
      </w:pPr>
    </w:p>
    <w:p w:rsidR="005B1E70" w:rsidRDefault="005B1E70" w:rsidP="005B1E70">
      <w:pPr>
        <w:autoSpaceDE w:val="0"/>
        <w:autoSpaceDN w:val="0"/>
        <w:adjustRightInd w:val="0"/>
        <w:spacing w:line="312" w:lineRule="auto"/>
        <w:ind w:firstLine="709"/>
        <w:jc w:val="both"/>
      </w:pPr>
      <w:r w:rsidRPr="00327681">
        <w:t>Üniversite bütçesinin gelir dağılımı ise Strateji Geliştirme Daire Başkanlığı tarafından hazırlanacaktır.</w:t>
      </w:r>
    </w:p>
    <w:p w:rsidR="000534E0" w:rsidRDefault="005B1E70" w:rsidP="005B1E70">
      <w:pPr>
        <w:autoSpaceDE w:val="0"/>
        <w:autoSpaceDN w:val="0"/>
        <w:adjustRightInd w:val="0"/>
        <w:spacing w:line="312" w:lineRule="auto"/>
        <w:ind w:firstLine="708"/>
        <w:jc w:val="both"/>
      </w:pPr>
      <w:r w:rsidRPr="00327681">
        <w:t>Maliyet tablosunda öngörülen maliyetler ile tahmin edilen kaynakların örtüşmesi gereklidir. Ancak öngörülen maliyetlerin tahsis edilen kaynakları aşması durumunda aşağıdaki yöntemler izlenebilir:</w:t>
      </w:r>
    </w:p>
    <w:p w:rsidR="005B1E70" w:rsidRDefault="005B1E70" w:rsidP="005B1E70">
      <w:pPr>
        <w:autoSpaceDE w:val="0"/>
        <w:autoSpaceDN w:val="0"/>
        <w:adjustRightInd w:val="0"/>
        <w:spacing w:line="312" w:lineRule="auto"/>
        <w:ind w:firstLine="708"/>
        <w:jc w:val="both"/>
      </w:pPr>
      <w:r w:rsidRPr="00327681">
        <w:t xml:space="preserve"> </w:t>
      </w:r>
    </w:p>
    <w:p w:rsidR="000534E0" w:rsidRDefault="000534E0" w:rsidP="005B1E70">
      <w:pPr>
        <w:autoSpaceDE w:val="0"/>
        <w:autoSpaceDN w:val="0"/>
        <w:adjustRightInd w:val="0"/>
        <w:spacing w:line="312" w:lineRule="auto"/>
        <w:ind w:firstLine="708"/>
        <w:jc w:val="both"/>
      </w:pPr>
    </w:p>
    <w:p w:rsidR="000534E0" w:rsidRPr="00327681" w:rsidRDefault="000534E0" w:rsidP="005B1E70">
      <w:pPr>
        <w:autoSpaceDE w:val="0"/>
        <w:autoSpaceDN w:val="0"/>
        <w:adjustRightInd w:val="0"/>
        <w:spacing w:line="312" w:lineRule="auto"/>
        <w:ind w:firstLine="708"/>
        <w:jc w:val="both"/>
      </w:pPr>
    </w:p>
    <w:p w:rsidR="005B1E70" w:rsidRPr="00327681" w:rsidRDefault="005B1E70" w:rsidP="006B0A2C">
      <w:pPr>
        <w:numPr>
          <w:ilvl w:val="0"/>
          <w:numId w:val="37"/>
        </w:numPr>
        <w:autoSpaceDE w:val="0"/>
        <w:autoSpaceDN w:val="0"/>
        <w:adjustRightInd w:val="0"/>
        <w:spacing w:line="312" w:lineRule="auto"/>
        <w:jc w:val="both"/>
      </w:pPr>
      <w:r w:rsidRPr="00327681">
        <w:t>Daha düşük maliyetli stratejiler seçilebilir</w:t>
      </w:r>
    </w:p>
    <w:p w:rsidR="005B1E70" w:rsidRPr="00327681" w:rsidRDefault="005B1E70" w:rsidP="006B0A2C">
      <w:pPr>
        <w:numPr>
          <w:ilvl w:val="0"/>
          <w:numId w:val="37"/>
        </w:numPr>
        <w:autoSpaceDE w:val="0"/>
        <w:autoSpaceDN w:val="0"/>
        <w:adjustRightInd w:val="0"/>
        <w:spacing w:line="312" w:lineRule="auto"/>
        <w:jc w:val="both"/>
      </w:pPr>
      <w:r w:rsidRPr="00327681">
        <w:t>Hedefler küçültülebilir</w:t>
      </w:r>
    </w:p>
    <w:p w:rsidR="005B1E70" w:rsidRPr="00327681" w:rsidRDefault="005B1E70" w:rsidP="006B0A2C">
      <w:pPr>
        <w:numPr>
          <w:ilvl w:val="0"/>
          <w:numId w:val="37"/>
        </w:numPr>
        <w:autoSpaceDE w:val="0"/>
        <w:autoSpaceDN w:val="0"/>
        <w:adjustRightInd w:val="0"/>
        <w:spacing w:line="312" w:lineRule="auto"/>
        <w:jc w:val="both"/>
      </w:pPr>
      <w:r w:rsidRPr="00327681">
        <w:t>Amaç ve hedeflerin zamanlaması değiştirilebilir</w:t>
      </w:r>
    </w:p>
    <w:p w:rsidR="005B1E70" w:rsidRPr="00327681" w:rsidRDefault="005B1E70" w:rsidP="006B0A2C">
      <w:pPr>
        <w:numPr>
          <w:ilvl w:val="0"/>
          <w:numId w:val="37"/>
        </w:numPr>
        <w:autoSpaceDE w:val="0"/>
        <w:autoSpaceDN w:val="0"/>
        <w:adjustRightInd w:val="0"/>
        <w:spacing w:line="312" w:lineRule="auto"/>
        <w:jc w:val="both"/>
      </w:pPr>
      <w:r w:rsidRPr="00327681">
        <w:t xml:space="preserve">Amaç ve hedefler </w:t>
      </w:r>
      <w:proofErr w:type="spellStart"/>
      <w:r w:rsidRPr="00327681">
        <w:t>önceliklendirilerek</w:t>
      </w:r>
      <w:proofErr w:type="spellEnd"/>
      <w:r w:rsidRPr="00327681">
        <w:t xml:space="preserve"> bazı amaç ve hedeflerden vazgeçilebilir</w:t>
      </w:r>
    </w:p>
    <w:p w:rsidR="005B1E70" w:rsidRPr="00327681" w:rsidRDefault="005B1E70" w:rsidP="005B1E70">
      <w:pPr>
        <w:autoSpaceDE w:val="0"/>
        <w:autoSpaceDN w:val="0"/>
        <w:adjustRightInd w:val="0"/>
        <w:spacing w:line="312" w:lineRule="auto"/>
        <w:jc w:val="both"/>
        <w:rPr>
          <w:b/>
        </w:rPr>
      </w:pPr>
    </w:p>
    <w:p w:rsidR="005B1E70" w:rsidRPr="00327681" w:rsidRDefault="005B1E70" w:rsidP="005B1E70">
      <w:pPr>
        <w:autoSpaceDE w:val="0"/>
        <w:autoSpaceDN w:val="0"/>
        <w:adjustRightInd w:val="0"/>
        <w:spacing w:line="312" w:lineRule="auto"/>
        <w:ind w:firstLine="708"/>
        <w:jc w:val="both"/>
      </w:pPr>
      <w:proofErr w:type="spellStart"/>
      <w:r w:rsidRPr="00327681">
        <w:t>Önceliklendirmede</w:t>
      </w:r>
      <w:proofErr w:type="spellEnd"/>
      <w:r w:rsidRPr="00327681">
        <w:t xml:space="preserve">; Üniversitenin/Birimin yetki alanı dahilinde, kalkınma planları, programlar ve varsa özel düzenlemeler başta olmak üzere politika oluşturulması sürecinde çerçeve oluşturan diğer üst belgeler de esas alınmalıdır. Ayrıca sürdürülebilirlik, etkinlik, verimlilik, etki düzeyi ve uygunluk ilkeleri de göz önünde bulundurulmalıdır. </w:t>
      </w:r>
    </w:p>
    <w:p w:rsidR="00056C9F" w:rsidRDefault="00056C9F" w:rsidP="00CE61B0">
      <w:pPr>
        <w:autoSpaceDE w:val="0"/>
        <w:autoSpaceDN w:val="0"/>
        <w:adjustRightInd w:val="0"/>
        <w:spacing w:line="312" w:lineRule="auto"/>
        <w:ind w:firstLine="708"/>
        <w:jc w:val="both"/>
      </w:pPr>
    </w:p>
    <w:p w:rsidR="005B1E70" w:rsidRDefault="005B1E70" w:rsidP="00CE61B0">
      <w:pPr>
        <w:autoSpaceDE w:val="0"/>
        <w:autoSpaceDN w:val="0"/>
        <w:adjustRightInd w:val="0"/>
        <w:spacing w:line="312" w:lineRule="auto"/>
        <w:ind w:firstLine="708"/>
        <w:jc w:val="both"/>
      </w:pPr>
      <w:r w:rsidRPr="00327681">
        <w:t>Stratejik planların yıllık uygulama dilimlerini performans programları oluşturur. Stratejik planlar ve bütçeler arasındaki ilişki performans programları aracılığı ile daha ayrıntılı olarak kurulacaktır. Stratejik planın amaç ve hedeflerini gerçekleştirmeye dönük faaliyet ve projeler ile bunların bütçelendirilmesi performans programında yer alır. Böylelikle bütçelerin performans uygulamasını destekleyen bir yapıya sahip olması sağlanmış olacaktır.</w:t>
      </w:r>
    </w:p>
    <w:p w:rsidR="005B1E70" w:rsidRDefault="005B1E70" w:rsidP="005B1E70">
      <w:pPr>
        <w:autoSpaceDE w:val="0"/>
        <w:autoSpaceDN w:val="0"/>
        <w:adjustRightInd w:val="0"/>
        <w:jc w:val="both"/>
      </w:pPr>
    </w:p>
    <w:p w:rsidR="00056C9F" w:rsidRPr="00327681" w:rsidRDefault="00056C9F" w:rsidP="005B1E70">
      <w:pPr>
        <w:autoSpaceDE w:val="0"/>
        <w:autoSpaceDN w:val="0"/>
        <w:adjustRightInd w:val="0"/>
        <w:jc w:val="both"/>
      </w:pPr>
    </w:p>
    <w:p w:rsidR="005B1E70" w:rsidRPr="00BA66A0" w:rsidRDefault="005B1E70" w:rsidP="005B1E70">
      <w:pPr>
        <w:pStyle w:val="Balk1"/>
        <w:tabs>
          <w:tab w:val="clear" w:pos="1077"/>
        </w:tabs>
        <w:rPr>
          <w:rFonts w:cs="Times New Roman"/>
          <w:sz w:val="28"/>
          <w:szCs w:val="28"/>
        </w:rPr>
      </w:pPr>
      <w:bookmarkStart w:id="145" w:name="_Toc167877626"/>
      <w:r>
        <w:rPr>
          <w:rFonts w:cs="Times New Roman"/>
          <w:sz w:val="28"/>
          <w:szCs w:val="28"/>
        </w:rPr>
        <w:t>4.</w:t>
      </w:r>
      <w:r w:rsidRPr="00BA66A0">
        <w:rPr>
          <w:rFonts w:cs="Times New Roman"/>
          <w:sz w:val="28"/>
          <w:szCs w:val="28"/>
        </w:rPr>
        <w:t>İZLEME VE DEĞERLENDİRME</w:t>
      </w:r>
      <w:bookmarkEnd w:id="145"/>
    </w:p>
    <w:p w:rsidR="005B1E70" w:rsidRPr="00BA66A0" w:rsidRDefault="005B1E70" w:rsidP="005B1E70">
      <w:pPr>
        <w:autoSpaceDE w:val="0"/>
        <w:autoSpaceDN w:val="0"/>
        <w:adjustRightInd w:val="0"/>
        <w:jc w:val="both"/>
        <w:rPr>
          <w:b/>
          <w:sz w:val="28"/>
          <w:szCs w:val="28"/>
        </w:rPr>
      </w:pPr>
    </w:p>
    <w:p w:rsidR="005B1E70" w:rsidRPr="00920BF8" w:rsidRDefault="005B1E70" w:rsidP="005B1E70">
      <w:pPr>
        <w:pStyle w:val="Balk2"/>
        <w:numPr>
          <w:ilvl w:val="0"/>
          <w:numId w:val="0"/>
        </w:numPr>
        <w:tabs>
          <w:tab w:val="clear" w:pos="1077"/>
        </w:tabs>
        <w:ind w:firstLine="284"/>
        <w:rPr>
          <w:rFonts w:cs="Times New Roman"/>
          <w:sz w:val="28"/>
        </w:rPr>
      </w:pPr>
      <w:bookmarkStart w:id="146" w:name="_Toc167877627"/>
      <w:r>
        <w:rPr>
          <w:rFonts w:cs="Times New Roman"/>
          <w:sz w:val="28"/>
        </w:rPr>
        <w:t>4.1.</w:t>
      </w:r>
      <w:r w:rsidRPr="00BA66A0">
        <w:rPr>
          <w:rFonts w:cs="Times New Roman"/>
          <w:sz w:val="28"/>
        </w:rPr>
        <w:t>Eylem Planı</w:t>
      </w:r>
      <w:bookmarkEnd w:id="146"/>
      <w:r w:rsidRPr="00BA66A0">
        <w:rPr>
          <w:rFonts w:cs="Times New Roman"/>
          <w:sz w:val="28"/>
        </w:rPr>
        <w:t xml:space="preserve"> </w:t>
      </w:r>
    </w:p>
    <w:p w:rsidR="005B1E70" w:rsidRDefault="005B1E70" w:rsidP="005B1E70">
      <w:pPr>
        <w:autoSpaceDE w:val="0"/>
        <w:autoSpaceDN w:val="0"/>
        <w:adjustRightInd w:val="0"/>
        <w:spacing w:line="312" w:lineRule="auto"/>
        <w:ind w:firstLine="708"/>
        <w:jc w:val="both"/>
      </w:pPr>
      <w:r w:rsidRPr="00327681">
        <w:t xml:space="preserve">Stratejik planda yer alan amaç ve hedefleri gerçekleştirmeye dönük proje ve faaliyetlerin uygulanabilmesi için amaç, hedef ve faaliyetler bazında sorumluların kimler/hangi birimler olduğu, ne zaman gerçekleştirileceği, hangi kaynakların kullanılacağı gibi hususların yer </w:t>
      </w:r>
      <w:r w:rsidRPr="00170A09">
        <w:t>aldığı bir eylem planı hazırlanır.</w:t>
      </w:r>
      <w:r w:rsidRPr="00327681">
        <w:t xml:space="preserve"> Eylem planı aynı zamanda izleme ve değerlendirmeyi de kolaylaştıracaktır.  (Planın bu bölümünde Eylem Planının nasıl hazırlanacağı belirtilir)</w:t>
      </w:r>
    </w:p>
    <w:p w:rsidR="000534E0" w:rsidRPr="00327681" w:rsidRDefault="000534E0" w:rsidP="005B1E70">
      <w:pPr>
        <w:autoSpaceDE w:val="0"/>
        <w:autoSpaceDN w:val="0"/>
        <w:adjustRightInd w:val="0"/>
        <w:spacing w:line="312" w:lineRule="auto"/>
        <w:ind w:firstLine="708"/>
        <w:jc w:val="both"/>
        <w:rPr>
          <w:b/>
          <w:sz w:val="28"/>
          <w:szCs w:val="28"/>
        </w:rPr>
      </w:pPr>
    </w:p>
    <w:p w:rsidR="005B1E70" w:rsidRPr="006B30C2" w:rsidRDefault="005B1E70" w:rsidP="005B1E70">
      <w:pPr>
        <w:pStyle w:val="Balk2"/>
        <w:numPr>
          <w:ilvl w:val="0"/>
          <w:numId w:val="0"/>
        </w:numPr>
        <w:tabs>
          <w:tab w:val="clear" w:pos="1077"/>
        </w:tabs>
        <w:ind w:firstLine="284"/>
        <w:rPr>
          <w:rFonts w:cs="Times New Roman"/>
          <w:sz w:val="28"/>
        </w:rPr>
      </w:pPr>
      <w:bookmarkStart w:id="147" w:name="_Toc167877628"/>
      <w:r>
        <w:rPr>
          <w:rFonts w:cs="Times New Roman"/>
          <w:sz w:val="28"/>
        </w:rPr>
        <w:t>4.2.</w:t>
      </w:r>
      <w:r w:rsidRPr="00BA66A0">
        <w:rPr>
          <w:rFonts w:cs="Times New Roman"/>
          <w:sz w:val="28"/>
        </w:rPr>
        <w:t>İzleme</w:t>
      </w:r>
      <w:bookmarkEnd w:id="147"/>
    </w:p>
    <w:p w:rsidR="005B1E70" w:rsidRPr="00327681" w:rsidRDefault="005B1E70" w:rsidP="005B1E70">
      <w:pPr>
        <w:autoSpaceDE w:val="0"/>
        <w:autoSpaceDN w:val="0"/>
        <w:adjustRightInd w:val="0"/>
        <w:spacing w:line="312" w:lineRule="auto"/>
        <w:ind w:firstLine="708"/>
        <w:jc w:val="both"/>
      </w:pPr>
      <w:r w:rsidRPr="00327681">
        <w:t xml:space="preserve">İzleme stratejik plan uygulamasının sistematik olarak takip edilmesi ve raporlanmasıdır. Performansın izlenmesi, izleme faaliyetinin temelidir. Amaç ve hedeflerin gerçekleştirilmesine ilişkin gelişmelerin belirli bir sıklıkla raporlanması ve ilgili taraflar ile kurum içi ve kurum dışı mercilerin değerlendirmesine sunulması, izleme faaliyetlerini oluşturur. İzleme, yönetime yardımcı olan sistemli bir faaliyettir. Raporlama izleme faaliyetinin temel aracıdır. İzleme raporları objektif olmalıdır. İlerleme sağlanan alanlar yanında, ilerleme sağlanamayan konular da rapor edilmelidir. (Planın bu bölümünde izlemenin nasıl hazırlanacağı belirtilir) </w:t>
      </w:r>
    </w:p>
    <w:p w:rsidR="005B1E70" w:rsidRDefault="005B1E70" w:rsidP="005B1E70">
      <w:pPr>
        <w:autoSpaceDE w:val="0"/>
        <w:autoSpaceDN w:val="0"/>
        <w:adjustRightInd w:val="0"/>
        <w:spacing w:line="312" w:lineRule="auto"/>
        <w:jc w:val="both"/>
      </w:pPr>
    </w:p>
    <w:p w:rsidR="00056C9F" w:rsidRDefault="00056C9F" w:rsidP="005B1E70">
      <w:pPr>
        <w:autoSpaceDE w:val="0"/>
        <w:autoSpaceDN w:val="0"/>
        <w:adjustRightInd w:val="0"/>
        <w:spacing w:line="312" w:lineRule="auto"/>
        <w:jc w:val="both"/>
      </w:pPr>
    </w:p>
    <w:p w:rsidR="00056C9F" w:rsidRPr="00327681" w:rsidRDefault="00056C9F" w:rsidP="005B1E70">
      <w:pPr>
        <w:autoSpaceDE w:val="0"/>
        <w:autoSpaceDN w:val="0"/>
        <w:adjustRightInd w:val="0"/>
        <w:spacing w:line="312" w:lineRule="auto"/>
        <w:jc w:val="both"/>
      </w:pPr>
    </w:p>
    <w:p w:rsidR="008938F5" w:rsidRDefault="008938F5" w:rsidP="005B1E70">
      <w:pPr>
        <w:pStyle w:val="Balk2"/>
        <w:numPr>
          <w:ilvl w:val="0"/>
          <w:numId w:val="0"/>
        </w:numPr>
        <w:tabs>
          <w:tab w:val="clear" w:pos="1077"/>
        </w:tabs>
        <w:ind w:firstLine="284"/>
        <w:rPr>
          <w:rFonts w:cs="Times New Roman"/>
          <w:sz w:val="28"/>
        </w:rPr>
      </w:pPr>
      <w:bookmarkStart w:id="148" w:name="_Toc167877629"/>
    </w:p>
    <w:p w:rsidR="005B1E70" w:rsidRPr="006B30C2" w:rsidRDefault="005B1E70" w:rsidP="005B1E70">
      <w:pPr>
        <w:pStyle w:val="Balk2"/>
        <w:numPr>
          <w:ilvl w:val="0"/>
          <w:numId w:val="0"/>
        </w:numPr>
        <w:tabs>
          <w:tab w:val="clear" w:pos="1077"/>
        </w:tabs>
        <w:ind w:firstLine="284"/>
        <w:rPr>
          <w:rFonts w:cs="Times New Roman"/>
          <w:sz w:val="28"/>
        </w:rPr>
      </w:pPr>
      <w:r>
        <w:rPr>
          <w:rFonts w:cs="Times New Roman"/>
          <w:sz w:val="28"/>
        </w:rPr>
        <w:t>4.3.</w:t>
      </w:r>
      <w:r w:rsidRPr="00BA66A0">
        <w:rPr>
          <w:rFonts w:cs="Times New Roman"/>
          <w:sz w:val="28"/>
        </w:rPr>
        <w:t>Değerlendirme</w:t>
      </w:r>
      <w:bookmarkEnd w:id="148"/>
    </w:p>
    <w:p w:rsidR="005B1E70" w:rsidRPr="00327681" w:rsidRDefault="005B1E70" w:rsidP="005B1E70">
      <w:pPr>
        <w:autoSpaceDE w:val="0"/>
        <w:autoSpaceDN w:val="0"/>
        <w:adjustRightInd w:val="0"/>
        <w:spacing w:line="312" w:lineRule="auto"/>
        <w:ind w:firstLine="708"/>
        <w:jc w:val="both"/>
      </w:pPr>
      <w:r w:rsidRPr="00327681">
        <w:t>Değerlendirme ise uygulama sonuçlarının amaç ve hedeflere kıyasla ölçülmesi ve söz konusu amaç ve hedeflerin tutarlılık ve uygunluğunun analizidir.</w:t>
      </w:r>
    </w:p>
    <w:p w:rsidR="000534E0" w:rsidRDefault="005B1E70" w:rsidP="00056C9F">
      <w:pPr>
        <w:autoSpaceDE w:val="0"/>
        <w:autoSpaceDN w:val="0"/>
        <w:adjustRightInd w:val="0"/>
        <w:spacing w:line="312" w:lineRule="auto"/>
        <w:ind w:firstLine="708"/>
        <w:jc w:val="both"/>
      </w:pPr>
      <w:r w:rsidRPr="00327681">
        <w:t xml:space="preserve">Performansın izlenmesi, izleme faaliyetinin temelidir. Bunun için performans göstergeleri ile ilgili veriler düzenli olarak toplanmalı ve değerlendirilmelidir. Stratejik planlama sürecinde, </w:t>
      </w:r>
    </w:p>
    <w:p w:rsidR="005B1E70" w:rsidRPr="00327681" w:rsidRDefault="005B1E70" w:rsidP="005B1E70">
      <w:pPr>
        <w:autoSpaceDE w:val="0"/>
        <w:autoSpaceDN w:val="0"/>
        <w:adjustRightInd w:val="0"/>
        <w:spacing w:line="312" w:lineRule="auto"/>
        <w:jc w:val="both"/>
      </w:pPr>
      <w:r w:rsidRPr="00327681">
        <w:t>izleme ve değerlendirme faaliyetleri sonucunda elde edilen bilgiler kullanılarak, stratejik plan gözden geçirilir, hedeflenen ve ulaşılan sonuçlar karşılaştırılır.</w:t>
      </w:r>
    </w:p>
    <w:p w:rsidR="005B1E70" w:rsidRPr="00327681" w:rsidRDefault="005B1E70" w:rsidP="005B1E70">
      <w:pPr>
        <w:autoSpaceDE w:val="0"/>
        <w:autoSpaceDN w:val="0"/>
        <w:adjustRightInd w:val="0"/>
        <w:spacing w:line="312" w:lineRule="auto"/>
        <w:ind w:firstLine="708"/>
        <w:jc w:val="both"/>
      </w:pPr>
      <w:r w:rsidRPr="00327681">
        <w:t xml:space="preserve">İzleme ve değerlendirme faaliyetlerinin etkili olarak gerçekleştirilebilmesi, uygulama aşamasına geçmeden önce stratejik planda ortaya konulan hedeflerin nesnel ve ölçülebilir göstergeler ile ilişkilendirilmesini gerektirir.  </w:t>
      </w:r>
    </w:p>
    <w:p w:rsidR="005B1E70" w:rsidRPr="00327681" w:rsidRDefault="005B1E70" w:rsidP="005B1E70">
      <w:pPr>
        <w:autoSpaceDE w:val="0"/>
        <w:autoSpaceDN w:val="0"/>
        <w:adjustRightInd w:val="0"/>
        <w:spacing w:line="312" w:lineRule="auto"/>
        <w:ind w:firstLine="708"/>
        <w:jc w:val="both"/>
      </w:pPr>
      <w:r w:rsidRPr="00327681">
        <w:t xml:space="preserve">İzleme ve değerlendirme süreci kurumsal öğrenmeyi ve buna bağlı olarak faaliyetlerin sürekli olarak iyileştirilmesini sağlar. Ayrıca, hesap verme sorumluluğunun oluşturulmasına katkıda bulunur. Stratejik planın izleme ve değerlendirmeye tabi tutulması şarttır. Aksi takdirde, gerek planın uygulanmasında gerekse ilgililerin hesap verme sorumluluğu ilkesinin hayata geçirilmesinde zorluklarla karşılaşılacaktır. </w:t>
      </w:r>
    </w:p>
    <w:p w:rsidR="005B1E70" w:rsidRPr="00327681" w:rsidRDefault="005B1E70" w:rsidP="005B1E70">
      <w:pPr>
        <w:autoSpaceDE w:val="0"/>
        <w:autoSpaceDN w:val="0"/>
        <w:adjustRightInd w:val="0"/>
        <w:spacing w:line="312" w:lineRule="auto"/>
        <w:ind w:firstLine="708"/>
        <w:jc w:val="both"/>
      </w:pPr>
      <w:r w:rsidRPr="00327681">
        <w:t xml:space="preserve">İzleme ve değerlendirmenin etkin yapılabilmesi, ancak uygun veri ve istatistiklerin temin edilmesi ile mümkündür. Amaca uygun, doğru ve tutarlı verilerin varlığı, stratejik planın başarısının ölçülmesi ve değerlendirilmesi için olmazsa olmaz bir ön koşuldur. Her bir hedefin izlenip değerlendirilebilmesi için ne tür verilere ihtiyaç duyulduğu, bunların ne şekilde temin edileceği, ihtiyaç duyulan veriler halihazırda toplanmıyorsa nasıl ve ne sıklıkla kim tarafından temin edileceği, bu kapsamdaki kısıtların neler olacağı gibi hususların mutlaka incelenmesi ve cevaplanması gerekir. </w:t>
      </w:r>
    </w:p>
    <w:p w:rsidR="005B1E70" w:rsidRPr="00327681" w:rsidRDefault="005B1E70" w:rsidP="005B1E70">
      <w:pPr>
        <w:autoSpaceDE w:val="0"/>
        <w:autoSpaceDN w:val="0"/>
        <w:adjustRightInd w:val="0"/>
        <w:spacing w:line="312" w:lineRule="auto"/>
        <w:ind w:firstLine="708"/>
        <w:jc w:val="both"/>
      </w:pPr>
      <w:r w:rsidRPr="00327681">
        <w:t>İzleme ve değerlendirmeye ilişkin ayrıntılı bilgi, kullanılacak yöntemler ve raporlama sistemi Maliye Bakanlığı tarafından hazırlanan Performans Esaslı Bütçeleme Rehberinde yer alması beklenmektedir. (Planın bu bölümünde değerlendirmenin nasıl hazırlanacağı belirtilir)</w:t>
      </w:r>
    </w:p>
    <w:p w:rsidR="005B1E70" w:rsidRPr="00327681" w:rsidRDefault="005B1E70" w:rsidP="005B1E70">
      <w:pPr>
        <w:tabs>
          <w:tab w:val="left" w:pos="567"/>
        </w:tabs>
        <w:spacing w:line="312" w:lineRule="auto"/>
        <w:jc w:val="both"/>
        <w:rPr>
          <w:b/>
          <w:sz w:val="28"/>
          <w:szCs w:val="28"/>
        </w:rPr>
      </w:pPr>
    </w:p>
    <w:p w:rsidR="005B1E70" w:rsidRPr="00CE61B0" w:rsidRDefault="005B1E70" w:rsidP="00CE61B0">
      <w:pPr>
        <w:pStyle w:val="Balk2"/>
        <w:numPr>
          <w:ilvl w:val="0"/>
          <w:numId w:val="0"/>
        </w:numPr>
        <w:tabs>
          <w:tab w:val="clear" w:pos="1077"/>
        </w:tabs>
        <w:ind w:firstLine="284"/>
        <w:rPr>
          <w:rFonts w:cs="Times New Roman"/>
          <w:sz w:val="28"/>
        </w:rPr>
      </w:pPr>
      <w:bookmarkStart w:id="149" w:name="_Toc167877630"/>
      <w:r w:rsidRPr="00E60AF3">
        <w:rPr>
          <w:rFonts w:cs="Times New Roman"/>
          <w:sz w:val="28"/>
        </w:rPr>
        <w:t>4.4.Planın Uygulama Dönemi ve Revizyonu</w:t>
      </w:r>
      <w:bookmarkEnd w:id="149"/>
      <w:r w:rsidRPr="00E60AF3">
        <w:rPr>
          <w:rFonts w:cs="Times New Roman"/>
          <w:sz w:val="28"/>
        </w:rPr>
        <w:t xml:space="preserve"> </w:t>
      </w:r>
    </w:p>
    <w:p w:rsidR="005B1E70" w:rsidRPr="007951FD" w:rsidRDefault="005B1E70" w:rsidP="005B1E70">
      <w:pPr>
        <w:tabs>
          <w:tab w:val="left" w:pos="567"/>
        </w:tabs>
        <w:spacing w:line="312" w:lineRule="auto"/>
        <w:jc w:val="both"/>
      </w:pPr>
      <w:r w:rsidRPr="00327681">
        <w:rPr>
          <w:sz w:val="28"/>
          <w:szCs w:val="28"/>
        </w:rPr>
        <w:tab/>
      </w:r>
      <w:r w:rsidRPr="00327681">
        <w:t xml:space="preserve">Bu Stratejik plan </w:t>
      </w:r>
      <w:r>
        <w:t>2015-2019</w:t>
      </w:r>
      <w:r w:rsidRPr="00327681">
        <w:t xml:space="preserve"> arası </w:t>
      </w:r>
      <w:r w:rsidRPr="00C435F6">
        <w:t>beş</w:t>
      </w:r>
      <w:r w:rsidRPr="00327681">
        <w:rPr>
          <w:color w:val="FF0000"/>
        </w:rPr>
        <w:t xml:space="preserve"> </w:t>
      </w:r>
      <w:r w:rsidRPr="00327681">
        <w:t xml:space="preserve">yıllık dönemi kapsar. </w:t>
      </w:r>
      <w:r w:rsidRPr="00327681">
        <w:tab/>
        <w:t xml:space="preserve">Stratejik plan en az iki yıl uygulandıktan sonra stratejik planın kalan süresi için </w:t>
      </w:r>
      <w:r w:rsidRPr="00170A09">
        <w:t>güncelleştirilebilir.</w:t>
      </w:r>
      <w:r w:rsidRPr="00327681">
        <w:t xml:space="preserve"> Güncelleştirme, stratejik planın misyon, vizyon ve amaçları değiştirilmeden, </w:t>
      </w:r>
      <w:r w:rsidRPr="00170A09">
        <w:t>hedeflerde</w:t>
      </w:r>
      <w:r w:rsidRPr="00327681">
        <w:t xml:space="preserve"> yapılan nicel değişikliklerdir.</w:t>
      </w:r>
    </w:p>
    <w:p w:rsidR="005B1E70" w:rsidRPr="00327681" w:rsidRDefault="005B1E70" w:rsidP="005B1E70">
      <w:pPr>
        <w:tabs>
          <w:tab w:val="left" w:pos="567"/>
        </w:tabs>
        <w:spacing w:line="312" w:lineRule="auto"/>
        <w:jc w:val="both"/>
      </w:pPr>
      <w:r w:rsidRPr="00327681">
        <w:tab/>
      </w:r>
      <w:r w:rsidRPr="00327681">
        <w:tab/>
        <w:t>Ayrıca;</w:t>
      </w:r>
    </w:p>
    <w:p w:rsidR="005B1E70" w:rsidRPr="00327681" w:rsidRDefault="005B1E70" w:rsidP="006B0A2C">
      <w:pPr>
        <w:numPr>
          <w:ilvl w:val="0"/>
          <w:numId w:val="38"/>
        </w:numPr>
        <w:spacing w:line="312" w:lineRule="auto"/>
        <w:ind w:hanging="604"/>
        <w:jc w:val="both"/>
      </w:pPr>
      <w:r w:rsidRPr="00327681">
        <w:t>Görev, yetki ve sorumluluklarını düzenleyen mevzuatta değişiklik olması,</w:t>
      </w:r>
    </w:p>
    <w:p w:rsidR="005B1E70" w:rsidRPr="00327681" w:rsidRDefault="005B1E70" w:rsidP="006B0A2C">
      <w:pPr>
        <w:numPr>
          <w:ilvl w:val="0"/>
          <w:numId w:val="38"/>
        </w:numPr>
        <w:spacing w:line="312" w:lineRule="auto"/>
        <w:ind w:hanging="604"/>
        <w:jc w:val="both"/>
      </w:pPr>
      <w:r w:rsidRPr="00327681">
        <w:t>Hükümetin değişmesi,</w:t>
      </w:r>
    </w:p>
    <w:p w:rsidR="00056C9F" w:rsidRDefault="005B1E70" w:rsidP="00056C9F">
      <w:pPr>
        <w:numPr>
          <w:ilvl w:val="0"/>
          <w:numId w:val="38"/>
        </w:numPr>
        <w:spacing w:line="312" w:lineRule="auto"/>
        <w:ind w:hanging="604"/>
        <w:jc w:val="both"/>
      </w:pPr>
      <w:r w:rsidRPr="00327681">
        <w:t>Milli Eğitim Bakanın değişmesi,</w:t>
      </w:r>
    </w:p>
    <w:p w:rsidR="005B1E70" w:rsidRPr="00327681" w:rsidRDefault="005B1E70" w:rsidP="00056C9F">
      <w:pPr>
        <w:numPr>
          <w:ilvl w:val="0"/>
          <w:numId w:val="38"/>
        </w:numPr>
        <w:spacing w:line="312" w:lineRule="auto"/>
        <w:ind w:hanging="604"/>
        <w:jc w:val="both"/>
      </w:pPr>
      <w:r>
        <w:t>İlimizde ve Üniversitemizde d</w:t>
      </w:r>
      <w:r w:rsidRPr="00327681">
        <w:t>oğal afet, tehlikeli salgın hastalıklar veya ağır ekonomik</w:t>
      </w:r>
    </w:p>
    <w:p w:rsidR="005B1E70" w:rsidRPr="00327681" w:rsidRDefault="005B1E70" w:rsidP="005B1E70">
      <w:pPr>
        <w:spacing w:line="312" w:lineRule="auto"/>
        <w:ind w:left="480" w:firstLine="229"/>
        <w:jc w:val="both"/>
      </w:pPr>
      <w:r w:rsidRPr="00327681">
        <w:t>bunalımların vuku bulması,</w:t>
      </w:r>
    </w:p>
    <w:p w:rsidR="005B1E70" w:rsidRPr="00327681" w:rsidRDefault="005B1E70" w:rsidP="005B1E70">
      <w:pPr>
        <w:tabs>
          <w:tab w:val="left" w:pos="709"/>
        </w:tabs>
        <w:spacing w:line="312" w:lineRule="auto"/>
        <w:jc w:val="both"/>
      </w:pPr>
      <w:r w:rsidRPr="00327681">
        <w:tab/>
        <w:t xml:space="preserve">hallerinde bu stratejik planları yenilenebilir. </w:t>
      </w:r>
    </w:p>
    <w:p w:rsidR="005B1E70" w:rsidRPr="00327681" w:rsidRDefault="005B1E70" w:rsidP="005B1E70">
      <w:pPr>
        <w:tabs>
          <w:tab w:val="left" w:pos="709"/>
        </w:tabs>
        <w:spacing w:line="312" w:lineRule="auto"/>
        <w:jc w:val="both"/>
      </w:pPr>
      <w:r w:rsidRPr="00327681">
        <w:lastRenderedPageBreak/>
        <w:tab/>
      </w:r>
      <w:r w:rsidRPr="00327681">
        <w:rPr>
          <w:b/>
        </w:rPr>
        <w:t>Yenileme,</w:t>
      </w:r>
      <w:r w:rsidRPr="00327681">
        <w:t xml:space="preserve"> stratejik planın beş yıllık bir dönem için yeniden hazırlanmasıdır. Stratejik planın yenilenmesi kararı, yukarıdaki şartların oluşmasını müteakip en geç üç ay içinde alınır. Bu kararı takip eden altı ay içinde stratejik plan yenilenir.</w:t>
      </w:r>
    </w:p>
    <w:p w:rsidR="005B1E70" w:rsidRDefault="005B1E70" w:rsidP="005B1E70">
      <w:pPr>
        <w:tabs>
          <w:tab w:val="left" w:pos="567"/>
        </w:tabs>
        <w:rPr>
          <w:b/>
        </w:rPr>
      </w:pPr>
    </w:p>
    <w:p w:rsidR="000534E0" w:rsidRDefault="000534E0" w:rsidP="005B1E70">
      <w:pPr>
        <w:tabs>
          <w:tab w:val="left" w:pos="567"/>
        </w:tabs>
        <w:rPr>
          <w:b/>
        </w:rPr>
      </w:pPr>
    </w:p>
    <w:p w:rsidR="000534E0" w:rsidRPr="00327681" w:rsidRDefault="000534E0" w:rsidP="005B1E70">
      <w:pPr>
        <w:tabs>
          <w:tab w:val="left" w:pos="567"/>
        </w:tabs>
        <w:rPr>
          <w:b/>
        </w:rPr>
      </w:pPr>
    </w:p>
    <w:p w:rsidR="005B1E70" w:rsidRPr="00CE61B0" w:rsidRDefault="005B1E70" w:rsidP="00CE61B0">
      <w:pPr>
        <w:pStyle w:val="Balk1"/>
        <w:tabs>
          <w:tab w:val="clear" w:pos="1077"/>
        </w:tabs>
        <w:rPr>
          <w:rFonts w:cs="Times New Roman"/>
          <w:sz w:val="28"/>
          <w:szCs w:val="28"/>
        </w:rPr>
      </w:pPr>
      <w:bookmarkStart w:id="150" w:name="_Toc167877631"/>
      <w:r>
        <w:rPr>
          <w:rFonts w:cs="Times New Roman"/>
          <w:sz w:val="28"/>
          <w:szCs w:val="28"/>
        </w:rPr>
        <w:t>5.</w:t>
      </w:r>
      <w:r w:rsidRPr="00BA66A0">
        <w:rPr>
          <w:rFonts w:cs="Times New Roman"/>
          <w:sz w:val="28"/>
          <w:szCs w:val="28"/>
        </w:rPr>
        <w:t>SONU</w:t>
      </w:r>
      <w:bookmarkEnd w:id="150"/>
      <w:r>
        <w:rPr>
          <w:rFonts w:cs="Times New Roman"/>
          <w:sz w:val="28"/>
          <w:szCs w:val="28"/>
        </w:rPr>
        <w:t>Ç</w:t>
      </w:r>
    </w:p>
    <w:p w:rsidR="005B1E70" w:rsidRPr="00BA7AE5" w:rsidRDefault="005B1E70" w:rsidP="002C4574">
      <w:pPr>
        <w:autoSpaceDE w:val="0"/>
        <w:autoSpaceDN w:val="0"/>
        <w:adjustRightInd w:val="0"/>
        <w:spacing w:after="120"/>
        <w:jc w:val="both"/>
        <w:rPr>
          <w:rFonts w:eastAsia="TimesNewRoman"/>
        </w:rPr>
      </w:pPr>
      <w:r w:rsidRPr="00BA7AE5">
        <w:rPr>
          <w:rFonts w:eastAsia="TimesNewRoman"/>
        </w:rPr>
        <w:t xml:space="preserve">Bu belge ile </w:t>
      </w:r>
      <w:r>
        <w:rPr>
          <w:rFonts w:eastAsia="TimesNewRoman"/>
        </w:rPr>
        <w:t>Üniversitemizin/Birimimizin 2015-2019</w:t>
      </w:r>
      <w:r w:rsidRPr="00BA7AE5">
        <w:rPr>
          <w:rFonts w:eastAsia="TimesNewRoman"/>
        </w:rPr>
        <w:t xml:space="preserve"> yılları Stratejik Planı</w:t>
      </w:r>
      <w:r>
        <w:rPr>
          <w:rFonts w:eastAsia="TimesNewRoman"/>
        </w:rPr>
        <w:t xml:space="preserve"> sunulmuş</w:t>
      </w:r>
      <w:r w:rsidRPr="00BA7AE5">
        <w:rPr>
          <w:rFonts w:eastAsia="TimesNewRoman"/>
        </w:rPr>
        <w:t>tur.</w:t>
      </w:r>
    </w:p>
    <w:p w:rsidR="005B1E70" w:rsidRDefault="005B1E70" w:rsidP="005B1E70">
      <w:pPr>
        <w:autoSpaceDE w:val="0"/>
        <w:autoSpaceDN w:val="0"/>
        <w:adjustRightInd w:val="0"/>
        <w:spacing w:after="120"/>
        <w:jc w:val="both"/>
        <w:rPr>
          <w:rFonts w:eastAsia="TimesNewRoman"/>
        </w:rPr>
      </w:pPr>
      <w:r>
        <w:rPr>
          <w:rFonts w:eastAsia="TimesNewRoman"/>
        </w:rPr>
        <w:t>2006 yılında kurulan Üniversitemizin/Birimimizin 2010-2014 Stratejik Planı Temmuz 2009 yılında tamamlanarak uygulanmaktadır. İlk olarak hazırlanan Üniversitemizin/Birimimizin 2010-2014 Stratejik Planı tecrübe kazanımı anlamında faydalı olmuştur. Dolaysıyla Üniversitemizin/Birimimizin 2015-2019</w:t>
      </w:r>
      <w:r w:rsidRPr="00BA7AE5">
        <w:rPr>
          <w:rFonts w:eastAsia="TimesNewRoman"/>
        </w:rPr>
        <w:t xml:space="preserve"> yılları Stratejik Planı</w:t>
      </w:r>
      <w:r>
        <w:rPr>
          <w:rFonts w:eastAsia="TimesNewRoman"/>
        </w:rPr>
        <w:t xml:space="preserve"> Kalkınma Bakanlığının Yönetmelik, Tebliğ ve Rehberlerine uygun ve kurum ihtiyaçlarını karşılayıcı nitelikte hazırlanabilmiştir.   </w:t>
      </w:r>
    </w:p>
    <w:p w:rsidR="005B1E70" w:rsidRPr="00BA7AE5" w:rsidRDefault="005B1E70" w:rsidP="005B1E70">
      <w:pPr>
        <w:autoSpaceDE w:val="0"/>
        <w:autoSpaceDN w:val="0"/>
        <w:adjustRightInd w:val="0"/>
        <w:spacing w:after="120"/>
        <w:jc w:val="both"/>
        <w:rPr>
          <w:rFonts w:eastAsia="TimesNewRoman"/>
        </w:rPr>
      </w:pPr>
      <w:r>
        <w:rPr>
          <w:rFonts w:eastAsia="TimesNewRoman"/>
        </w:rPr>
        <w:t>Bu baş</w:t>
      </w:r>
      <w:r w:rsidRPr="00BA7AE5">
        <w:rPr>
          <w:rFonts w:eastAsia="TimesNewRoman"/>
        </w:rPr>
        <w:t>arı</w:t>
      </w:r>
      <w:r>
        <w:rPr>
          <w:rFonts w:eastAsia="TimesNewRoman"/>
        </w:rPr>
        <w:t xml:space="preserve"> birim ve bölümlerde kurulmuş</w:t>
      </w:r>
      <w:r w:rsidRPr="00BA7AE5">
        <w:rPr>
          <w:rFonts w:eastAsia="TimesNewRoman"/>
        </w:rPr>
        <w:t xml:space="preserve"> olan Stratejik Planlama</w:t>
      </w:r>
      <w:r>
        <w:rPr>
          <w:rFonts w:eastAsia="TimesNewRoman"/>
        </w:rPr>
        <w:t xml:space="preserve"> </w:t>
      </w:r>
      <w:r w:rsidRPr="00BA7AE5">
        <w:rPr>
          <w:rFonts w:eastAsia="TimesNewRoman"/>
        </w:rPr>
        <w:t>Kurulları ile Namı</w:t>
      </w:r>
      <w:r>
        <w:rPr>
          <w:rFonts w:eastAsia="TimesNewRoman"/>
        </w:rPr>
        <w:t>k Kemal Ü</w:t>
      </w:r>
      <w:r w:rsidRPr="00BA7AE5">
        <w:rPr>
          <w:rFonts w:eastAsia="TimesNewRoman"/>
        </w:rPr>
        <w:t>niversitesi Stratejik Planlama Kurulu’</w:t>
      </w:r>
      <w:r>
        <w:rPr>
          <w:rFonts w:eastAsia="TimesNewRoman"/>
        </w:rPr>
        <w:t>nun özverili ç</w:t>
      </w:r>
      <w:r w:rsidRPr="00BA7AE5">
        <w:rPr>
          <w:rFonts w:eastAsia="TimesNewRoman"/>
        </w:rPr>
        <w:t>alı</w:t>
      </w:r>
      <w:r>
        <w:rPr>
          <w:rFonts w:eastAsia="TimesNewRoman"/>
        </w:rPr>
        <w:t>ş</w:t>
      </w:r>
      <w:r w:rsidRPr="00BA7AE5">
        <w:rPr>
          <w:rFonts w:eastAsia="TimesNewRoman"/>
        </w:rPr>
        <w:t>ması</w:t>
      </w:r>
      <w:r>
        <w:rPr>
          <w:rFonts w:eastAsia="TimesNewRoman"/>
        </w:rPr>
        <w:t xml:space="preserve"> ile elde edilmiş</w:t>
      </w:r>
      <w:r w:rsidRPr="00BA7AE5">
        <w:rPr>
          <w:rFonts w:eastAsia="TimesNewRoman"/>
        </w:rPr>
        <w:t>tir.</w:t>
      </w:r>
    </w:p>
    <w:p w:rsidR="005B1E70" w:rsidRPr="00BA7AE5" w:rsidRDefault="005B1E70" w:rsidP="005B1E70">
      <w:pPr>
        <w:autoSpaceDE w:val="0"/>
        <w:autoSpaceDN w:val="0"/>
        <w:adjustRightInd w:val="0"/>
        <w:spacing w:after="120"/>
        <w:jc w:val="both"/>
        <w:rPr>
          <w:rFonts w:eastAsia="TimesNewRoman"/>
        </w:rPr>
      </w:pPr>
      <w:r>
        <w:rPr>
          <w:rFonts w:eastAsia="TimesNewRoman"/>
        </w:rPr>
        <w:t>Bu süreç</w:t>
      </w:r>
      <w:r w:rsidRPr="00BA7AE5">
        <w:rPr>
          <w:rFonts w:eastAsia="TimesNewRoman"/>
        </w:rPr>
        <w:t>te koordinasyon hizmetleri ile bilgilendirme eğitim ve danı</w:t>
      </w:r>
      <w:r>
        <w:rPr>
          <w:rFonts w:eastAsia="TimesNewRoman"/>
        </w:rPr>
        <w:t>ş</w:t>
      </w:r>
      <w:r w:rsidRPr="00BA7AE5">
        <w:rPr>
          <w:rFonts w:eastAsia="TimesNewRoman"/>
        </w:rPr>
        <w:t xml:space="preserve">manlık hizmetleri </w:t>
      </w:r>
      <w:r>
        <w:rPr>
          <w:rFonts w:eastAsia="TimesNewRoman"/>
        </w:rPr>
        <w:t>Strateji Geliştirme Daire Başkanlığı</w:t>
      </w:r>
      <w:r w:rsidRPr="00BA7AE5">
        <w:rPr>
          <w:rFonts w:eastAsia="TimesNewRoman"/>
        </w:rPr>
        <w:t xml:space="preserve"> tarafı</w:t>
      </w:r>
      <w:r>
        <w:rPr>
          <w:rFonts w:eastAsia="TimesNewRoman"/>
        </w:rPr>
        <w:t>ndan Üniversitemizin tü</w:t>
      </w:r>
      <w:r w:rsidRPr="00BA7AE5">
        <w:rPr>
          <w:rFonts w:eastAsia="TimesNewRoman"/>
        </w:rPr>
        <w:t>m bi</w:t>
      </w:r>
      <w:r>
        <w:rPr>
          <w:rFonts w:eastAsia="TimesNewRoman"/>
        </w:rPr>
        <w:t>rimlerinin ve Üniversitemiz Ü</w:t>
      </w:r>
      <w:r w:rsidRPr="00BA7AE5">
        <w:rPr>
          <w:rFonts w:eastAsia="TimesNewRoman"/>
        </w:rPr>
        <w:t>st</w:t>
      </w:r>
      <w:r>
        <w:rPr>
          <w:rFonts w:eastAsia="TimesNewRoman"/>
        </w:rPr>
        <w:t xml:space="preserve"> Yö</w:t>
      </w:r>
      <w:r w:rsidRPr="00BA7AE5">
        <w:rPr>
          <w:rFonts w:eastAsia="TimesNewRoman"/>
        </w:rPr>
        <w:t>netiminin yakın ve kararlı desteği ile sağlanmı</w:t>
      </w:r>
      <w:r>
        <w:rPr>
          <w:rFonts w:eastAsia="TimesNewRoman"/>
        </w:rPr>
        <w:t>ş</w:t>
      </w:r>
      <w:r w:rsidRPr="00BA7AE5">
        <w:rPr>
          <w:rFonts w:eastAsia="TimesNewRoman"/>
        </w:rPr>
        <w:t>tır.</w:t>
      </w:r>
    </w:p>
    <w:p w:rsidR="005B1E70" w:rsidRPr="00BA7AE5" w:rsidRDefault="005B1E70" w:rsidP="005B1E70">
      <w:pPr>
        <w:autoSpaceDE w:val="0"/>
        <w:autoSpaceDN w:val="0"/>
        <w:adjustRightInd w:val="0"/>
        <w:spacing w:after="120"/>
        <w:jc w:val="both"/>
        <w:rPr>
          <w:rFonts w:eastAsia="TimesNewRoman"/>
        </w:rPr>
      </w:pPr>
      <w:r w:rsidRPr="00BA7AE5">
        <w:rPr>
          <w:rFonts w:eastAsia="TimesNewRoman"/>
        </w:rPr>
        <w:t>Hazırlanmı</w:t>
      </w:r>
      <w:r>
        <w:rPr>
          <w:rFonts w:eastAsia="TimesNewRoman"/>
        </w:rPr>
        <w:t>ş</w:t>
      </w:r>
      <w:r w:rsidRPr="00BA7AE5">
        <w:rPr>
          <w:rFonts w:eastAsia="TimesNewRoman"/>
        </w:rPr>
        <w:t xml:space="preserve"> olan kurumsal değerlendirme raporları ile faaliyet raporlarını</w:t>
      </w:r>
      <w:r>
        <w:rPr>
          <w:rFonts w:eastAsia="TimesNewRoman"/>
        </w:rPr>
        <w:t>n bu süreç iç</w:t>
      </w:r>
      <w:r w:rsidRPr="00BA7AE5">
        <w:rPr>
          <w:rFonts w:eastAsia="TimesNewRoman"/>
        </w:rPr>
        <w:t>erisinde</w:t>
      </w:r>
      <w:r>
        <w:rPr>
          <w:rFonts w:eastAsia="TimesNewRoman"/>
        </w:rPr>
        <w:t xml:space="preserve"> </w:t>
      </w:r>
      <w:r w:rsidRPr="00BA7AE5">
        <w:rPr>
          <w:rFonts w:eastAsia="TimesNewRoman"/>
        </w:rPr>
        <w:t>değ</w:t>
      </w:r>
      <w:r>
        <w:rPr>
          <w:rFonts w:eastAsia="TimesNewRoman"/>
        </w:rPr>
        <w:t>erlendirilmesi gelecekteki ç</w:t>
      </w:r>
      <w:r w:rsidRPr="00BA7AE5">
        <w:rPr>
          <w:rFonts w:eastAsia="TimesNewRoman"/>
        </w:rPr>
        <w:t>alı</w:t>
      </w:r>
      <w:r>
        <w:rPr>
          <w:rFonts w:eastAsia="TimesNewRoman"/>
        </w:rPr>
        <w:t>ş</w:t>
      </w:r>
      <w:r w:rsidRPr="00BA7AE5">
        <w:rPr>
          <w:rFonts w:eastAsia="TimesNewRoman"/>
        </w:rPr>
        <w:t>maların verimliğini ve yararlılığını artırması acısından daha</w:t>
      </w:r>
      <w:r>
        <w:rPr>
          <w:rFonts w:eastAsia="TimesNewRoman"/>
        </w:rPr>
        <w:t xml:space="preserve"> </w:t>
      </w:r>
      <w:r w:rsidRPr="00BA7AE5">
        <w:rPr>
          <w:rFonts w:eastAsia="TimesNewRoman"/>
        </w:rPr>
        <w:t>yapıcı</w:t>
      </w:r>
      <w:r>
        <w:rPr>
          <w:rFonts w:eastAsia="TimesNewRoman"/>
        </w:rPr>
        <w:t xml:space="preserve"> bir yaklaş</w:t>
      </w:r>
      <w:r w:rsidRPr="00BA7AE5">
        <w:rPr>
          <w:rFonts w:eastAsia="TimesNewRoman"/>
        </w:rPr>
        <w:t>ım olacaktır.</w:t>
      </w:r>
    </w:p>
    <w:p w:rsidR="005B1E70" w:rsidRPr="00BA7AE5" w:rsidRDefault="005B1E70" w:rsidP="005B1E70">
      <w:pPr>
        <w:jc w:val="both"/>
      </w:pPr>
    </w:p>
    <w:p w:rsidR="005B1E70" w:rsidRDefault="005B1E70" w:rsidP="005B1E70">
      <w:pPr>
        <w:jc w:val="both"/>
      </w:pPr>
    </w:p>
    <w:p w:rsidR="005B1E70" w:rsidRDefault="005B1E70" w:rsidP="005B1E70"/>
    <w:p w:rsidR="005B1E70" w:rsidRDefault="005B1E70" w:rsidP="005B1E70"/>
    <w:p w:rsidR="005B1E70" w:rsidRDefault="005B1E70" w:rsidP="005B1E70"/>
    <w:p w:rsidR="005B1E70" w:rsidRDefault="005B1E70" w:rsidP="005B1E70"/>
    <w:p w:rsidR="005B1E70" w:rsidRDefault="005B1E70" w:rsidP="005B1E70"/>
    <w:p w:rsidR="005B1E70" w:rsidRDefault="005B1E70" w:rsidP="005B1E70"/>
    <w:p w:rsidR="005B1E70" w:rsidRDefault="005B1E70" w:rsidP="005B1E70"/>
    <w:p w:rsidR="005B1E70" w:rsidRDefault="005B1E70" w:rsidP="005B1E70"/>
    <w:p w:rsidR="005B1E70" w:rsidRDefault="005B1E70" w:rsidP="005B1E70"/>
    <w:p w:rsidR="005B1E70" w:rsidRDefault="005B1E70" w:rsidP="005B1E70"/>
    <w:p w:rsidR="005B1E70" w:rsidRDefault="005B1E70" w:rsidP="005B1E70"/>
    <w:p w:rsidR="005B1E70" w:rsidRDefault="005B1E70" w:rsidP="005B1E70"/>
    <w:p w:rsidR="005B1E70" w:rsidRDefault="005B1E70" w:rsidP="005B1E70"/>
    <w:p w:rsidR="005B1E70" w:rsidRDefault="005B1E70" w:rsidP="005B1E70"/>
    <w:p w:rsidR="005B1E70" w:rsidRDefault="005B1E70" w:rsidP="005B1E70"/>
    <w:p w:rsidR="005B1E70" w:rsidRDefault="005B1E70" w:rsidP="005B1E70"/>
    <w:p w:rsidR="005B1E70" w:rsidRDefault="005B1E70" w:rsidP="005B1E70"/>
    <w:p w:rsidR="005B1E70" w:rsidRDefault="005B1E70" w:rsidP="005B1E70"/>
    <w:p w:rsidR="005B1E70" w:rsidRDefault="005B1E70" w:rsidP="005B1E70"/>
    <w:p w:rsidR="005B1E70" w:rsidRDefault="005B1E70" w:rsidP="005B1E70"/>
    <w:p w:rsidR="005B1E70" w:rsidRDefault="005B1E70" w:rsidP="005B1E70"/>
    <w:p w:rsidR="005B1E70" w:rsidRDefault="005B1E70" w:rsidP="005B1E70"/>
    <w:p w:rsidR="002C4574" w:rsidRDefault="002C4574" w:rsidP="005B1E70"/>
    <w:p w:rsidR="002021E2" w:rsidRDefault="002021E2" w:rsidP="005B1E70"/>
    <w:p w:rsidR="002021E2" w:rsidRDefault="002021E2" w:rsidP="005B1E70"/>
    <w:p w:rsidR="002021E2" w:rsidRDefault="002021E2" w:rsidP="005B1E70"/>
    <w:p w:rsidR="005B1E70" w:rsidRDefault="005B1E70" w:rsidP="005B1E70">
      <w:pPr>
        <w:rPr>
          <w:b/>
        </w:rPr>
      </w:pPr>
      <w:r>
        <w:rPr>
          <w:b/>
        </w:rPr>
        <w:t>EK-</w:t>
      </w:r>
      <w:r w:rsidRPr="00C26264">
        <w:rPr>
          <w:b/>
        </w:rPr>
        <w:t>STRATEJİK DEĞERLENDİRME ÖRNEKLERİ</w:t>
      </w:r>
    </w:p>
    <w:p w:rsidR="005B1E70" w:rsidRDefault="005B1E70" w:rsidP="005B1E70">
      <w:pPr>
        <w:rPr>
          <w:b/>
        </w:rPr>
      </w:pPr>
    </w:p>
    <w:p w:rsidR="005B1E70" w:rsidRDefault="005B1E70" w:rsidP="005B1E70">
      <w:pPr>
        <w:spacing w:after="120"/>
        <w:rPr>
          <w:b/>
        </w:rPr>
      </w:pPr>
      <w:r>
        <w:rPr>
          <w:b/>
        </w:rPr>
        <w:t>Stratejik Amaç 1: Bilimsel Araştırma ve Yayınlarının Sayısını-Niteliğini Yükseltmek</w:t>
      </w:r>
    </w:p>
    <w:p w:rsidR="005B1E70" w:rsidRPr="005E416E" w:rsidRDefault="005B1E70" w:rsidP="005B1E70">
      <w:pPr>
        <w:spacing w:after="120"/>
        <w:ind w:firstLine="284"/>
      </w:pPr>
      <w:r>
        <w:t>Hedef 1.1. 20</w:t>
      </w:r>
      <w:proofErr w:type="gramStart"/>
      <w:r>
        <w:t>..</w:t>
      </w:r>
      <w:proofErr w:type="gramEnd"/>
      <w:r>
        <w:t xml:space="preserve"> yılı sonuna kadar her Öğretim Üyesinin Hakemli bir dergide en az 2 yayın yapması</w:t>
      </w:r>
    </w:p>
    <w:p w:rsidR="005B1E70" w:rsidRPr="00934318" w:rsidRDefault="005B1E70" w:rsidP="005B1E70">
      <w:pPr>
        <w:spacing w:after="120"/>
        <w:ind w:firstLine="567"/>
      </w:pPr>
      <w:r w:rsidRPr="00934318">
        <w:t>Strateji 1.1.1. Bilimsel araştırma projelerinden yayın yapılmasını desteklemek</w:t>
      </w:r>
    </w:p>
    <w:p w:rsidR="005B1E70" w:rsidRPr="00934318" w:rsidRDefault="005B1E70" w:rsidP="005B1E70">
      <w:pPr>
        <w:spacing w:after="120"/>
        <w:ind w:firstLine="851"/>
      </w:pPr>
      <w:r w:rsidRPr="00934318">
        <w:t>Performans Göstergesi 1.1.1.1. Proje teklifleri sayısı</w:t>
      </w:r>
    </w:p>
    <w:p w:rsidR="005B1E70" w:rsidRPr="00934318" w:rsidRDefault="005B1E70" w:rsidP="005B1E70">
      <w:pPr>
        <w:spacing w:after="120"/>
        <w:ind w:firstLine="851"/>
      </w:pPr>
      <w:r w:rsidRPr="00934318">
        <w:t>Performans Göstergesi 1.1.1.2. Desteklenecek proje sayısı</w:t>
      </w:r>
    </w:p>
    <w:p w:rsidR="005B1E70" w:rsidRPr="00934318" w:rsidRDefault="005B1E70" w:rsidP="005B1E70">
      <w:pPr>
        <w:spacing w:after="120"/>
        <w:ind w:firstLine="851"/>
      </w:pPr>
      <w:r w:rsidRPr="00934318">
        <w:t>Performans Göstergesi 1.1.1.3. Tamamlanan proje sayısı</w:t>
      </w:r>
    </w:p>
    <w:p w:rsidR="005B1E70" w:rsidRDefault="005B1E70" w:rsidP="005B1E70">
      <w:pPr>
        <w:spacing w:after="120"/>
        <w:ind w:firstLine="567"/>
      </w:pPr>
      <w:r w:rsidRPr="00934318">
        <w:t>Strateji 1.1.2.</w:t>
      </w:r>
      <w:r>
        <w:t xml:space="preserve"> Yurtiçi ve yurtdışı bilimsel toplantılarda sunum yapılmasını desteklemek</w:t>
      </w:r>
    </w:p>
    <w:p w:rsidR="005B1E70" w:rsidRDefault="005B1E70" w:rsidP="005B1E70">
      <w:pPr>
        <w:spacing w:after="120"/>
        <w:ind w:firstLine="851"/>
      </w:pPr>
      <w:r>
        <w:t>Performans Göstergesi 1.1.2.1. Talep edilen bilimsel toplantı sayısı</w:t>
      </w:r>
    </w:p>
    <w:p w:rsidR="005B1E70" w:rsidRDefault="005B1E70" w:rsidP="005B1E70">
      <w:pPr>
        <w:spacing w:after="120"/>
        <w:ind w:firstLine="851"/>
      </w:pPr>
      <w:r>
        <w:t>Performans Göstergesi 1.1.2.2. Desteklenen katılım sayısı</w:t>
      </w:r>
    </w:p>
    <w:p w:rsidR="005B1E70" w:rsidRDefault="005B1E70" w:rsidP="005B1E70">
      <w:pPr>
        <w:spacing w:after="120"/>
        <w:ind w:firstLine="851"/>
      </w:pPr>
      <w:r>
        <w:t>Performans Göstergesi 1.1.2.3. Yapılan yayın sayısı</w:t>
      </w:r>
    </w:p>
    <w:p w:rsidR="005B1E70" w:rsidRDefault="005B1E70" w:rsidP="005B1E70">
      <w:pPr>
        <w:spacing w:after="120"/>
        <w:ind w:firstLine="284"/>
      </w:pPr>
      <w:r>
        <w:t>Hedef 1.2. 20</w:t>
      </w:r>
      <w:proofErr w:type="gramStart"/>
      <w:r>
        <w:t>..</w:t>
      </w:r>
      <w:proofErr w:type="gramEnd"/>
      <w:r>
        <w:t xml:space="preserve"> yılı sonuna kadar her Öğretim Elemanının yurtiçi veya yurtdışı en az 1 projede görev alması</w:t>
      </w:r>
    </w:p>
    <w:p w:rsidR="005B1E70" w:rsidRDefault="005B1E70" w:rsidP="005B1E70">
      <w:pPr>
        <w:spacing w:after="120"/>
        <w:ind w:firstLine="567"/>
      </w:pPr>
      <w:r>
        <w:t xml:space="preserve">Strateji 1.2.1.  </w:t>
      </w:r>
      <w:proofErr w:type="gramStart"/>
      <w:r>
        <w:t>…….</w:t>
      </w:r>
      <w:proofErr w:type="gramEnd"/>
      <w:r>
        <w:t xml:space="preserve"> Sektöründe öncelik bulan konuları </w:t>
      </w:r>
      <w:proofErr w:type="spellStart"/>
      <w:r>
        <w:t>tesbit</w:t>
      </w:r>
      <w:proofErr w:type="spellEnd"/>
      <w:r>
        <w:t xml:space="preserve"> etmek</w:t>
      </w:r>
    </w:p>
    <w:p w:rsidR="005B1E70" w:rsidRDefault="005B1E70" w:rsidP="005B1E70">
      <w:pPr>
        <w:spacing w:after="120"/>
        <w:ind w:firstLine="567"/>
      </w:pPr>
      <w:r>
        <w:t>Strateji 1.2.2. Üniversite dışı destek imkanları ile üretilen projeler</w:t>
      </w:r>
    </w:p>
    <w:p w:rsidR="005B1E70" w:rsidRDefault="005B1E70" w:rsidP="005B1E70">
      <w:pPr>
        <w:spacing w:after="120"/>
        <w:ind w:firstLine="851"/>
      </w:pPr>
      <w:r>
        <w:t>Performans Göstergesi 1.2.2.1. Üniversite dışı desteklenen projelere başvuru sayısı</w:t>
      </w:r>
    </w:p>
    <w:p w:rsidR="005B1E70" w:rsidRDefault="005B1E70" w:rsidP="005B1E70">
      <w:pPr>
        <w:spacing w:after="120"/>
        <w:ind w:firstLine="851"/>
      </w:pPr>
      <w:r>
        <w:t>Performans Göstergesi 1.2.2.2. Kabul edilen proje sayısı</w:t>
      </w:r>
    </w:p>
    <w:p w:rsidR="005B1E70" w:rsidRDefault="005B1E70" w:rsidP="005B1E70">
      <w:pPr>
        <w:spacing w:after="120"/>
        <w:ind w:firstLine="851"/>
      </w:pPr>
      <w:r>
        <w:t>Performans Göstergesi 1.2.2.3. Yayın sayısı</w:t>
      </w:r>
    </w:p>
    <w:p w:rsidR="005B1E70" w:rsidRDefault="005B1E70" w:rsidP="005B1E70">
      <w:pPr>
        <w:spacing w:after="120"/>
        <w:ind w:firstLine="284"/>
      </w:pPr>
      <w:r>
        <w:t>Hedef 1.3. 20</w:t>
      </w:r>
      <w:proofErr w:type="gramStart"/>
      <w:r>
        <w:t>..</w:t>
      </w:r>
      <w:proofErr w:type="gramEnd"/>
      <w:r>
        <w:t xml:space="preserve"> yılı sonuna kadar NKÜ ……. Fakültesi Etik Kurulunun oluşturulması ve yönergenin hazırlanması </w:t>
      </w:r>
    </w:p>
    <w:p w:rsidR="005B1E70" w:rsidRDefault="005B1E70" w:rsidP="005B1E70">
      <w:pPr>
        <w:spacing w:after="120"/>
        <w:ind w:firstLine="567"/>
      </w:pPr>
      <w:r>
        <w:t>Strateji 1.3.1. Her bölümden iki öğretim üyesini belirlemek ve kurulu oluşturmak</w:t>
      </w:r>
    </w:p>
    <w:p w:rsidR="005B1E70" w:rsidRDefault="005B1E70" w:rsidP="005B1E70">
      <w:pPr>
        <w:spacing w:after="120"/>
        <w:ind w:firstLine="851"/>
      </w:pPr>
      <w:r>
        <w:t>Performans Göstergesi 1.3.1.1. Mevcut Öğretim Üyesi sayısı</w:t>
      </w:r>
    </w:p>
    <w:p w:rsidR="005B1E70" w:rsidRDefault="005B1E70" w:rsidP="005B1E70">
      <w:pPr>
        <w:spacing w:after="120"/>
        <w:ind w:firstLine="851"/>
      </w:pPr>
      <w:r>
        <w:t>Performans Göstergesi 1.3.1.2. Seçilen Öğretim Üyesi sayısı</w:t>
      </w:r>
    </w:p>
    <w:p w:rsidR="005B1E70" w:rsidRDefault="005B1E70" w:rsidP="005B1E70">
      <w:pPr>
        <w:spacing w:after="120"/>
        <w:ind w:firstLine="851"/>
      </w:pPr>
      <w:r>
        <w:t xml:space="preserve">Performans Göstergesi 1.3.1.3. Kurul tarafından incelenen yayın sayısı </w:t>
      </w:r>
    </w:p>
    <w:p w:rsidR="005B1E70" w:rsidRDefault="005B1E70" w:rsidP="005B1E70">
      <w:pPr>
        <w:spacing w:after="120"/>
        <w:ind w:firstLine="567"/>
      </w:pPr>
      <w:r>
        <w:t>Strateji 1.3.2. Etik kurulun çalışma ilkelerine yönelik bir yönerge hazırlama ve onaylatmak</w:t>
      </w:r>
    </w:p>
    <w:p w:rsidR="005B1E70" w:rsidRDefault="005B1E70" w:rsidP="005B1E70">
      <w:pPr>
        <w:spacing w:after="120"/>
        <w:ind w:firstLine="851"/>
      </w:pPr>
      <w:r>
        <w:t>Performans Göstergesi 1.3.2.1. Kurulun toplantı sayısı</w:t>
      </w:r>
    </w:p>
    <w:p w:rsidR="005B1E70" w:rsidRDefault="005B1E70" w:rsidP="005B1E70">
      <w:pPr>
        <w:spacing w:after="120"/>
        <w:ind w:firstLine="851"/>
      </w:pPr>
      <w:r>
        <w:t>Performans Göstergesi 1.3.2.2. Görüşülen konu sayısı</w:t>
      </w:r>
    </w:p>
    <w:p w:rsidR="005B1E70" w:rsidRDefault="005B1E70" w:rsidP="002C4574">
      <w:pPr>
        <w:spacing w:after="120"/>
        <w:ind w:firstLine="851"/>
      </w:pPr>
      <w:r>
        <w:t>Performans Göstergesi 1.3.2.3. Kurul tarafından incelenen yayın sayısı</w:t>
      </w:r>
    </w:p>
    <w:p w:rsidR="002C4574" w:rsidRDefault="002C4574" w:rsidP="002C4574">
      <w:pPr>
        <w:spacing w:after="120"/>
        <w:ind w:firstLine="851"/>
      </w:pPr>
    </w:p>
    <w:p w:rsidR="005B1E70" w:rsidRDefault="005B1E70" w:rsidP="005B1E70">
      <w:pPr>
        <w:spacing w:after="120"/>
        <w:rPr>
          <w:b/>
        </w:rPr>
      </w:pPr>
      <w:r>
        <w:rPr>
          <w:b/>
        </w:rPr>
        <w:t xml:space="preserve">Stratejik </w:t>
      </w:r>
      <w:r w:rsidRPr="00BC383D">
        <w:rPr>
          <w:b/>
        </w:rPr>
        <w:t>Ama</w:t>
      </w:r>
      <w:r>
        <w:rPr>
          <w:b/>
        </w:rPr>
        <w:t>ç 2. Eğitim Öğretim Altyapısını Geliştirmek</w:t>
      </w:r>
    </w:p>
    <w:p w:rsidR="005B1E70" w:rsidRDefault="005B1E70" w:rsidP="005B1E70">
      <w:pPr>
        <w:spacing w:after="120"/>
        <w:ind w:firstLine="284"/>
      </w:pPr>
      <w:r w:rsidRPr="00350597">
        <w:t>Hedef</w:t>
      </w:r>
      <w:r>
        <w:t xml:space="preserve"> 2.1. 20</w:t>
      </w:r>
      <w:proofErr w:type="gramStart"/>
      <w:r>
        <w:t>..</w:t>
      </w:r>
      <w:proofErr w:type="gramEnd"/>
      <w:r>
        <w:t xml:space="preserve"> yılı sonuna kadar … adet laboratuar kurulması</w:t>
      </w:r>
    </w:p>
    <w:p w:rsidR="005B1E70" w:rsidRDefault="005B1E70" w:rsidP="005B1E70">
      <w:pPr>
        <w:spacing w:after="120"/>
        <w:ind w:firstLine="567"/>
      </w:pPr>
      <w:r>
        <w:t xml:space="preserve">Strateji 2.1.1. Laboratuarların yeri ve ekipmanlarının </w:t>
      </w:r>
      <w:proofErr w:type="spellStart"/>
      <w:r>
        <w:t>tesbit</w:t>
      </w:r>
      <w:proofErr w:type="spellEnd"/>
      <w:r>
        <w:t xml:space="preserve"> etmek ve </w:t>
      </w:r>
      <w:proofErr w:type="spellStart"/>
      <w:r>
        <w:t>laboratuarı</w:t>
      </w:r>
      <w:proofErr w:type="spellEnd"/>
      <w:r>
        <w:t xml:space="preserve"> kurmak</w:t>
      </w:r>
    </w:p>
    <w:p w:rsidR="005B1E70" w:rsidRDefault="005B1E70" w:rsidP="005B1E70">
      <w:pPr>
        <w:spacing w:after="120"/>
        <w:ind w:firstLine="851"/>
      </w:pPr>
      <w:r>
        <w:t>Performans Göstergesi 2.1.1.1. Laboratuar kurulması için öngörülen maliyet</w:t>
      </w:r>
    </w:p>
    <w:p w:rsidR="005B1E70" w:rsidRDefault="005B1E70" w:rsidP="005B1E70">
      <w:pPr>
        <w:spacing w:after="120"/>
        <w:ind w:firstLine="851"/>
      </w:pPr>
      <w:r>
        <w:t>Performans Göstergesi 2.1.1.2. Gerçekleşen maliyet</w:t>
      </w:r>
    </w:p>
    <w:p w:rsidR="002021E2" w:rsidRDefault="002021E2" w:rsidP="005B1E70">
      <w:pPr>
        <w:spacing w:after="120"/>
        <w:ind w:firstLine="851"/>
      </w:pPr>
    </w:p>
    <w:p w:rsidR="002021E2" w:rsidRDefault="002021E2" w:rsidP="005B1E70">
      <w:pPr>
        <w:spacing w:after="120"/>
        <w:ind w:firstLine="851"/>
      </w:pPr>
    </w:p>
    <w:p w:rsidR="005B1E70" w:rsidRDefault="005B1E70" w:rsidP="005B1E70">
      <w:pPr>
        <w:spacing w:after="120"/>
        <w:ind w:firstLine="851"/>
      </w:pPr>
      <w:r>
        <w:t>Performans Göstergesi 2.1.1.3. Kurulan laboratuar sayısı</w:t>
      </w:r>
    </w:p>
    <w:p w:rsidR="005B1E70" w:rsidRDefault="005B1E70" w:rsidP="005B1E70">
      <w:pPr>
        <w:spacing w:after="120"/>
        <w:ind w:firstLine="284"/>
      </w:pPr>
      <w:r>
        <w:t>Hedef 2.2. 20</w:t>
      </w:r>
      <w:proofErr w:type="gramStart"/>
      <w:r>
        <w:t>..</w:t>
      </w:r>
      <w:proofErr w:type="gramEnd"/>
      <w:r>
        <w:t xml:space="preserve"> yılı sonuna kadar Kurulu olan laboratuarların altyapısının %50 genişletilmesi</w:t>
      </w:r>
    </w:p>
    <w:p w:rsidR="005B1E70" w:rsidRDefault="005B1E70" w:rsidP="005B1E70">
      <w:pPr>
        <w:spacing w:after="120"/>
        <w:ind w:firstLine="567"/>
      </w:pPr>
      <w:r>
        <w:t>Strateji 2.2.1. Laboratuarların eksiklerinin belirleyerek tamamlamak</w:t>
      </w:r>
    </w:p>
    <w:p w:rsidR="005B1E70" w:rsidRDefault="005B1E70" w:rsidP="005B1E70">
      <w:pPr>
        <w:spacing w:after="120"/>
        <w:ind w:firstLine="851"/>
      </w:pPr>
      <w:r>
        <w:t>Performans Göstergesi 2.2.1.1. Laboratuar için öngörülen maliyet</w:t>
      </w:r>
    </w:p>
    <w:p w:rsidR="005B1E70" w:rsidRDefault="005B1E70" w:rsidP="005B1E70">
      <w:pPr>
        <w:spacing w:after="120"/>
        <w:ind w:firstLine="851"/>
      </w:pPr>
      <w:r>
        <w:t>Performans Göstergesi 2.2.1.2. Gerçekleşen maliyet</w:t>
      </w:r>
    </w:p>
    <w:p w:rsidR="005B1E70" w:rsidRDefault="005B1E70" w:rsidP="005B1E70">
      <w:pPr>
        <w:spacing w:after="120"/>
        <w:ind w:firstLine="851"/>
      </w:pPr>
      <w:r>
        <w:t>Performans Göstergesi 2.2.1.3. Alınan malzeme sayısı</w:t>
      </w:r>
    </w:p>
    <w:p w:rsidR="005B1E70" w:rsidRPr="00E647A3" w:rsidRDefault="005B1E70" w:rsidP="005B1E70">
      <w:pPr>
        <w:spacing w:after="120"/>
        <w:ind w:firstLine="851"/>
        <w:rPr>
          <w:b/>
        </w:rPr>
      </w:pPr>
    </w:p>
    <w:p w:rsidR="005B1E70" w:rsidRDefault="005B1E70" w:rsidP="005B1E70">
      <w:pPr>
        <w:spacing w:after="120"/>
        <w:rPr>
          <w:b/>
        </w:rPr>
      </w:pPr>
      <w:r w:rsidRPr="00E647A3">
        <w:rPr>
          <w:b/>
        </w:rPr>
        <w:t>Stratejik Amaç 3. İşbirliklerini Geliştirmek</w:t>
      </w:r>
    </w:p>
    <w:p w:rsidR="005B1E70" w:rsidRDefault="005B1E70" w:rsidP="005B1E70">
      <w:pPr>
        <w:spacing w:after="120"/>
        <w:ind w:firstLine="284"/>
      </w:pPr>
      <w:r>
        <w:t>Hedef 3.1. 20</w:t>
      </w:r>
      <w:proofErr w:type="gramStart"/>
      <w:r>
        <w:t>..</w:t>
      </w:r>
      <w:proofErr w:type="gramEnd"/>
      <w:r>
        <w:t xml:space="preserve"> yılı sonuna kadar Üniversite-Sanayi İşbirliği kapsamında Ortak Araştırma Enstitüsü Kurmak</w:t>
      </w:r>
    </w:p>
    <w:p w:rsidR="005B1E70" w:rsidRDefault="005B1E70" w:rsidP="005B1E70">
      <w:pPr>
        <w:spacing w:after="120"/>
        <w:ind w:firstLine="567"/>
      </w:pPr>
      <w:r>
        <w:t>Strateji 3.1.1. Sektörde öncü firmalarla işbirliği yapmak</w:t>
      </w:r>
    </w:p>
    <w:p w:rsidR="005B1E70" w:rsidRDefault="005B1E70" w:rsidP="005B1E70">
      <w:pPr>
        <w:spacing w:after="120"/>
        <w:ind w:firstLine="851"/>
      </w:pPr>
      <w:r>
        <w:t>Performans Göstergesi 3.1.1.1. Sektörde öncü firma sayısı</w:t>
      </w:r>
    </w:p>
    <w:p w:rsidR="005B1E70" w:rsidRDefault="005B1E70" w:rsidP="005B1E70">
      <w:pPr>
        <w:spacing w:after="120"/>
        <w:ind w:firstLine="851"/>
      </w:pPr>
      <w:r>
        <w:t>Performans Göstergesi 3.1.1.2. Bağlantıya geçilen firma sayısı</w:t>
      </w:r>
    </w:p>
    <w:p w:rsidR="005B1E70" w:rsidRDefault="005B1E70" w:rsidP="005B1E70">
      <w:pPr>
        <w:spacing w:after="120"/>
        <w:ind w:firstLine="851"/>
      </w:pPr>
      <w:r>
        <w:t>Performans Göstergesi 3.1.1.3. Yapılan işbirliği sayısı</w:t>
      </w:r>
    </w:p>
    <w:p w:rsidR="005B1E70" w:rsidRDefault="005B1E70" w:rsidP="005B1E70">
      <w:pPr>
        <w:spacing w:after="120"/>
        <w:ind w:firstLine="567"/>
      </w:pPr>
      <w:r>
        <w:t>Strateji 3.1.2. Enstitü kurulması için ilgili kurumlara başvuruda bulunmak</w:t>
      </w:r>
    </w:p>
    <w:p w:rsidR="005B1E70" w:rsidRDefault="005B1E70" w:rsidP="005B1E70">
      <w:pPr>
        <w:spacing w:after="120"/>
        <w:ind w:firstLine="851"/>
      </w:pPr>
      <w:r>
        <w:t>Performans Göstergesi 3.1.2.1. Kabul edilen başvuru sayısı</w:t>
      </w:r>
    </w:p>
    <w:p w:rsidR="005B1E70" w:rsidRDefault="005B1E70" w:rsidP="005B1E70">
      <w:pPr>
        <w:spacing w:after="120"/>
        <w:ind w:firstLine="851"/>
      </w:pPr>
      <w:r>
        <w:t>Performans Göstergesi 3.1.2.2. Kurulan Enstitüsü</w:t>
      </w:r>
    </w:p>
    <w:p w:rsidR="005B1E70" w:rsidRDefault="005B1E70" w:rsidP="005B1E70">
      <w:pPr>
        <w:spacing w:after="120"/>
        <w:ind w:firstLine="284"/>
      </w:pPr>
      <w:r>
        <w:t>Hedef 3.2. 20</w:t>
      </w:r>
      <w:proofErr w:type="gramStart"/>
      <w:r>
        <w:t>..</w:t>
      </w:r>
      <w:proofErr w:type="gramEnd"/>
      <w:r>
        <w:t xml:space="preserve"> yılı sonuna kadar İlgili 3 Kamu ve Sivil toplum kuruluşu ile yeni teknolojilere yönelik işbirliklerinin geliştirilmesi</w:t>
      </w:r>
    </w:p>
    <w:p w:rsidR="005B1E70" w:rsidRDefault="005B1E70" w:rsidP="005B1E70">
      <w:pPr>
        <w:spacing w:after="120"/>
        <w:ind w:firstLine="567"/>
      </w:pPr>
      <w:r>
        <w:t>Strateji 3.2.1. İlgili Kamu ve Sivil Toplum kuruluşlarıyla işbirliği yaparak proje üretmek</w:t>
      </w:r>
    </w:p>
    <w:p w:rsidR="005B1E70" w:rsidRDefault="005B1E70" w:rsidP="005B1E70">
      <w:pPr>
        <w:spacing w:after="120"/>
        <w:ind w:firstLine="851"/>
      </w:pPr>
      <w:r>
        <w:t>Performans Göstergesi 3.2.1.1. İşbirliği planlanan kuruluş sayısı</w:t>
      </w:r>
    </w:p>
    <w:p w:rsidR="005B1E70" w:rsidRDefault="005B1E70" w:rsidP="005B1E70">
      <w:pPr>
        <w:spacing w:after="120"/>
        <w:ind w:firstLine="851"/>
      </w:pPr>
      <w:r>
        <w:t>Performans Göstergesi 3.2.1.2. Yapılan işbirliği sayısı</w:t>
      </w:r>
    </w:p>
    <w:p w:rsidR="005B1E70" w:rsidRDefault="005B1E70" w:rsidP="005B1E70">
      <w:pPr>
        <w:spacing w:after="120"/>
        <w:ind w:firstLine="851"/>
      </w:pPr>
      <w:r>
        <w:t>Performans Göstergesi 3.2.1.3. Yürütülen proje sayısı</w:t>
      </w:r>
    </w:p>
    <w:p w:rsidR="005B1E70" w:rsidRDefault="005B1E70" w:rsidP="005B1E70">
      <w:pPr>
        <w:spacing w:after="120"/>
        <w:ind w:firstLine="567"/>
      </w:pPr>
      <w:r>
        <w:t>Strateji 3.2.2. Lisansüstü programlarda yeni teknolojilere yönelik araştırmaları özendirmek</w:t>
      </w:r>
    </w:p>
    <w:p w:rsidR="005B1E70" w:rsidRDefault="005B1E70" w:rsidP="005B1E70">
      <w:pPr>
        <w:spacing w:after="120"/>
        <w:ind w:firstLine="851"/>
      </w:pPr>
      <w:r>
        <w:t xml:space="preserve">Performans Göstergesi 3.2.2.1. Mevcut lisansüstü program sayısı </w:t>
      </w:r>
    </w:p>
    <w:p w:rsidR="005B1E70" w:rsidRDefault="005B1E70" w:rsidP="005B1E70">
      <w:pPr>
        <w:spacing w:after="120"/>
        <w:ind w:firstLine="851"/>
      </w:pPr>
      <w:r>
        <w:t>Performans Göstergesi 3.2.2.2. Yeni teknolojiye yönelik araştırma yapılan lisansüstü program sayısı</w:t>
      </w:r>
    </w:p>
    <w:p w:rsidR="005B1E70" w:rsidRDefault="005B1E70" w:rsidP="005B1E70">
      <w:pPr>
        <w:spacing w:after="120"/>
        <w:ind w:firstLine="851"/>
      </w:pPr>
      <w:r>
        <w:t>Performans Göstergesi 3.2.2.3. Yeni teknolojiye uygun tez ve proje sayısı</w:t>
      </w:r>
    </w:p>
    <w:p w:rsidR="00E474B3" w:rsidRDefault="00E474B3"/>
    <w:sectPr w:rsidR="00E474B3" w:rsidSect="00CC3F3A">
      <w:footerReference w:type="default" r:id="rId14"/>
      <w:pgSz w:w="11906" w:h="16838"/>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5B1B" w:rsidRDefault="00195B1B" w:rsidP="00840187">
      <w:r>
        <w:separator/>
      </w:r>
    </w:p>
  </w:endnote>
  <w:endnote w:type="continuationSeparator" w:id="0">
    <w:p w:rsidR="00195B1B" w:rsidRDefault="00195B1B" w:rsidP="008401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03970"/>
      <w:docPartObj>
        <w:docPartGallery w:val="Page Numbers (Bottom of Page)"/>
        <w:docPartUnique/>
      </w:docPartObj>
    </w:sdtPr>
    <w:sdtEndPr/>
    <w:sdtContent>
      <w:p w:rsidR="00C50F08" w:rsidRDefault="00195B1B">
        <w:pPr>
          <w:pStyle w:val="Altbilgi"/>
          <w:jc w:val="center"/>
        </w:pPr>
        <w:r>
          <w:fldChar w:fldCharType="begin"/>
        </w:r>
        <w:r>
          <w:instrText xml:space="preserve"> PAGE   \* MERGEFORMAT </w:instrText>
        </w:r>
        <w:r>
          <w:fldChar w:fldCharType="separate"/>
        </w:r>
        <w:r w:rsidR="00323614">
          <w:rPr>
            <w:noProof/>
          </w:rPr>
          <w:t>1</w:t>
        </w:r>
        <w:r>
          <w:rPr>
            <w:noProof/>
          </w:rPr>
          <w:fldChar w:fldCharType="end"/>
        </w:r>
      </w:p>
    </w:sdtContent>
  </w:sdt>
  <w:p w:rsidR="00C50F08" w:rsidRDefault="00C50F08">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5B1B" w:rsidRDefault="00195B1B" w:rsidP="00840187">
      <w:r>
        <w:separator/>
      </w:r>
    </w:p>
  </w:footnote>
  <w:footnote w:type="continuationSeparator" w:id="0">
    <w:p w:rsidR="00195B1B" w:rsidRDefault="00195B1B" w:rsidP="008401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ED487F2A"/>
    <w:lvl w:ilvl="0">
      <w:start w:val="1"/>
      <w:numFmt w:val="decimal"/>
      <w:pStyle w:val="ListeNumaras2"/>
      <w:lvlText w:val="%1."/>
      <w:lvlJc w:val="left"/>
      <w:pPr>
        <w:tabs>
          <w:tab w:val="num" w:pos="643"/>
        </w:tabs>
        <w:ind w:left="643" w:hanging="360"/>
      </w:pPr>
    </w:lvl>
  </w:abstractNum>
  <w:abstractNum w:abstractNumId="1">
    <w:nsid w:val="02BE5F3B"/>
    <w:multiLevelType w:val="hybridMultilevel"/>
    <w:tmpl w:val="2760D1FA"/>
    <w:lvl w:ilvl="0" w:tplc="FE2A1D48">
      <w:start w:val="1"/>
      <w:numFmt w:val="bullet"/>
      <w:lvlText w:val=""/>
      <w:lvlJc w:val="left"/>
      <w:pPr>
        <w:tabs>
          <w:tab w:val="num" w:pos="709"/>
        </w:tabs>
        <w:ind w:left="709" w:hanging="349"/>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nsid w:val="05473450"/>
    <w:multiLevelType w:val="hybridMultilevel"/>
    <w:tmpl w:val="22D2261C"/>
    <w:lvl w:ilvl="0" w:tplc="FE2A1D48">
      <w:start w:val="1"/>
      <w:numFmt w:val="bullet"/>
      <w:lvlText w:val=""/>
      <w:lvlJc w:val="left"/>
      <w:pPr>
        <w:tabs>
          <w:tab w:val="num" w:pos="709"/>
        </w:tabs>
        <w:ind w:left="709" w:hanging="349"/>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nsid w:val="09023E60"/>
    <w:multiLevelType w:val="hybridMultilevel"/>
    <w:tmpl w:val="4BF68040"/>
    <w:lvl w:ilvl="0" w:tplc="FE2A1D48">
      <w:start w:val="1"/>
      <w:numFmt w:val="bullet"/>
      <w:lvlText w:val=""/>
      <w:lvlJc w:val="left"/>
      <w:pPr>
        <w:tabs>
          <w:tab w:val="num" w:pos="709"/>
        </w:tabs>
        <w:ind w:left="709" w:hanging="349"/>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
    <w:nsid w:val="0BAC6B2E"/>
    <w:multiLevelType w:val="hybridMultilevel"/>
    <w:tmpl w:val="410CC564"/>
    <w:lvl w:ilvl="0" w:tplc="041F0001">
      <w:start w:val="1"/>
      <w:numFmt w:val="bullet"/>
      <w:lvlText w:val=""/>
      <w:lvlJc w:val="left"/>
      <w:pPr>
        <w:tabs>
          <w:tab w:val="num" w:pos="1429"/>
        </w:tabs>
        <w:ind w:left="1429" w:hanging="360"/>
      </w:pPr>
      <w:rPr>
        <w:rFonts w:ascii="Symbol" w:hAnsi="Symbol" w:hint="default"/>
      </w:rPr>
    </w:lvl>
    <w:lvl w:ilvl="1" w:tplc="041F0003" w:tentative="1">
      <w:start w:val="1"/>
      <w:numFmt w:val="bullet"/>
      <w:lvlText w:val="o"/>
      <w:lvlJc w:val="left"/>
      <w:pPr>
        <w:tabs>
          <w:tab w:val="num" w:pos="2149"/>
        </w:tabs>
        <w:ind w:left="2149" w:hanging="360"/>
      </w:pPr>
      <w:rPr>
        <w:rFonts w:ascii="Courier New" w:hAnsi="Courier New" w:cs="Courier New" w:hint="default"/>
      </w:rPr>
    </w:lvl>
    <w:lvl w:ilvl="2" w:tplc="041F0005" w:tentative="1">
      <w:start w:val="1"/>
      <w:numFmt w:val="bullet"/>
      <w:lvlText w:val=""/>
      <w:lvlJc w:val="left"/>
      <w:pPr>
        <w:tabs>
          <w:tab w:val="num" w:pos="2869"/>
        </w:tabs>
        <w:ind w:left="2869" w:hanging="360"/>
      </w:pPr>
      <w:rPr>
        <w:rFonts w:ascii="Wingdings" w:hAnsi="Wingdings" w:hint="default"/>
      </w:rPr>
    </w:lvl>
    <w:lvl w:ilvl="3" w:tplc="041F0001" w:tentative="1">
      <w:start w:val="1"/>
      <w:numFmt w:val="bullet"/>
      <w:lvlText w:val=""/>
      <w:lvlJc w:val="left"/>
      <w:pPr>
        <w:tabs>
          <w:tab w:val="num" w:pos="3589"/>
        </w:tabs>
        <w:ind w:left="3589" w:hanging="360"/>
      </w:pPr>
      <w:rPr>
        <w:rFonts w:ascii="Symbol" w:hAnsi="Symbol" w:hint="default"/>
      </w:rPr>
    </w:lvl>
    <w:lvl w:ilvl="4" w:tplc="041F0003" w:tentative="1">
      <w:start w:val="1"/>
      <w:numFmt w:val="bullet"/>
      <w:lvlText w:val="o"/>
      <w:lvlJc w:val="left"/>
      <w:pPr>
        <w:tabs>
          <w:tab w:val="num" w:pos="4309"/>
        </w:tabs>
        <w:ind w:left="4309" w:hanging="360"/>
      </w:pPr>
      <w:rPr>
        <w:rFonts w:ascii="Courier New" w:hAnsi="Courier New" w:cs="Courier New" w:hint="default"/>
      </w:rPr>
    </w:lvl>
    <w:lvl w:ilvl="5" w:tplc="041F0005" w:tentative="1">
      <w:start w:val="1"/>
      <w:numFmt w:val="bullet"/>
      <w:lvlText w:val=""/>
      <w:lvlJc w:val="left"/>
      <w:pPr>
        <w:tabs>
          <w:tab w:val="num" w:pos="5029"/>
        </w:tabs>
        <w:ind w:left="5029" w:hanging="360"/>
      </w:pPr>
      <w:rPr>
        <w:rFonts w:ascii="Wingdings" w:hAnsi="Wingdings" w:hint="default"/>
      </w:rPr>
    </w:lvl>
    <w:lvl w:ilvl="6" w:tplc="041F0001" w:tentative="1">
      <w:start w:val="1"/>
      <w:numFmt w:val="bullet"/>
      <w:lvlText w:val=""/>
      <w:lvlJc w:val="left"/>
      <w:pPr>
        <w:tabs>
          <w:tab w:val="num" w:pos="5749"/>
        </w:tabs>
        <w:ind w:left="5749" w:hanging="360"/>
      </w:pPr>
      <w:rPr>
        <w:rFonts w:ascii="Symbol" w:hAnsi="Symbol" w:hint="default"/>
      </w:rPr>
    </w:lvl>
    <w:lvl w:ilvl="7" w:tplc="041F0003" w:tentative="1">
      <w:start w:val="1"/>
      <w:numFmt w:val="bullet"/>
      <w:lvlText w:val="o"/>
      <w:lvlJc w:val="left"/>
      <w:pPr>
        <w:tabs>
          <w:tab w:val="num" w:pos="6469"/>
        </w:tabs>
        <w:ind w:left="6469" w:hanging="360"/>
      </w:pPr>
      <w:rPr>
        <w:rFonts w:ascii="Courier New" w:hAnsi="Courier New" w:cs="Courier New" w:hint="default"/>
      </w:rPr>
    </w:lvl>
    <w:lvl w:ilvl="8" w:tplc="041F0005" w:tentative="1">
      <w:start w:val="1"/>
      <w:numFmt w:val="bullet"/>
      <w:lvlText w:val=""/>
      <w:lvlJc w:val="left"/>
      <w:pPr>
        <w:tabs>
          <w:tab w:val="num" w:pos="7189"/>
        </w:tabs>
        <w:ind w:left="7189" w:hanging="360"/>
      </w:pPr>
      <w:rPr>
        <w:rFonts w:ascii="Wingdings" w:hAnsi="Wingdings" w:hint="default"/>
      </w:rPr>
    </w:lvl>
  </w:abstractNum>
  <w:abstractNum w:abstractNumId="5">
    <w:nsid w:val="0F114420"/>
    <w:multiLevelType w:val="hybridMultilevel"/>
    <w:tmpl w:val="855ED9A0"/>
    <w:lvl w:ilvl="0" w:tplc="FE2A1D48">
      <w:start w:val="1"/>
      <w:numFmt w:val="bullet"/>
      <w:lvlText w:val=""/>
      <w:lvlJc w:val="left"/>
      <w:pPr>
        <w:tabs>
          <w:tab w:val="num" w:pos="709"/>
        </w:tabs>
        <w:ind w:left="709" w:hanging="349"/>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
    <w:nsid w:val="109E311A"/>
    <w:multiLevelType w:val="hybridMultilevel"/>
    <w:tmpl w:val="D2106B96"/>
    <w:lvl w:ilvl="0" w:tplc="FE2A1D48">
      <w:start w:val="1"/>
      <w:numFmt w:val="bullet"/>
      <w:lvlText w:val=""/>
      <w:lvlJc w:val="left"/>
      <w:pPr>
        <w:tabs>
          <w:tab w:val="num" w:pos="709"/>
        </w:tabs>
        <w:ind w:left="709" w:hanging="349"/>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7">
    <w:nsid w:val="170E2B05"/>
    <w:multiLevelType w:val="hybridMultilevel"/>
    <w:tmpl w:val="40F2E7C2"/>
    <w:lvl w:ilvl="0" w:tplc="FE2A1D48">
      <w:start w:val="1"/>
      <w:numFmt w:val="bullet"/>
      <w:lvlText w:val=""/>
      <w:lvlJc w:val="left"/>
      <w:pPr>
        <w:tabs>
          <w:tab w:val="num" w:pos="709"/>
        </w:tabs>
        <w:ind w:left="709" w:hanging="349"/>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8">
    <w:nsid w:val="1A2A6959"/>
    <w:multiLevelType w:val="multilevel"/>
    <w:tmpl w:val="9498F268"/>
    <w:lvl w:ilvl="0">
      <w:start w:val="1"/>
      <w:numFmt w:val="decimal"/>
      <w:lvlText w:val="%1."/>
      <w:lvlJc w:val="left"/>
      <w:pPr>
        <w:tabs>
          <w:tab w:val="num" w:pos="1418"/>
        </w:tabs>
        <w:ind w:left="1418" w:hanging="1418"/>
      </w:pPr>
      <w:rPr>
        <w:rFonts w:hint="default"/>
      </w:rPr>
    </w:lvl>
    <w:lvl w:ilvl="1">
      <w:start w:val="1"/>
      <w:numFmt w:val="decimal"/>
      <w:pStyle w:val="Balk2"/>
      <w:lvlText w:val="%1.%2"/>
      <w:lvlJc w:val="left"/>
      <w:pPr>
        <w:tabs>
          <w:tab w:val="num" w:pos="1418"/>
        </w:tabs>
        <w:ind w:left="1418" w:hanging="1418"/>
      </w:pPr>
      <w:rPr>
        <w:rFonts w:hint="default"/>
      </w:rPr>
    </w:lvl>
    <w:lvl w:ilvl="2">
      <w:start w:val="1"/>
      <w:numFmt w:val="decimal"/>
      <w:pStyle w:val="Balk3"/>
      <w:lvlText w:val="%1.%2.%3"/>
      <w:lvlJc w:val="left"/>
      <w:pPr>
        <w:tabs>
          <w:tab w:val="num" w:pos="1418"/>
        </w:tabs>
        <w:ind w:left="1077" w:hanging="1077"/>
      </w:pPr>
      <w:rPr>
        <w:rFonts w:hint="default"/>
      </w:rPr>
    </w:lvl>
    <w:lvl w:ilvl="3">
      <w:start w:val="1"/>
      <w:numFmt w:val="decimal"/>
      <w:lvlText w:val="%1.%2.%3.%4"/>
      <w:lvlJc w:val="left"/>
      <w:pPr>
        <w:tabs>
          <w:tab w:val="num" w:pos="1644"/>
        </w:tabs>
        <w:ind w:left="1644" w:hanging="1077"/>
      </w:pPr>
      <w:rPr>
        <w:rFonts w:hint="default"/>
      </w:rPr>
    </w:lvl>
    <w:lvl w:ilvl="4">
      <w:start w:val="1"/>
      <w:numFmt w:val="decimal"/>
      <w:pStyle w:val="Balk5"/>
      <w:lvlText w:val="%1.%2.%3.%4.%5"/>
      <w:lvlJc w:val="left"/>
      <w:pPr>
        <w:tabs>
          <w:tab w:val="num" w:pos="1418"/>
        </w:tabs>
        <w:ind w:left="1418" w:hanging="1418"/>
      </w:pPr>
      <w:rPr>
        <w:rFonts w:hint="default"/>
      </w:rPr>
    </w:lvl>
    <w:lvl w:ilvl="5">
      <w:start w:val="1"/>
      <w:numFmt w:val="decimal"/>
      <w:pStyle w:val="Balk6"/>
      <w:lvlText w:val="%1.%2.%3.%4.%5.%6"/>
      <w:lvlJc w:val="left"/>
      <w:pPr>
        <w:tabs>
          <w:tab w:val="num" w:pos="1152"/>
        </w:tabs>
        <w:ind w:left="1152" w:hanging="1152"/>
      </w:pPr>
      <w:rPr>
        <w:rFonts w:hint="default"/>
      </w:rPr>
    </w:lvl>
    <w:lvl w:ilvl="6">
      <w:start w:val="1"/>
      <w:numFmt w:val="decimal"/>
      <w:pStyle w:val="Balk7"/>
      <w:lvlText w:val="%1.%2.%3.%4.%5.%6.%7"/>
      <w:lvlJc w:val="left"/>
      <w:pPr>
        <w:tabs>
          <w:tab w:val="num" w:pos="1296"/>
        </w:tabs>
        <w:ind w:left="1296" w:hanging="1296"/>
      </w:pPr>
      <w:rPr>
        <w:rFonts w:hint="default"/>
      </w:rPr>
    </w:lvl>
    <w:lvl w:ilvl="7">
      <w:start w:val="1"/>
      <w:numFmt w:val="decimal"/>
      <w:pStyle w:val="Balk8"/>
      <w:lvlText w:val="%1.%2.%3.%4.%5.%6.%7.%8"/>
      <w:lvlJc w:val="left"/>
      <w:pPr>
        <w:tabs>
          <w:tab w:val="num" w:pos="1440"/>
        </w:tabs>
        <w:ind w:left="1440" w:hanging="1440"/>
      </w:pPr>
      <w:rPr>
        <w:rFonts w:hint="default"/>
      </w:rPr>
    </w:lvl>
    <w:lvl w:ilvl="8">
      <w:start w:val="1"/>
      <w:numFmt w:val="decimal"/>
      <w:pStyle w:val="Balk9"/>
      <w:lvlText w:val="%1.%2.%3.%4.%5.%6.%7.%8.%9"/>
      <w:lvlJc w:val="left"/>
      <w:pPr>
        <w:tabs>
          <w:tab w:val="num" w:pos="1584"/>
        </w:tabs>
        <w:ind w:left="1584" w:hanging="1584"/>
      </w:pPr>
      <w:rPr>
        <w:rFonts w:hint="default"/>
      </w:rPr>
    </w:lvl>
  </w:abstractNum>
  <w:abstractNum w:abstractNumId="9">
    <w:nsid w:val="1C6747CC"/>
    <w:multiLevelType w:val="hybridMultilevel"/>
    <w:tmpl w:val="20BE92E2"/>
    <w:lvl w:ilvl="0" w:tplc="FE2A1D48">
      <w:start w:val="1"/>
      <w:numFmt w:val="bullet"/>
      <w:lvlText w:val=""/>
      <w:lvlJc w:val="left"/>
      <w:pPr>
        <w:tabs>
          <w:tab w:val="num" w:pos="709"/>
        </w:tabs>
        <w:ind w:left="709" w:hanging="349"/>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0">
    <w:nsid w:val="2A301DAF"/>
    <w:multiLevelType w:val="hybridMultilevel"/>
    <w:tmpl w:val="02163DD2"/>
    <w:lvl w:ilvl="0" w:tplc="FE2A1D48">
      <w:start w:val="1"/>
      <w:numFmt w:val="bullet"/>
      <w:lvlText w:val=""/>
      <w:lvlJc w:val="left"/>
      <w:pPr>
        <w:tabs>
          <w:tab w:val="num" w:pos="709"/>
        </w:tabs>
        <w:ind w:left="709" w:hanging="349"/>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1">
    <w:nsid w:val="2E4B3547"/>
    <w:multiLevelType w:val="hybridMultilevel"/>
    <w:tmpl w:val="26B082F8"/>
    <w:lvl w:ilvl="0" w:tplc="FE2A1D48">
      <w:start w:val="1"/>
      <w:numFmt w:val="bullet"/>
      <w:lvlText w:val=""/>
      <w:lvlJc w:val="left"/>
      <w:pPr>
        <w:tabs>
          <w:tab w:val="num" w:pos="709"/>
        </w:tabs>
        <w:ind w:left="709" w:hanging="349"/>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2">
    <w:nsid w:val="30DF088C"/>
    <w:multiLevelType w:val="hybridMultilevel"/>
    <w:tmpl w:val="23E0AD20"/>
    <w:lvl w:ilvl="0" w:tplc="FE2A1D48">
      <w:start w:val="1"/>
      <w:numFmt w:val="bullet"/>
      <w:lvlText w:val=""/>
      <w:lvlJc w:val="left"/>
      <w:pPr>
        <w:tabs>
          <w:tab w:val="num" w:pos="709"/>
        </w:tabs>
        <w:ind w:left="709" w:hanging="349"/>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3">
    <w:nsid w:val="32022E1C"/>
    <w:multiLevelType w:val="hybridMultilevel"/>
    <w:tmpl w:val="636A7946"/>
    <w:lvl w:ilvl="0" w:tplc="FE2A1D48">
      <w:start w:val="1"/>
      <w:numFmt w:val="bullet"/>
      <w:lvlText w:val=""/>
      <w:lvlJc w:val="left"/>
      <w:pPr>
        <w:tabs>
          <w:tab w:val="num" w:pos="709"/>
        </w:tabs>
        <w:ind w:left="709" w:hanging="349"/>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4">
    <w:nsid w:val="32257417"/>
    <w:multiLevelType w:val="hybridMultilevel"/>
    <w:tmpl w:val="BEF08D0C"/>
    <w:lvl w:ilvl="0" w:tplc="278CA842">
      <w:start w:val="1"/>
      <w:numFmt w:val="lowerLetter"/>
      <w:lvlText w:val="%1."/>
      <w:lvlJc w:val="left"/>
      <w:pPr>
        <w:tabs>
          <w:tab w:val="num" w:pos="709"/>
        </w:tabs>
        <w:ind w:left="964" w:hanging="363"/>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5">
    <w:nsid w:val="37876ABC"/>
    <w:multiLevelType w:val="hybridMultilevel"/>
    <w:tmpl w:val="07F6C804"/>
    <w:lvl w:ilvl="0" w:tplc="FE2A1D48">
      <w:start w:val="1"/>
      <w:numFmt w:val="bullet"/>
      <w:lvlText w:val=""/>
      <w:lvlJc w:val="left"/>
      <w:pPr>
        <w:tabs>
          <w:tab w:val="num" w:pos="709"/>
        </w:tabs>
        <w:ind w:left="709" w:hanging="349"/>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6">
    <w:nsid w:val="40C92C5E"/>
    <w:multiLevelType w:val="hybridMultilevel"/>
    <w:tmpl w:val="9510003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7">
    <w:nsid w:val="41522CF8"/>
    <w:multiLevelType w:val="hybridMultilevel"/>
    <w:tmpl w:val="A5A89F26"/>
    <w:lvl w:ilvl="0" w:tplc="FE2A1D48">
      <w:start w:val="1"/>
      <w:numFmt w:val="bullet"/>
      <w:lvlText w:val=""/>
      <w:lvlJc w:val="left"/>
      <w:pPr>
        <w:tabs>
          <w:tab w:val="num" w:pos="709"/>
        </w:tabs>
        <w:ind w:left="709" w:hanging="349"/>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8">
    <w:nsid w:val="43A26B6B"/>
    <w:multiLevelType w:val="hybridMultilevel"/>
    <w:tmpl w:val="4B463416"/>
    <w:lvl w:ilvl="0" w:tplc="FE2A1D48">
      <w:start w:val="1"/>
      <w:numFmt w:val="bullet"/>
      <w:lvlText w:val=""/>
      <w:lvlJc w:val="left"/>
      <w:pPr>
        <w:tabs>
          <w:tab w:val="num" w:pos="709"/>
        </w:tabs>
        <w:ind w:left="709" w:hanging="349"/>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9">
    <w:nsid w:val="4E9626E2"/>
    <w:multiLevelType w:val="hybridMultilevel"/>
    <w:tmpl w:val="F21CC716"/>
    <w:lvl w:ilvl="0" w:tplc="FE2A1D48">
      <w:start w:val="1"/>
      <w:numFmt w:val="bullet"/>
      <w:lvlText w:val=""/>
      <w:lvlJc w:val="left"/>
      <w:pPr>
        <w:tabs>
          <w:tab w:val="num" w:pos="709"/>
        </w:tabs>
        <w:ind w:left="709" w:hanging="349"/>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0">
    <w:nsid w:val="4F3A3615"/>
    <w:multiLevelType w:val="hybridMultilevel"/>
    <w:tmpl w:val="25C0B0C6"/>
    <w:lvl w:ilvl="0" w:tplc="FE2A1D48">
      <w:start w:val="1"/>
      <w:numFmt w:val="bullet"/>
      <w:lvlText w:val=""/>
      <w:lvlJc w:val="left"/>
      <w:pPr>
        <w:tabs>
          <w:tab w:val="num" w:pos="709"/>
        </w:tabs>
        <w:ind w:left="709" w:hanging="349"/>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1">
    <w:nsid w:val="52927BD5"/>
    <w:multiLevelType w:val="hybridMultilevel"/>
    <w:tmpl w:val="005ABA0E"/>
    <w:lvl w:ilvl="0" w:tplc="A61ACF66">
      <w:start w:val="1"/>
      <w:numFmt w:val="decimal"/>
      <w:lvlText w:val="%1."/>
      <w:lvlJc w:val="left"/>
      <w:pPr>
        <w:tabs>
          <w:tab w:val="num" w:pos="1021"/>
        </w:tabs>
        <w:ind w:left="1021" w:hanging="312"/>
      </w:pPr>
      <w:rPr>
        <w:rFonts w:hint="default"/>
      </w:rPr>
    </w:lvl>
    <w:lvl w:ilvl="1" w:tplc="041F0019" w:tentative="1">
      <w:start w:val="1"/>
      <w:numFmt w:val="lowerLetter"/>
      <w:lvlText w:val="%2."/>
      <w:lvlJc w:val="left"/>
      <w:pPr>
        <w:tabs>
          <w:tab w:val="num" w:pos="2149"/>
        </w:tabs>
        <w:ind w:left="2149" w:hanging="360"/>
      </w:pPr>
    </w:lvl>
    <w:lvl w:ilvl="2" w:tplc="041F001B" w:tentative="1">
      <w:start w:val="1"/>
      <w:numFmt w:val="lowerRoman"/>
      <w:lvlText w:val="%3."/>
      <w:lvlJc w:val="right"/>
      <w:pPr>
        <w:tabs>
          <w:tab w:val="num" w:pos="2869"/>
        </w:tabs>
        <w:ind w:left="2869" w:hanging="180"/>
      </w:pPr>
    </w:lvl>
    <w:lvl w:ilvl="3" w:tplc="041F000F" w:tentative="1">
      <w:start w:val="1"/>
      <w:numFmt w:val="decimal"/>
      <w:lvlText w:val="%4."/>
      <w:lvlJc w:val="left"/>
      <w:pPr>
        <w:tabs>
          <w:tab w:val="num" w:pos="3589"/>
        </w:tabs>
        <w:ind w:left="3589" w:hanging="360"/>
      </w:pPr>
    </w:lvl>
    <w:lvl w:ilvl="4" w:tplc="041F0019" w:tentative="1">
      <w:start w:val="1"/>
      <w:numFmt w:val="lowerLetter"/>
      <w:lvlText w:val="%5."/>
      <w:lvlJc w:val="left"/>
      <w:pPr>
        <w:tabs>
          <w:tab w:val="num" w:pos="4309"/>
        </w:tabs>
        <w:ind w:left="4309" w:hanging="360"/>
      </w:pPr>
    </w:lvl>
    <w:lvl w:ilvl="5" w:tplc="041F001B" w:tentative="1">
      <w:start w:val="1"/>
      <w:numFmt w:val="lowerRoman"/>
      <w:lvlText w:val="%6."/>
      <w:lvlJc w:val="right"/>
      <w:pPr>
        <w:tabs>
          <w:tab w:val="num" w:pos="5029"/>
        </w:tabs>
        <w:ind w:left="5029" w:hanging="180"/>
      </w:pPr>
    </w:lvl>
    <w:lvl w:ilvl="6" w:tplc="041F000F" w:tentative="1">
      <w:start w:val="1"/>
      <w:numFmt w:val="decimal"/>
      <w:lvlText w:val="%7."/>
      <w:lvlJc w:val="left"/>
      <w:pPr>
        <w:tabs>
          <w:tab w:val="num" w:pos="5749"/>
        </w:tabs>
        <w:ind w:left="5749" w:hanging="360"/>
      </w:pPr>
    </w:lvl>
    <w:lvl w:ilvl="7" w:tplc="041F0019" w:tentative="1">
      <w:start w:val="1"/>
      <w:numFmt w:val="lowerLetter"/>
      <w:lvlText w:val="%8."/>
      <w:lvlJc w:val="left"/>
      <w:pPr>
        <w:tabs>
          <w:tab w:val="num" w:pos="6469"/>
        </w:tabs>
        <w:ind w:left="6469" w:hanging="360"/>
      </w:pPr>
    </w:lvl>
    <w:lvl w:ilvl="8" w:tplc="041F001B" w:tentative="1">
      <w:start w:val="1"/>
      <w:numFmt w:val="lowerRoman"/>
      <w:lvlText w:val="%9."/>
      <w:lvlJc w:val="right"/>
      <w:pPr>
        <w:tabs>
          <w:tab w:val="num" w:pos="7189"/>
        </w:tabs>
        <w:ind w:left="7189" w:hanging="180"/>
      </w:pPr>
    </w:lvl>
  </w:abstractNum>
  <w:abstractNum w:abstractNumId="22">
    <w:nsid w:val="5332740E"/>
    <w:multiLevelType w:val="hybridMultilevel"/>
    <w:tmpl w:val="BAF82F28"/>
    <w:lvl w:ilvl="0" w:tplc="8B2C8598">
      <w:start w:val="2"/>
      <w:numFmt w:val="bullet"/>
      <w:lvlText w:val="-"/>
      <w:lvlJc w:val="left"/>
      <w:pPr>
        <w:tabs>
          <w:tab w:val="num" w:pos="720"/>
        </w:tabs>
        <w:ind w:left="720" w:hanging="360"/>
      </w:pPr>
      <w:rPr>
        <w:rFonts w:ascii="Times New Roman" w:eastAsia="Times New Roma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3">
    <w:nsid w:val="55BA00EE"/>
    <w:multiLevelType w:val="hybridMultilevel"/>
    <w:tmpl w:val="C4C43920"/>
    <w:lvl w:ilvl="0" w:tplc="FE2A1D48">
      <w:start w:val="1"/>
      <w:numFmt w:val="bullet"/>
      <w:lvlText w:val=""/>
      <w:lvlJc w:val="left"/>
      <w:pPr>
        <w:tabs>
          <w:tab w:val="num" w:pos="709"/>
        </w:tabs>
        <w:ind w:left="709" w:hanging="349"/>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4">
    <w:nsid w:val="55CD4EB3"/>
    <w:multiLevelType w:val="hybridMultilevel"/>
    <w:tmpl w:val="83B05828"/>
    <w:lvl w:ilvl="0" w:tplc="A25882A0">
      <w:start w:val="1"/>
      <w:numFmt w:val="decimal"/>
      <w:lvlText w:val="%1."/>
      <w:lvlJc w:val="left"/>
      <w:pPr>
        <w:tabs>
          <w:tab w:val="num" w:pos="709"/>
        </w:tabs>
        <w:ind w:left="709" w:hanging="352"/>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25">
    <w:nsid w:val="56165F45"/>
    <w:multiLevelType w:val="hybridMultilevel"/>
    <w:tmpl w:val="EDE64E5C"/>
    <w:lvl w:ilvl="0" w:tplc="FE2A1D48">
      <w:start w:val="1"/>
      <w:numFmt w:val="bullet"/>
      <w:lvlText w:val=""/>
      <w:lvlJc w:val="left"/>
      <w:pPr>
        <w:tabs>
          <w:tab w:val="num" w:pos="709"/>
        </w:tabs>
        <w:ind w:left="709" w:hanging="349"/>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6">
    <w:nsid w:val="56176AF1"/>
    <w:multiLevelType w:val="hybridMultilevel"/>
    <w:tmpl w:val="FBCC870A"/>
    <w:lvl w:ilvl="0" w:tplc="FE2A1D48">
      <w:start w:val="1"/>
      <w:numFmt w:val="bullet"/>
      <w:lvlText w:val=""/>
      <w:lvlJc w:val="left"/>
      <w:pPr>
        <w:tabs>
          <w:tab w:val="num" w:pos="709"/>
        </w:tabs>
        <w:ind w:left="709" w:hanging="349"/>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7">
    <w:nsid w:val="563B5697"/>
    <w:multiLevelType w:val="hybridMultilevel"/>
    <w:tmpl w:val="424231E8"/>
    <w:lvl w:ilvl="0" w:tplc="FE2A1D48">
      <w:start w:val="1"/>
      <w:numFmt w:val="bullet"/>
      <w:lvlText w:val=""/>
      <w:lvlJc w:val="left"/>
      <w:pPr>
        <w:tabs>
          <w:tab w:val="num" w:pos="709"/>
        </w:tabs>
        <w:ind w:left="709" w:hanging="349"/>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8">
    <w:nsid w:val="564431DC"/>
    <w:multiLevelType w:val="hybridMultilevel"/>
    <w:tmpl w:val="0F8CDFA8"/>
    <w:lvl w:ilvl="0" w:tplc="FE2A1D48">
      <w:start w:val="1"/>
      <w:numFmt w:val="bullet"/>
      <w:lvlText w:val=""/>
      <w:lvlJc w:val="left"/>
      <w:pPr>
        <w:tabs>
          <w:tab w:val="num" w:pos="709"/>
        </w:tabs>
        <w:ind w:left="709" w:hanging="349"/>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9">
    <w:nsid w:val="5D072963"/>
    <w:multiLevelType w:val="hybridMultilevel"/>
    <w:tmpl w:val="E4D8BC1A"/>
    <w:lvl w:ilvl="0" w:tplc="FE2A1D48">
      <w:start w:val="1"/>
      <w:numFmt w:val="bullet"/>
      <w:lvlText w:val=""/>
      <w:lvlJc w:val="left"/>
      <w:pPr>
        <w:tabs>
          <w:tab w:val="num" w:pos="709"/>
        </w:tabs>
        <w:ind w:left="709" w:hanging="349"/>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0">
    <w:nsid w:val="5D1072DE"/>
    <w:multiLevelType w:val="hybridMultilevel"/>
    <w:tmpl w:val="F42CE81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1">
    <w:nsid w:val="61FA0607"/>
    <w:multiLevelType w:val="multilevel"/>
    <w:tmpl w:val="041F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2">
    <w:nsid w:val="68B52F77"/>
    <w:multiLevelType w:val="hybridMultilevel"/>
    <w:tmpl w:val="295C3CCA"/>
    <w:lvl w:ilvl="0" w:tplc="FE2A1D48">
      <w:start w:val="1"/>
      <w:numFmt w:val="bullet"/>
      <w:lvlText w:val=""/>
      <w:lvlJc w:val="left"/>
      <w:pPr>
        <w:tabs>
          <w:tab w:val="num" w:pos="709"/>
        </w:tabs>
        <w:ind w:left="709" w:hanging="349"/>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3">
    <w:nsid w:val="6A4F2539"/>
    <w:multiLevelType w:val="hybridMultilevel"/>
    <w:tmpl w:val="536CD1B6"/>
    <w:lvl w:ilvl="0" w:tplc="FE2A1D48">
      <w:start w:val="1"/>
      <w:numFmt w:val="bullet"/>
      <w:lvlText w:val=""/>
      <w:lvlJc w:val="left"/>
      <w:pPr>
        <w:tabs>
          <w:tab w:val="num" w:pos="709"/>
        </w:tabs>
        <w:ind w:left="709" w:hanging="349"/>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4">
    <w:nsid w:val="6B1E30BA"/>
    <w:multiLevelType w:val="hybridMultilevel"/>
    <w:tmpl w:val="2986716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5">
    <w:nsid w:val="6B6F4D1A"/>
    <w:multiLevelType w:val="hybridMultilevel"/>
    <w:tmpl w:val="22E2C23E"/>
    <w:lvl w:ilvl="0" w:tplc="FE2A1D48">
      <w:start w:val="1"/>
      <w:numFmt w:val="bullet"/>
      <w:lvlText w:val=""/>
      <w:lvlJc w:val="left"/>
      <w:pPr>
        <w:tabs>
          <w:tab w:val="num" w:pos="709"/>
        </w:tabs>
        <w:ind w:left="709" w:hanging="349"/>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6">
    <w:nsid w:val="6BC821EC"/>
    <w:multiLevelType w:val="hybridMultilevel"/>
    <w:tmpl w:val="2FB48D4A"/>
    <w:lvl w:ilvl="0" w:tplc="FE2A1D48">
      <w:start w:val="1"/>
      <w:numFmt w:val="bullet"/>
      <w:lvlText w:val=""/>
      <w:lvlJc w:val="left"/>
      <w:pPr>
        <w:tabs>
          <w:tab w:val="num" w:pos="709"/>
        </w:tabs>
        <w:ind w:left="709" w:hanging="349"/>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7">
    <w:nsid w:val="73F959AE"/>
    <w:multiLevelType w:val="hybridMultilevel"/>
    <w:tmpl w:val="4D78598E"/>
    <w:lvl w:ilvl="0" w:tplc="FE2A1D48">
      <w:start w:val="1"/>
      <w:numFmt w:val="bullet"/>
      <w:lvlText w:val=""/>
      <w:lvlJc w:val="left"/>
      <w:pPr>
        <w:tabs>
          <w:tab w:val="num" w:pos="709"/>
        </w:tabs>
        <w:ind w:left="709" w:hanging="349"/>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8">
    <w:nsid w:val="75F05A9C"/>
    <w:multiLevelType w:val="hybridMultilevel"/>
    <w:tmpl w:val="B86CAF5C"/>
    <w:lvl w:ilvl="0" w:tplc="FE2A1D48">
      <w:start w:val="1"/>
      <w:numFmt w:val="bullet"/>
      <w:lvlText w:val=""/>
      <w:lvlJc w:val="left"/>
      <w:pPr>
        <w:tabs>
          <w:tab w:val="num" w:pos="709"/>
        </w:tabs>
        <w:ind w:left="709" w:hanging="349"/>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9">
    <w:nsid w:val="7750078A"/>
    <w:multiLevelType w:val="hybridMultilevel"/>
    <w:tmpl w:val="F17CCC04"/>
    <w:lvl w:ilvl="0" w:tplc="FE2A1D48">
      <w:start w:val="1"/>
      <w:numFmt w:val="bullet"/>
      <w:lvlText w:val=""/>
      <w:lvlJc w:val="left"/>
      <w:pPr>
        <w:tabs>
          <w:tab w:val="num" w:pos="709"/>
        </w:tabs>
        <w:ind w:left="709" w:hanging="349"/>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0">
    <w:nsid w:val="790163B2"/>
    <w:multiLevelType w:val="hybridMultilevel"/>
    <w:tmpl w:val="F66E65DA"/>
    <w:lvl w:ilvl="0" w:tplc="FE2A1D48">
      <w:start w:val="1"/>
      <w:numFmt w:val="bullet"/>
      <w:lvlText w:val=""/>
      <w:lvlJc w:val="left"/>
      <w:pPr>
        <w:tabs>
          <w:tab w:val="num" w:pos="709"/>
        </w:tabs>
        <w:ind w:left="709" w:hanging="349"/>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1">
    <w:nsid w:val="7B98597C"/>
    <w:multiLevelType w:val="hybridMultilevel"/>
    <w:tmpl w:val="A496B94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2">
    <w:nsid w:val="7DC656EF"/>
    <w:multiLevelType w:val="hybridMultilevel"/>
    <w:tmpl w:val="C27471F0"/>
    <w:lvl w:ilvl="0" w:tplc="FE2A1D48">
      <w:start w:val="1"/>
      <w:numFmt w:val="bullet"/>
      <w:lvlText w:val=""/>
      <w:lvlJc w:val="left"/>
      <w:pPr>
        <w:tabs>
          <w:tab w:val="num" w:pos="709"/>
        </w:tabs>
        <w:ind w:left="709" w:hanging="349"/>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3">
    <w:nsid w:val="7DDE7414"/>
    <w:multiLevelType w:val="multilevel"/>
    <w:tmpl w:val="9BB890B6"/>
    <w:lvl w:ilvl="0">
      <w:start w:val="2"/>
      <w:numFmt w:val="decimal"/>
      <w:lvlText w:val="%1"/>
      <w:lvlJc w:val="left"/>
      <w:pPr>
        <w:tabs>
          <w:tab w:val="num" w:pos="432"/>
        </w:tabs>
        <w:ind w:left="432" w:hanging="432"/>
      </w:pPr>
      <w:rPr>
        <w:rFonts w:hint="default"/>
      </w:rPr>
    </w:lvl>
    <w:lvl w:ilvl="1">
      <w:start w:val="3"/>
      <w:numFmt w:val="decimal"/>
      <w:lvlText w:val="%1.%2"/>
      <w:lvlJc w:val="left"/>
      <w:pPr>
        <w:tabs>
          <w:tab w:val="num" w:pos="1418"/>
        </w:tabs>
        <w:ind w:left="1418" w:hanging="1418"/>
      </w:pPr>
      <w:rPr>
        <w:rFonts w:hint="default"/>
      </w:rPr>
    </w:lvl>
    <w:lvl w:ilvl="2">
      <w:start w:val="2"/>
      <w:numFmt w:val="decimal"/>
      <w:lvlText w:val="%1.%2.%3"/>
      <w:lvlJc w:val="left"/>
      <w:pPr>
        <w:tabs>
          <w:tab w:val="num" w:pos="1418"/>
        </w:tabs>
        <w:ind w:left="1077" w:hanging="1077"/>
      </w:pPr>
      <w:rPr>
        <w:rFonts w:hint="default"/>
      </w:rPr>
    </w:lvl>
    <w:lvl w:ilvl="3">
      <w:start w:val="1"/>
      <w:numFmt w:val="decimal"/>
      <w:pStyle w:val="Balk4"/>
      <w:lvlText w:val="%1.%2.%3.%4"/>
      <w:lvlJc w:val="left"/>
      <w:pPr>
        <w:tabs>
          <w:tab w:val="num" w:pos="1418"/>
        </w:tabs>
        <w:ind w:left="1418" w:hanging="1418"/>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4">
    <w:nsid w:val="7ED63D02"/>
    <w:multiLevelType w:val="hybridMultilevel"/>
    <w:tmpl w:val="60204332"/>
    <w:lvl w:ilvl="0" w:tplc="FE2A1D48">
      <w:start w:val="1"/>
      <w:numFmt w:val="bullet"/>
      <w:lvlText w:val=""/>
      <w:lvlJc w:val="left"/>
      <w:pPr>
        <w:tabs>
          <w:tab w:val="num" w:pos="709"/>
        </w:tabs>
        <w:ind w:left="709" w:hanging="349"/>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5">
    <w:nsid w:val="7F3E47DF"/>
    <w:multiLevelType w:val="hybridMultilevel"/>
    <w:tmpl w:val="EEB057D4"/>
    <w:lvl w:ilvl="0" w:tplc="FE2A1D48">
      <w:start w:val="1"/>
      <w:numFmt w:val="bullet"/>
      <w:lvlText w:val=""/>
      <w:lvlJc w:val="left"/>
      <w:pPr>
        <w:tabs>
          <w:tab w:val="num" w:pos="709"/>
        </w:tabs>
        <w:ind w:left="709" w:hanging="349"/>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4"/>
  </w:num>
  <w:num w:numId="3">
    <w:abstractNumId w:val="21"/>
  </w:num>
  <w:num w:numId="4">
    <w:abstractNumId w:val="23"/>
  </w:num>
  <w:num w:numId="5">
    <w:abstractNumId w:val="31"/>
  </w:num>
  <w:num w:numId="6">
    <w:abstractNumId w:val="2"/>
  </w:num>
  <w:num w:numId="7">
    <w:abstractNumId w:val="40"/>
  </w:num>
  <w:num w:numId="8">
    <w:abstractNumId w:val="20"/>
  </w:num>
  <w:num w:numId="9">
    <w:abstractNumId w:val="15"/>
  </w:num>
  <w:num w:numId="10">
    <w:abstractNumId w:val="42"/>
  </w:num>
  <w:num w:numId="11">
    <w:abstractNumId w:val="10"/>
  </w:num>
  <w:num w:numId="12">
    <w:abstractNumId w:val="6"/>
  </w:num>
  <w:num w:numId="13">
    <w:abstractNumId w:val="37"/>
  </w:num>
  <w:num w:numId="14">
    <w:abstractNumId w:val="17"/>
  </w:num>
  <w:num w:numId="15">
    <w:abstractNumId w:val="35"/>
  </w:num>
  <w:num w:numId="16">
    <w:abstractNumId w:val="44"/>
  </w:num>
  <w:num w:numId="17">
    <w:abstractNumId w:val="32"/>
  </w:num>
  <w:num w:numId="18">
    <w:abstractNumId w:val="25"/>
  </w:num>
  <w:num w:numId="19">
    <w:abstractNumId w:val="27"/>
  </w:num>
  <w:num w:numId="20">
    <w:abstractNumId w:val="3"/>
  </w:num>
  <w:num w:numId="21">
    <w:abstractNumId w:val="38"/>
  </w:num>
  <w:num w:numId="22">
    <w:abstractNumId w:val="12"/>
  </w:num>
  <w:num w:numId="23">
    <w:abstractNumId w:val="1"/>
  </w:num>
  <w:num w:numId="24">
    <w:abstractNumId w:val="7"/>
  </w:num>
  <w:num w:numId="25">
    <w:abstractNumId w:val="26"/>
  </w:num>
  <w:num w:numId="26">
    <w:abstractNumId w:val="45"/>
  </w:num>
  <w:num w:numId="27">
    <w:abstractNumId w:val="39"/>
  </w:num>
  <w:num w:numId="28">
    <w:abstractNumId w:val="28"/>
  </w:num>
  <w:num w:numId="29">
    <w:abstractNumId w:val="36"/>
  </w:num>
  <w:num w:numId="30">
    <w:abstractNumId w:val="33"/>
  </w:num>
  <w:num w:numId="31">
    <w:abstractNumId w:val="5"/>
  </w:num>
  <w:num w:numId="32">
    <w:abstractNumId w:val="13"/>
  </w:num>
  <w:num w:numId="33">
    <w:abstractNumId w:val="9"/>
  </w:num>
  <w:num w:numId="34">
    <w:abstractNumId w:val="18"/>
  </w:num>
  <w:num w:numId="35">
    <w:abstractNumId w:val="19"/>
  </w:num>
  <w:num w:numId="36">
    <w:abstractNumId w:val="11"/>
  </w:num>
  <w:num w:numId="37">
    <w:abstractNumId w:val="29"/>
  </w:num>
  <w:num w:numId="38">
    <w:abstractNumId w:val="14"/>
  </w:num>
  <w:num w:numId="39">
    <w:abstractNumId w:val="41"/>
  </w:num>
  <w:num w:numId="40">
    <w:abstractNumId w:val="34"/>
  </w:num>
  <w:num w:numId="41">
    <w:abstractNumId w:val="30"/>
  </w:num>
  <w:num w:numId="42">
    <w:abstractNumId w:val="16"/>
  </w:num>
  <w:num w:numId="43">
    <w:abstractNumId w:val="22"/>
  </w:num>
  <w:num w:numId="44">
    <w:abstractNumId w:val="4"/>
  </w:num>
  <w:num w:numId="45">
    <w:abstractNumId w:val="8"/>
  </w:num>
  <w:num w:numId="46">
    <w:abstractNumId w:val="43"/>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E70"/>
    <w:rsid w:val="00051934"/>
    <w:rsid w:val="000534E0"/>
    <w:rsid w:val="00056C9F"/>
    <w:rsid w:val="000925C7"/>
    <w:rsid w:val="000F33D7"/>
    <w:rsid w:val="00107194"/>
    <w:rsid w:val="00195B1B"/>
    <w:rsid w:val="001C5DF0"/>
    <w:rsid w:val="001D15AB"/>
    <w:rsid w:val="002021E2"/>
    <w:rsid w:val="00227F71"/>
    <w:rsid w:val="00257CD9"/>
    <w:rsid w:val="0027055E"/>
    <w:rsid w:val="002763DC"/>
    <w:rsid w:val="002B60B2"/>
    <w:rsid w:val="002C4574"/>
    <w:rsid w:val="002D0FC8"/>
    <w:rsid w:val="00323614"/>
    <w:rsid w:val="003E52BA"/>
    <w:rsid w:val="0047787C"/>
    <w:rsid w:val="004A0152"/>
    <w:rsid w:val="00544A1E"/>
    <w:rsid w:val="0055051F"/>
    <w:rsid w:val="005B1E70"/>
    <w:rsid w:val="0060226B"/>
    <w:rsid w:val="006072EE"/>
    <w:rsid w:val="006B0A2C"/>
    <w:rsid w:val="007344B0"/>
    <w:rsid w:val="007604E0"/>
    <w:rsid w:val="00791AB2"/>
    <w:rsid w:val="007B5812"/>
    <w:rsid w:val="007E2191"/>
    <w:rsid w:val="00840187"/>
    <w:rsid w:val="008938F5"/>
    <w:rsid w:val="008F2672"/>
    <w:rsid w:val="00962A3E"/>
    <w:rsid w:val="00975333"/>
    <w:rsid w:val="009E7AFF"/>
    <w:rsid w:val="00AA6EAB"/>
    <w:rsid w:val="00BE5343"/>
    <w:rsid w:val="00C50F08"/>
    <w:rsid w:val="00C9099E"/>
    <w:rsid w:val="00CC3F3A"/>
    <w:rsid w:val="00CC703B"/>
    <w:rsid w:val="00CE61B0"/>
    <w:rsid w:val="00D1271E"/>
    <w:rsid w:val="00DF525B"/>
    <w:rsid w:val="00E474B3"/>
    <w:rsid w:val="00EF5133"/>
    <w:rsid w:val="00F43B7C"/>
    <w:rsid w:val="00F6438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caption" w:uiPriority="0" w:qFormat="1"/>
    <w:lsdException w:name="table of figures" w:uiPriority="0"/>
    <w:lsdException w:name="footnote reference" w:uiPriority="0"/>
    <w:lsdException w:name="page number" w:uiPriority="0"/>
    <w:lsdException w:name="List Number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annotation subject" w:uiPriority="0"/>
    <w:lsdException w:name="No List" w:uiPriority="0"/>
    <w:lsdException w:name="Outline List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E70"/>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5B1E70"/>
    <w:pPr>
      <w:keepNext/>
      <w:tabs>
        <w:tab w:val="left" w:pos="1077"/>
      </w:tabs>
      <w:spacing w:line="312" w:lineRule="auto"/>
      <w:outlineLvl w:val="0"/>
    </w:pPr>
    <w:rPr>
      <w:rFonts w:cs="Arial"/>
      <w:b/>
      <w:bCs/>
      <w:kern w:val="32"/>
      <w:sz w:val="34"/>
      <w:szCs w:val="32"/>
    </w:rPr>
  </w:style>
  <w:style w:type="paragraph" w:styleId="Balk2">
    <w:name w:val="heading 2"/>
    <w:basedOn w:val="Normal"/>
    <w:next w:val="Normal"/>
    <w:link w:val="Balk2Char"/>
    <w:qFormat/>
    <w:rsid w:val="005B1E70"/>
    <w:pPr>
      <w:keepNext/>
      <w:numPr>
        <w:ilvl w:val="1"/>
        <w:numId w:val="45"/>
      </w:numPr>
      <w:tabs>
        <w:tab w:val="left" w:pos="1077"/>
      </w:tabs>
      <w:spacing w:line="312" w:lineRule="auto"/>
      <w:jc w:val="both"/>
      <w:outlineLvl w:val="1"/>
    </w:pPr>
    <w:rPr>
      <w:rFonts w:cs="Arial"/>
      <w:b/>
      <w:bCs/>
      <w:iCs/>
      <w:sz w:val="32"/>
      <w:szCs w:val="28"/>
    </w:rPr>
  </w:style>
  <w:style w:type="paragraph" w:styleId="Balk3">
    <w:name w:val="heading 3"/>
    <w:basedOn w:val="Normal"/>
    <w:next w:val="Normal"/>
    <w:link w:val="Balk3Char"/>
    <w:qFormat/>
    <w:rsid w:val="005B1E70"/>
    <w:pPr>
      <w:keepNext/>
      <w:numPr>
        <w:ilvl w:val="2"/>
        <w:numId w:val="45"/>
      </w:numPr>
      <w:tabs>
        <w:tab w:val="clear" w:pos="1418"/>
        <w:tab w:val="left" w:pos="1077"/>
      </w:tabs>
      <w:spacing w:line="312" w:lineRule="auto"/>
      <w:ind w:left="0" w:firstLine="0"/>
      <w:outlineLvl w:val="2"/>
    </w:pPr>
    <w:rPr>
      <w:rFonts w:cs="Arial"/>
      <w:b/>
      <w:bCs/>
      <w:sz w:val="30"/>
      <w:szCs w:val="26"/>
    </w:rPr>
  </w:style>
  <w:style w:type="paragraph" w:styleId="Balk4">
    <w:name w:val="heading 4"/>
    <w:basedOn w:val="Normal"/>
    <w:next w:val="Normal"/>
    <w:link w:val="Balk4Char"/>
    <w:qFormat/>
    <w:rsid w:val="005B1E70"/>
    <w:pPr>
      <w:keepNext/>
      <w:numPr>
        <w:ilvl w:val="3"/>
        <w:numId w:val="46"/>
      </w:numPr>
      <w:tabs>
        <w:tab w:val="left" w:pos="1021"/>
      </w:tabs>
      <w:spacing w:line="312" w:lineRule="auto"/>
      <w:outlineLvl w:val="3"/>
    </w:pPr>
    <w:rPr>
      <w:b/>
      <w:bCs/>
      <w:sz w:val="28"/>
      <w:szCs w:val="28"/>
    </w:rPr>
  </w:style>
  <w:style w:type="paragraph" w:styleId="Balk5">
    <w:name w:val="heading 5"/>
    <w:basedOn w:val="Normal"/>
    <w:next w:val="Normal"/>
    <w:link w:val="Balk5Char"/>
    <w:qFormat/>
    <w:rsid w:val="005B1E70"/>
    <w:pPr>
      <w:numPr>
        <w:ilvl w:val="4"/>
        <w:numId w:val="45"/>
      </w:numPr>
      <w:spacing w:line="312" w:lineRule="auto"/>
      <w:outlineLvl w:val="4"/>
    </w:pPr>
    <w:rPr>
      <w:b/>
      <w:bCs/>
      <w:iCs/>
      <w:sz w:val="26"/>
      <w:szCs w:val="26"/>
    </w:rPr>
  </w:style>
  <w:style w:type="paragraph" w:styleId="Balk6">
    <w:name w:val="heading 6"/>
    <w:basedOn w:val="Normal"/>
    <w:next w:val="Normal"/>
    <w:link w:val="Balk6Char"/>
    <w:qFormat/>
    <w:rsid w:val="005B1E70"/>
    <w:pPr>
      <w:numPr>
        <w:ilvl w:val="5"/>
        <w:numId w:val="45"/>
      </w:numPr>
      <w:spacing w:line="312" w:lineRule="auto"/>
      <w:jc w:val="both"/>
      <w:outlineLvl w:val="5"/>
    </w:pPr>
    <w:rPr>
      <w:b/>
      <w:bCs/>
      <w:szCs w:val="22"/>
    </w:rPr>
  </w:style>
  <w:style w:type="paragraph" w:styleId="Balk7">
    <w:name w:val="heading 7"/>
    <w:basedOn w:val="Normal"/>
    <w:next w:val="Normal"/>
    <w:link w:val="Balk7Char"/>
    <w:qFormat/>
    <w:rsid w:val="005B1E70"/>
    <w:pPr>
      <w:numPr>
        <w:ilvl w:val="6"/>
        <w:numId w:val="45"/>
      </w:numPr>
      <w:spacing w:before="240" w:after="60"/>
      <w:outlineLvl w:val="6"/>
    </w:pPr>
  </w:style>
  <w:style w:type="paragraph" w:styleId="Balk8">
    <w:name w:val="heading 8"/>
    <w:basedOn w:val="Normal"/>
    <w:next w:val="Normal"/>
    <w:link w:val="Balk8Char"/>
    <w:qFormat/>
    <w:rsid w:val="005B1E70"/>
    <w:pPr>
      <w:numPr>
        <w:ilvl w:val="7"/>
        <w:numId w:val="45"/>
      </w:numPr>
      <w:spacing w:before="240" w:after="60"/>
      <w:outlineLvl w:val="7"/>
    </w:pPr>
    <w:rPr>
      <w:i/>
      <w:iCs/>
    </w:rPr>
  </w:style>
  <w:style w:type="paragraph" w:styleId="Balk9">
    <w:name w:val="heading 9"/>
    <w:basedOn w:val="Normal"/>
    <w:next w:val="Normal"/>
    <w:link w:val="Balk9Char"/>
    <w:qFormat/>
    <w:rsid w:val="005B1E70"/>
    <w:pPr>
      <w:numPr>
        <w:ilvl w:val="8"/>
        <w:numId w:val="45"/>
      </w:numPr>
      <w:spacing w:before="240" w:after="60"/>
      <w:outlineLvl w:val="8"/>
    </w:pPr>
    <w:rPr>
      <w:rFonts w:ascii="Arial" w:hAnsi="Arial" w:cs="Arial"/>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5B1E70"/>
    <w:rPr>
      <w:rFonts w:ascii="Times New Roman" w:eastAsia="Times New Roman" w:hAnsi="Times New Roman" w:cs="Arial"/>
      <w:b/>
      <w:bCs/>
      <w:kern w:val="32"/>
      <w:sz w:val="34"/>
      <w:szCs w:val="32"/>
      <w:lang w:eastAsia="tr-TR"/>
    </w:rPr>
  </w:style>
  <w:style w:type="character" w:customStyle="1" w:styleId="Balk2Char">
    <w:name w:val="Başlık 2 Char"/>
    <w:basedOn w:val="VarsaylanParagrafYazTipi"/>
    <w:link w:val="Balk2"/>
    <w:rsid w:val="005B1E70"/>
    <w:rPr>
      <w:rFonts w:ascii="Times New Roman" w:eastAsia="Times New Roman" w:hAnsi="Times New Roman" w:cs="Arial"/>
      <w:b/>
      <w:bCs/>
      <w:iCs/>
      <w:sz w:val="32"/>
      <w:szCs w:val="28"/>
      <w:lang w:eastAsia="tr-TR"/>
    </w:rPr>
  </w:style>
  <w:style w:type="character" w:customStyle="1" w:styleId="Balk3Char">
    <w:name w:val="Başlık 3 Char"/>
    <w:basedOn w:val="VarsaylanParagrafYazTipi"/>
    <w:link w:val="Balk3"/>
    <w:rsid w:val="005B1E70"/>
    <w:rPr>
      <w:rFonts w:ascii="Times New Roman" w:eastAsia="Times New Roman" w:hAnsi="Times New Roman" w:cs="Arial"/>
      <w:b/>
      <w:bCs/>
      <w:sz w:val="30"/>
      <w:szCs w:val="26"/>
      <w:lang w:eastAsia="tr-TR"/>
    </w:rPr>
  </w:style>
  <w:style w:type="character" w:customStyle="1" w:styleId="Balk4Char">
    <w:name w:val="Başlık 4 Char"/>
    <w:basedOn w:val="VarsaylanParagrafYazTipi"/>
    <w:link w:val="Balk4"/>
    <w:rsid w:val="005B1E70"/>
    <w:rPr>
      <w:rFonts w:ascii="Times New Roman" w:eastAsia="Times New Roman" w:hAnsi="Times New Roman" w:cs="Times New Roman"/>
      <w:b/>
      <w:bCs/>
      <w:sz w:val="28"/>
      <w:szCs w:val="28"/>
      <w:lang w:eastAsia="tr-TR"/>
    </w:rPr>
  </w:style>
  <w:style w:type="character" w:customStyle="1" w:styleId="Balk5Char">
    <w:name w:val="Başlık 5 Char"/>
    <w:basedOn w:val="VarsaylanParagrafYazTipi"/>
    <w:link w:val="Balk5"/>
    <w:rsid w:val="005B1E70"/>
    <w:rPr>
      <w:rFonts w:ascii="Times New Roman" w:eastAsia="Times New Roman" w:hAnsi="Times New Roman" w:cs="Times New Roman"/>
      <w:b/>
      <w:bCs/>
      <w:iCs/>
      <w:sz w:val="26"/>
      <w:szCs w:val="26"/>
      <w:lang w:eastAsia="tr-TR"/>
    </w:rPr>
  </w:style>
  <w:style w:type="character" w:customStyle="1" w:styleId="Balk6Char">
    <w:name w:val="Başlık 6 Char"/>
    <w:basedOn w:val="VarsaylanParagrafYazTipi"/>
    <w:link w:val="Balk6"/>
    <w:rsid w:val="005B1E70"/>
    <w:rPr>
      <w:rFonts w:ascii="Times New Roman" w:eastAsia="Times New Roman" w:hAnsi="Times New Roman" w:cs="Times New Roman"/>
      <w:b/>
      <w:bCs/>
      <w:sz w:val="24"/>
      <w:lang w:eastAsia="tr-TR"/>
    </w:rPr>
  </w:style>
  <w:style w:type="character" w:customStyle="1" w:styleId="Balk7Char">
    <w:name w:val="Başlık 7 Char"/>
    <w:basedOn w:val="VarsaylanParagrafYazTipi"/>
    <w:link w:val="Balk7"/>
    <w:rsid w:val="005B1E70"/>
    <w:rPr>
      <w:rFonts w:ascii="Times New Roman" w:eastAsia="Times New Roman" w:hAnsi="Times New Roman" w:cs="Times New Roman"/>
      <w:sz w:val="24"/>
      <w:szCs w:val="24"/>
      <w:lang w:eastAsia="tr-TR"/>
    </w:rPr>
  </w:style>
  <w:style w:type="character" w:customStyle="1" w:styleId="Balk8Char">
    <w:name w:val="Başlık 8 Char"/>
    <w:basedOn w:val="VarsaylanParagrafYazTipi"/>
    <w:link w:val="Balk8"/>
    <w:rsid w:val="005B1E70"/>
    <w:rPr>
      <w:rFonts w:ascii="Times New Roman" w:eastAsia="Times New Roman" w:hAnsi="Times New Roman" w:cs="Times New Roman"/>
      <w:i/>
      <w:iCs/>
      <w:sz w:val="24"/>
      <w:szCs w:val="24"/>
      <w:lang w:eastAsia="tr-TR"/>
    </w:rPr>
  </w:style>
  <w:style w:type="character" w:customStyle="1" w:styleId="Balk9Char">
    <w:name w:val="Başlık 9 Char"/>
    <w:basedOn w:val="VarsaylanParagrafYazTipi"/>
    <w:link w:val="Balk9"/>
    <w:rsid w:val="005B1E70"/>
    <w:rPr>
      <w:rFonts w:ascii="Arial" w:eastAsia="Times New Roman" w:hAnsi="Arial" w:cs="Arial"/>
      <w:lang w:eastAsia="tr-TR"/>
    </w:rPr>
  </w:style>
  <w:style w:type="character" w:customStyle="1" w:styleId="Stil1">
    <w:name w:val="Stil1"/>
    <w:rsid w:val="005B1E70"/>
    <w:rPr>
      <w:rFonts w:ascii="Times New Roman" w:hAnsi="Times New Roman"/>
      <w:b/>
      <w:i/>
      <w:color w:val="FFFFFF"/>
      <w:spacing w:val="40"/>
      <w:w w:val="100"/>
      <w:kern w:val="16"/>
      <w:position w:val="6"/>
      <w:u w:val="single"/>
      <w:vertAlign w:val="superscript"/>
    </w:rPr>
  </w:style>
  <w:style w:type="character" w:styleId="DipnotBavurusu">
    <w:name w:val="footnote reference"/>
    <w:semiHidden/>
    <w:rsid w:val="005B1E70"/>
    <w:rPr>
      <w:vertAlign w:val="superscript"/>
    </w:rPr>
  </w:style>
  <w:style w:type="paragraph" w:customStyle="1" w:styleId="StilBalk1">
    <w:name w:val="Stil Başlık 1 +"/>
    <w:basedOn w:val="AklamaKonusu"/>
    <w:next w:val="ListeNumaras2"/>
    <w:rsid w:val="005B1E70"/>
    <w:rPr>
      <w:spacing w:val="68"/>
      <w:w w:val="150"/>
      <w:position w:val="6"/>
    </w:rPr>
  </w:style>
  <w:style w:type="paragraph" w:styleId="AklamaMetni">
    <w:name w:val="annotation text"/>
    <w:basedOn w:val="Normal"/>
    <w:link w:val="AklamaMetniChar"/>
    <w:semiHidden/>
    <w:rsid w:val="005B1E70"/>
    <w:rPr>
      <w:sz w:val="20"/>
      <w:szCs w:val="20"/>
    </w:rPr>
  </w:style>
  <w:style w:type="character" w:customStyle="1" w:styleId="AklamaMetniChar">
    <w:name w:val="Açıklama Metni Char"/>
    <w:basedOn w:val="VarsaylanParagrafYazTipi"/>
    <w:link w:val="AklamaMetni"/>
    <w:semiHidden/>
    <w:rsid w:val="005B1E70"/>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semiHidden/>
    <w:rsid w:val="005B1E70"/>
    <w:rPr>
      <w:b/>
      <w:bCs/>
    </w:rPr>
  </w:style>
  <w:style w:type="character" w:customStyle="1" w:styleId="AklamaKonusuChar">
    <w:name w:val="Açıklama Konusu Char"/>
    <w:basedOn w:val="AklamaMetniChar"/>
    <w:link w:val="AklamaKonusu"/>
    <w:semiHidden/>
    <w:rsid w:val="005B1E70"/>
    <w:rPr>
      <w:rFonts w:ascii="Times New Roman" w:eastAsia="Times New Roman" w:hAnsi="Times New Roman" w:cs="Times New Roman"/>
      <w:b/>
      <w:bCs/>
      <w:sz w:val="20"/>
      <w:szCs w:val="20"/>
      <w:lang w:eastAsia="tr-TR"/>
    </w:rPr>
  </w:style>
  <w:style w:type="paragraph" w:styleId="ListeNumaras2">
    <w:name w:val="List Number 2"/>
    <w:basedOn w:val="Normal"/>
    <w:rsid w:val="005B1E70"/>
    <w:pPr>
      <w:numPr>
        <w:numId w:val="1"/>
      </w:numPr>
    </w:pPr>
  </w:style>
  <w:style w:type="character" w:customStyle="1" w:styleId="2">
    <w:name w:val="2"/>
    <w:rsid w:val="005B1E70"/>
    <w:rPr>
      <w:rFonts w:ascii="Arial Narrow" w:hAnsi="Arial Narrow"/>
      <w:i/>
      <w:iCs/>
      <w:sz w:val="44"/>
    </w:rPr>
  </w:style>
  <w:style w:type="character" w:styleId="Vurgu">
    <w:name w:val="Emphasis"/>
    <w:qFormat/>
    <w:rsid w:val="005B1E70"/>
    <w:rPr>
      <w:i/>
      <w:iCs/>
    </w:rPr>
  </w:style>
  <w:style w:type="paragraph" w:styleId="GvdeMetni">
    <w:name w:val="Body Text"/>
    <w:aliases w:val=" Char Char Char Char, Char Char Char, Char Char Char Char Char Char Char Char Char"/>
    <w:basedOn w:val="Normal"/>
    <w:next w:val="Normal"/>
    <w:link w:val="GvdeMetniChar"/>
    <w:rsid w:val="005B1E70"/>
    <w:pPr>
      <w:autoSpaceDE w:val="0"/>
      <w:autoSpaceDN w:val="0"/>
      <w:adjustRightInd w:val="0"/>
      <w:spacing w:before="240" w:after="240"/>
    </w:pPr>
    <w:rPr>
      <w:rFonts w:ascii="Verdana" w:hAnsi="Verdana"/>
    </w:rPr>
  </w:style>
  <w:style w:type="character" w:customStyle="1" w:styleId="GvdeMetniChar">
    <w:name w:val="Gövde Metni Char"/>
    <w:aliases w:val=" Char Char Char Char Char, Char Char Char Char1, Char Char Char Char Char Char Char Char Char Char"/>
    <w:basedOn w:val="VarsaylanParagrafYazTipi"/>
    <w:link w:val="GvdeMetni"/>
    <w:rsid w:val="005B1E70"/>
    <w:rPr>
      <w:rFonts w:ascii="Verdana" w:eastAsia="Times New Roman" w:hAnsi="Verdana" w:cs="Times New Roman"/>
      <w:sz w:val="24"/>
      <w:szCs w:val="24"/>
      <w:lang w:eastAsia="tr-TR"/>
    </w:rPr>
  </w:style>
  <w:style w:type="character" w:styleId="Kpr">
    <w:name w:val="Hyperlink"/>
    <w:rsid w:val="005B1E70"/>
    <w:rPr>
      <w:rFonts w:cs="Verdana"/>
      <w:color w:val="000000"/>
    </w:rPr>
  </w:style>
  <w:style w:type="paragraph" w:customStyle="1" w:styleId="Default">
    <w:name w:val="Default"/>
    <w:rsid w:val="005B1E70"/>
    <w:pPr>
      <w:autoSpaceDE w:val="0"/>
      <w:autoSpaceDN w:val="0"/>
      <w:adjustRightInd w:val="0"/>
      <w:spacing w:after="0" w:line="240" w:lineRule="auto"/>
    </w:pPr>
    <w:rPr>
      <w:rFonts w:ascii="Verdana" w:eastAsia="Times New Roman" w:hAnsi="Verdana" w:cs="Verdana"/>
      <w:color w:val="000000"/>
      <w:sz w:val="24"/>
      <w:szCs w:val="24"/>
      <w:lang w:eastAsia="tr-TR"/>
    </w:rPr>
  </w:style>
  <w:style w:type="paragraph" w:customStyle="1" w:styleId="tabloyazs">
    <w:name w:val="tablo yazısı"/>
    <w:basedOn w:val="Default"/>
    <w:next w:val="Default"/>
    <w:rsid w:val="005B1E70"/>
    <w:pPr>
      <w:spacing w:after="120"/>
    </w:pPr>
    <w:rPr>
      <w:rFonts w:cs="Times New Roman"/>
      <w:color w:val="auto"/>
    </w:rPr>
  </w:style>
  <w:style w:type="table" w:styleId="TabloKlavuzu">
    <w:name w:val="Table Grid"/>
    <w:basedOn w:val="NormalTablo"/>
    <w:rsid w:val="005B1E70"/>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ltbilgi">
    <w:name w:val="footer"/>
    <w:basedOn w:val="Normal"/>
    <w:link w:val="AltbilgiChar"/>
    <w:uiPriority w:val="99"/>
    <w:rsid w:val="005B1E70"/>
    <w:pPr>
      <w:tabs>
        <w:tab w:val="center" w:pos="4536"/>
        <w:tab w:val="right" w:pos="9072"/>
      </w:tabs>
    </w:pPr>
  </w:style>
  <w:style w:type="character" w:customStyle="1" w:styleId="AltbilgiChar">
    <w:name w:val="Altbilgi Char"/>
    <w:basedOn w:val="VarsaylanParagrafYazTipi"/>
    <w:link w:val="Altbilgi"/>
    <w:uiPriority w:val="99"/>
    <w:rsid w:val="005B1E70"/>
    <w:rPr>
      <w:rFonts w:ascii="Times New Roman" w:eastAsia="Times New Roman" w:hAnsi="Times New Roman" w:cs="Times New Roman"/>
      <w:sz w:val="24"/>
      <w:szCs w:val="24"/>
    </w:rPr>
  </w:style>
  <w:style w:type="character" w:styleId="SayfaNumaras">
    <w:name w:val="page number"/>
    <w:basedOn w:val="VarsaylanParagrafYazTipi"/>
    <w:rsid w:val="005B1E70"/>
  </w:style>
  <w:style w:type="paragraph" w:styleId="GvdeMetniGirintisi">
    <w:name w:val="Body Text Indent"/>
    <w:basedOn w:val="Normal"/>
    <w:link w:val="GvdeMetniGirintisiChar"/>
    <w:rsid w:val="005B1E70"/>
    <w:pPr>
      <w:spacing w:after="120"/>
      <w:ind w:left="283"/>
    </w:pPr>
  </w:style>
  <w:style w:type="character" w:customStyle="1" w:styleId="GvdeMetniGirintisiChar">
    <w:name w:val="Gövde Metni Girintisi Char"/>
    <w:basedOn w:val="VarsaylanParagrafYazTipi"/>
    <w:link w:val="GvdeMetniGirintisi"/>
    <w:rsid w:val="005B1E70"/>
    <w:rPr>
      <w:rFonts w:ascii="Times New Roman" w:eastAsia="Times New Roman" w:hAnsi="Times New Roman" w:cs="Times New Roman"/>
      <w:sz w:val="24"/>
      <w:szCs w:val="24"/>
      <w:lang w:eastAsia="tr-TR"/>
    </w:rPr>
  </w:style>
  <w:style w:type="paragraph" w:styleId="stbilgi">
    <w:name w:val="header"/>
    <w:basedOn w:val="Normal"/>
    <w:link w:val="stbilgiChar"/>
    <w:uiPriority w:val="99"/>
    <w:rsid w:val="005B1E70"/>
    <w:pPr>
      <w:tabs>
        <w:tab w:val="center" w:pos="4536"/>
        <w:tab w:val="right" w:pos="9072"/>
      </w:tabs>
    </w:pPr>
  </w:style>
  <w:style w:type="character" w:customStyle="1" w:styleId="stbilgiChar">
    <w:name w:val="Üstbilgi Char"/>
    <w:basedOn w:val="VarsaylanParagrafYazTipi"/>
    <w:link w:val="stbilgi"/>
    <w:uiPriority w:val="99"/>
    <w:rsid w:val="005B1E70"/>
    <w:rPr>
      <w:rFonts w:ascii="Times New Roman" w:eastAsia="Times New Roman" w:hAnsi="Times New Roman" w:cs="Times New Roman"/>
      <w:sz w:val="24"/>
      <w:szCs w:val="24"/>
      <w:lang w:eastAsia="tr-TR"/>
    </w:rPr>
  </w:style>
  <w:style w:type="paragraph" w:styleId="T1">
    <w:name w:val="toc 1"/>
    <w:basedOn w:val="Normal"/>
    <w:next w:val="Normal"/>
    <w:autoRedefine/>
    <w:semiHidden/>
    <w:rsid w:val="005B1E70"/>
    <w:pPr>
      <w:tabs>
        <w:tab w:val="left" w:pos="1200"/>
        <w:tab w:val="right" w:leader="dot" w:pos="9396"/>
      </w:tabs>
      <w:spacing w:before="120" w:after="120" w:line="312" w:lineRule="auto"/>
    </w:pPr>
    <w:rPr>
      <w:rFonts w:ascii="Arial" w:hAnsi="Arial"/>
      <w:b/>
      <w:bCs/>
      <w:caps/>
      <w:sz w:val="26"/>
      <w:szCs w:val="20"/>
    </w:rPr>
  </w:style>
  <w:style w:type="paragraph" w:styleId="T2">
    <w:name w:val="toc 2"/>
    <w:basedOn w:val="Normal"/>
    <w:next w:val="Normal"/>
    <w:autoRedefine/>
    <w:semiHidden/>
    <w:rsid w:val="005B1E70"/>
    <w:pPr>
      <w:tabs>
        <w:tab w:val="left" w:pos="1200"/>
        <w:tab w:val="right" w:leader="dot" w:pos="9396"/>
      </w:tabs>
    </w:pPr>
    <w:rPr>
      <w:smallCaps/>
      <w:szCs w:val="20"/>
    </w:rPr>
  </w:style>
  <w:style w:type="paragraph" w:styleId="T3">
    <w:name w:val="toc 3"/>
    <w:basedOn w:val="Normal"/>
    <w:next w:val="Normal"/>
    <w:autoRedefine/>
    <w:semiHidden/>
    <w:rsid w:val="005B1E70"/>
    <w:pPr>
      <w:tabs>
        <w:tab w:val="left" w:pos="1200"/>
        <w:tab w:val="right" w:leader="dot" w:pos="9396"/>
      </w:tabs>
    </w:pPr>
    <w:rPr>
      <w:iCs/>
      <w:sz w:val="22"/>
      <w:szCs w:val="20"/>
    </w:rPr>
  </w:style>
  <w:style w:type="paragraph" w:styleId="T4">
    <w:name w:val="toc 4"/>
    <w:basedOn w:val="Normal"/>
    <w:next w:val="Normal"/>
    <w:autoRedefine/>
    <w:semiHidden/>
    <w:rsid w:val="005B1E70"/>
    <w:pPr>
      <w:tabs>
        <w:tab w:val="left" w:pos="1200"/>
        <w:tab w:val="right" w:leader="dot" w:pos="9396"/>
      </w:tabs>
    </w:pPr>
    <w:rPr>
      <w:sz w:val="20"/>
      <w:szCs w:val="18"/>
    </w:rPr>
  </w:style>
  <w:style w:type="paragraph" w:styleId="T5">
    <w:name w:val="toc 5"/>
    <w:basedOn w:val="Normal"/>
    <w:next w:val="Normal"/>
    <w:autoRedefine/>
    <w:semiHidden/>
    <w:rsid w:val="005B1E70"/>
    <w:pPr>
      <w:tabs>
        <w:tab w:val="left" w:pos="1200"/>
        <w:tab w:val="right" w:leader="dot" w:pos="9396"/>
      </w:tabs>
    </w:pPr>
    <w:rPr>
      <w:rFonts w:ascii="Arial" w:hAnsi="Arial"/>
      <w:sz w:val="18"/>
      <w:szCs w:val="18"/>
    </w:rPr>
  </w:style>
  <w:style w:type="paragraph" w:styleId="T6">
    <w:name w:val="toc 6"/>
    <w:basedOn w:val="Normal"/>
    <w:next w:val="Normal"/>
    <w:autoRedefine/>
    <w:semiHidden/>
    <w:rsid w:val="005B1E70"/>
    <w:pPr>
      <w:ind w:left="1200"/>
    </w:pPr>
    <w:rPr>
      <w:sz w:val="18"/>
      <w:szCs w:val="18"/>
    </w:rPr>
  </w:style>
  <w:style w:type="paragraph" w:styleId="T7">
    <w:name w:val="toc 7"/>
    <w:basedOn w:val="Normal"/>
    <w:next w:val="Normal"/>
    <w:autoRedefine/>
    <w:semiHidden/>
    <w:rsid w:val="005B1E70"/>
    <w:pPr>
      <w:ind w:left="1440"/>
    </w:pPr>
    <w:rPr>
      <w:sz w:val="18"/>
      <w:szCs w:val="18"/>
    </w:rPr>
  </w:style>
  <w:style w:type="paragraph" w:styleId="T8">
    <w:name w:val="toc 8"/>
    <w:basedOn w:val="Normal"/>
    <w:next w:val="Normal"/>
    <w:autoRedefine/>
    <w:semiHidden/>
    <w:rsid w:val="005B1E70"/>
    <w:pPr>
      <w:ind w:left="1680"/>
    </w:pPr>
    <w:rPr>
      <w:sz w:val="18"/>
      <w:szCs w:val="18"/>
    </w:rPr>
  </w:style>
  <w:style w:type="paragraph" w:styleId="T9">
    <w:name w:val="toc 9"/>
    <w:basedOn w:val="Normal"/>
    <w:next w:val="Normal"/>
    <w:autoRedefine/>
    <w:semiHidden/>
    <w:rsid w:val="005B1E70"/>
    <w:pPr>
      <w:ind w:left="1920"/>
    </w:pPr>
    <w:rPr>
      <w:sz w:val="18"/>
      <w:szCs w:val="18"/>
    </w:rPr>
  </w:style>
  <w:style w:type="paragraph" w:styleId="ResimYazs">
    <w:name w:val="caption"/>
    <w:basedOn w:val="Normal"/>
    <w:next w:val="Normal"/>
    <w:qFormat/>
    <w:rsid w:val="005B1E70"/>
    <w:rPr>
      <w:b/>
      <w:bCs/>
      <w:i/>
      <w:sz w:val="26"/>
      <w:szCs w:val="20"/>
    </w:rPr>
  </w:style>
  <w:style w:type="numbering" w:styleId="111111">
    <w:name w:val="Outline List 2"/>
    <w:basedOn w:val="ListeYok"/>
    <w:rsid w:val="005B1E70"/>
    <w:pPr>
      <w:numPr>
        <w:numId w:val="5"/>
      </w:numPr>
    </w:pPr>
  </w:style>
  <w:style w:type="paragraph" w:styleId="ekillerTablosu">
    <w:name w:val="table of figures"/>
    <w:basedOn w:val="Normal"/>
    <w:next w:val="Normal"/>
    <w:semiHidden/>
    <w:rsid w:val="005B1E70"/>
    <w:pPr>
      <w:spacing w:line="312" w:lineRule="auto"/>
    </w:pPr>
    <w:rPr>
      <w:sz w:val="20"/>
    </w:rPr>
  </w:style>
  <w:style w:type="paragraph" w:styleId="BalonMetni">
    <w:name w:val="Balloon Text"/>
    <w:basedOn w:val="Normal"/>
    <w:link w:val="BalonMetniChar"/>
    <w:semiHidden/>
    <w:rsid w:val="005B1E70"/>
    <w:rPr>
      <w:rFonts w:ascii="Tahoma" w:hAnsi="Tahoma" w:cs="Tahoma"/>
      <w:sz w:val="16"/>
      <w:szCs w:val="16"/>
    </w:rPr>
  </w:style>
  <w:style w:type="character" w:customStyle="1" w:styleId="BalonMetniChar">
    <w:name w:val="Balon Metni Char"/>
    <w:basedOn w:val="VarsaylanParagrafYazTipi"/>
    <w:link w:val="BalonMetni"/>
    <w:semiHidden/>
    <w:rsid w:val="005B1E70"/>
    <w:rPr>
      <w:rFonts w:ascii="Tahoma" w:eastAsia="Times New Roman" w:hAnsi="Tahoma" w:cs="Tahoma"/>
      <w:sz w:val="16"/>
      <w:szCs w:val="16"/>
      <w:lang w:eastAsia="tr-TR"/>
    </w:rPr>
  </w:style>
  <w:style w:type="table" w:customStyle="1" w:styleId="NormalTablo1">
    <w:name w:val="Normal Tablo1"/>
    <w:next w:val="NormalTablo"/>
    <w:semiHidden/>
    <w:rsid w:val="005B1E70"/>
    <w:pPr>
      <w:spacing w:after="0" w:line="240" w:lineRule="auto"/>
    </w:pPr>
    <w:rPr>
      <w:rFonts w:ascii="Times New Roman" w:eastAsia="Batang" w:hAnsi="Times New Roman" w:cs="Times New Roman"/>
      <w:sz w:val="20"/>
      <w:szCs w:val="20"/>
      <w:lang w:eastAsia="tr-TR"/>
    </w:rPr>
    <w:tblPr>
      <w:tblInd w:w="0" w:type="dxa"/>
      <w:tblCellMar>
        <w:top w:w="0" w:type="dxa"/>
        <w:left w:w="108" w:type="dxa"/>
        <w:bottom w:w="0" w:type="dxa"/>
        <w:right w:w="108" w:type="dxa"/>
      </w:tblCellMar>
    </w:tblPr>
  </w:style>
  <w:style w:type="paragraph" w:styleId="ListeParagraf">
    <w:name w:val="List Paragraph"/>
    <w:basedOn w:val="Normal"/>
    <w:uiPriority w:val="34"/>
    <w:qFormat/>
    <w:rsid w:val="00056C9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caption" w:uiPriority="0" w:qFormat="1"/>
    <w:lsdException w:name="table of figures" w:uiPriority="0"/>
    <w:lsdException w:name="footnote reference" w:uiPriority="0"/>
    <w:lsdException w:name="page number" w:uiPriority="0"/>
    <w:lsdException w:name="List Number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annotation subject" w:uiPriority="0"/>
    <w:lsdException w:name="No List" w:uiPriority="0"/>
    <w:lsdException w:name="Outline List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E70"/>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5B1E70"/>
    <w:pPr>
      <w:keepNext/>
      <w:tabs>
        <w:tab w:val="left" w:pos="1077"/>
      </w:tabs>
      <w:spacing w:line="312" w:lineRule="auto"/>
      <w:outlineLvl w:val="0"/>
    </w:pPr>
    <w:rPr>
      <w:rFonts w:cs="Arial"/>
      <w:b/>
      <w:bCs/>
      <w:kern w:val="32"/>
      <w:sz w:val="34"/>
      <w:szCs w:val="32"/>
    </w:rPr>
  </w:style>
  <w:style w:type="paragraph" w:styleId="Balk2">
    <w:name w:val="heading 2"/>
    <w:basedOn w:val="Normal"/>
    <w:next w:val="Normal"/>
    <w:link w:val="Balk2Char"/>
    <w:qFormat/>
    <w:rsid w:val="005B1E70"/>
    <w:pPr>
      <w:keepNext/>
      <w:numPr>
        <w:ilvl w:val="1"/>
        <w:numId w:val="45"/>
      </w:numPr>
      <w:tabs>
        <w:tab w:val="left" w:pos="1077"/>
      </w:tabs>
      <w:spacing w:line="312" w:lineRule="auto"/>
      <w:jc w:val="both"/>
      <w:outlineLvl w:val="1"/>
    </w:pPr>
    <w:rPr>
      <w:rFonts w:cs="Arial"/>
      <w:b/>
      <w:bCs/>
      <w:iCs/>
      <w:sz w:val="32"/>
      <w:szCs w:val="28"/>
    </w:rPr>
  </w:style>
  <w:style w:type="paragraph" w:styleId="Balk3">
    <w:name w:val="heading 3"/>
    <w:basedOn w:val="Normal"/>
    <w:next w:val="Normal"/>
    <w:link w:val="Balk3Char"/>
    <w:qFormat/>
    <w:rsid w:val="005B1E70"/>
    <w:pPr>
      <w:keepNext/>
      <w:numPr>
        <w:ilvl w:val="2"/>
        <w:numId w:val="45"/>
      </w:numPr>
      <w:tabs>
        <w:tab w:val="clear" w:pos="1418"/>
        <w:tab w:val="left" w:pos="1077"/>
      </w:tabs>
      <w:spacing w:line="312" w:lineRule="auto"/>
      <w:ind w:left="0" w:firstLine="0"/>
      <w:outlineLvl w:val="2"/>
    </w:pPr>
    <w:rPr>
      <w:rFonts w:cs="Arial"/>
      <w:b/>
      <w:bCs/>
      <w:sz w:val="30"/>
      <w:szCs w:val="26"/>
    </w:rPr>
  </w:style>
  <w:style w:type="paragraph" w:styleId="Balk4">
    <w:name w:val="heading 4"/>
    <w:basedOn w:val="Normal"/>
    <w:next w:val="Normal"/>
    <w:link w:val="Balk4Char"/>
    <w:qFormat/>
    <w:rsid w:val="005B1E70"/>
    <w:pPr>
      <w:keepNext/>
      <w:numPr>
        <w:ilvl w:val="3"/>
        <w:numId w:val="46"/>
      </w:numPr>
      <w:tabs>
        <w:tab w:val="left" w:pos="1021"/>
      </w:tabs>
      <w:spacing w:line="312" w:lineRule="auto"/>
      <w:outlineLvl w:val="3"/>
    </w:pPr>
    <w:rPr>
      <w:b/>
      <w:bCs/>
      <w:sz w:val="28"/>
      <w:szCs w:val="28"/>
    </w:rPr>
  </w:style>
  <w:style w:type="paragraph" w:styleId="Balk5">
    <w:name w:val="heading 5"/>
    <w:basedOn w:val="Normal"/>
    <w:next w:val="Normal"/>
    <w:link w:val="Balk5Char"/>
    <w:qFormat/>
    <w:rsid w:val="005B1E70"/>
    <w:pPr>
      <w:numPr>
        <w:ilvl w:val="4"/>
        <w:numId w:val="45"/>
      </w:numPr>
      <w:spacing w:line="312" w:lineRule="auto"/>
      <w:outlineLvl w:val="4"/>
    </w:pPr>
    <w:rPr>
      <w:b/>
      <w:bCs/>
      <w:iCs/>
      <w:sz w:val="26"/>
      <w:szCs w:val="26"/>
    </w:rPr>
  </w:style>
  <w:style w:type="paragraph" w:styleId="Balk6">
    <w:name w:val="heading 6"/>
    <w:basedOn w:val="Normal"/>
    <w:next w:val="Normal"/>
    <w:link w:val="Balk6Char"/>
    <w:qFormat/>
    <w:rsid w:val="005B1E70"/>
    <w:pPr>
      <w:numPr>
        <w:ilvl w:val="5"/>
        <w:numId w:val="45"/>
      </w:numPr>
      <w:spacing w:line="312" w:lineRule="auto"/>
      <w:jc w:val="both"/>
      <w:outlineLvl w:val="5"/>
    </w:pPr>
    <w:rPr>
      <w:b/>
      <w:bCs/>
      <w:szCs w:val="22"/>
    </w:rPr>
  </w:style>
  <w:style w:type="paragraph" w:styleId="Balk7">
    <w:name w:val="heading 7"/>
    <w:basedOn w:val="Normal"/>
    <w:next w:val="Normal"/>
    <w:link w:val="Balk7Char"/>
    <w:qFormat/>
    <w:rsid w:val="005B1E70"/>
    <w:pPr>
      <w:numPr>
        <w:ilvl w:val="6"/>
        <w:numId w:val="45"/>
      </w:numPr>
      <w:spacing w:before="240" w:after="60"/>
      <w:outlineLvl w:val="6"/>
    </w:pPr>
  </w:style>
  <w:style w:type="paragraph" w:styleId="Balk8">
    <w:name w:val="heading 8"/>
    <w:basedOn w:val="Normal"/>
    <w:next w:val="Normal"/>
    <w:link w:val="Balk8Char"/>
    <w:qFormat/>
    <w:rsid w:val="005B1E70"/>
    <w:pPr>
      <w:numPr>
        <w:ilvl w:val="7"/>
        <w:numId w:val="45"/>
      </w:numPr>
      <w:spacing w:before="240" w:after="60"/>
      <w:outlineLvl w:val="7"/>
    </w:pPr>
    <w:rPr>
      <w:i/>
      <w:iCs/>
    </w:rPr>
  </w:style>
  <w:style w:type="paragraph" w:styleId="Balk9">
    <w:name w:val="heading 9"/>
    <w:basedOn w:val="Normal"/>
    <w:next w:val="Normal"/>
    <w:link w:val="Balk9Char"/>
    <w:qFormat/>
    <w:rsid w:val="005B1E70"/>
    <w:pPr>
      <w:numPr>
        <w:ilvl w:val="8"/>
        <w:numId w:val="45"/>
      </w:numPr>
      <w:spacing w:before="240" w:after="60"/>
      <w:outlineLvl w:val="8"/>
    </w:pPr>
    <w:rPr>
      <w:rFonts w:ascii="Arial" w:hAnsi="Arial" w:cs="Arial"/>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5B1E70"/>
    <w:rPr>
      <w:rFonts w:ascii="Times New Roman" w:eastAsia="Times New Roman" w:hAnsi="Times New Roman" w:cs="Arial"/>
      <w:b/>
      <w:bCs/>
      <w:kern w:val="32"/>
      <w:sz w:val="34"/>
      <w:szCs w:val="32"/>
      <w:lang w:eastAsia="tr-TR"/>
    </w:rPr>
  </w:style>
  <w:style w:type="character" w:customStyle="1" w:styleId="Balk2Char">
    <w:name w:val="Başlık 2 Char"/>
    <w:basedOn w:val="VarsaylanParagrafYazTipi"/>
    <w:link w:val="Balk2"/>
    <w:rsid w:val="005B1E70"/>
    <w:rPr>
      <w:rFonts w:ascii="Times New Roman" w:eastAsia="Times New Roman" w:hAnsi="Times New Roman" w:cs="Arial"/>
      <w:b/>
      <w:bCs/>
      <w:iCs/>
      <w:sz w:val="32"/>
      <w:szCs w:val="28"/>
      <w:lang w:eastAsia="tr-TR"/>
    </w:rPr>
  </w:style>
  <w:style w:type="character" w:customStyle="1" w:styleId="Balk3Char">
    <w:name w:val="Başlık 3 Char"/>
    <w:basedOn w:val="VarsaylanParagrafYazTipi"/>
    <w:link w:val="Balk3"/>
    <w:rsid w:val="005B1E70"/>
    <w:rPr>
      <w:rFonts w:ascii="Times New Roman" w:eastAsia="Times New Roman" w:hAnsi="Times New Roman" w:cs="Arial"/>
      <w:b/>
      <w:bCs/>
      <w:sz w:val="30"/>
      <w:szCs w:val="26"/>
      <w:lang w:eastAsia="tr-TR"/>
    </w:rPr>
  </w:style>
  <w:style w:type="character" w:customStyle="1" w:styleId="Balk4Char">
    <w:name w:val="Başlık 4 Char"/>
    <w:basedOn w:val="VarsaylanParagrafYazTipi"/>
    <w:link w:val="Balk4"/>
    <w:rsid w:val="005B1E70"/>
    <w:rPr>
      <w:rFonts w:ascii="Times New Roman" w:eastAsia="Times New Roman" w:hAnsi="Times New Roman" w:cs="Times New Roman"/>
      <w:b/>
      <w:bCs/>
      <w:sz w:val="28"/>
      <w:szCs w:val="28"/>
      <w:lang w:eastAsia="tr-TR"/>
    </w:rPr>
  </w:style>
  <w:style w:type="character" w:customStyle="1" w:styleId="Balk5Char">
    <w:name w:val="Başlık 5 Char"/>
    <w:basedOn w:val="VarsaylanParagrafYazTipi"/>
    <w:link w:val="Balk5"/>
    <w:rsid w:val="005B1E70"/>
    <w:rPr>
      <w:rFonts w:ascii="Times New Roman" w:eastAsia="Times New Roman" w:hAnsi="Times New Roman" w:cs="Times New Roman"/>
      <w:b/>
      <w:bCs/>
      <w:iCs/>
      <w:sz w:val="26"/>
      <w:szCs w:val="26"/>
      <w:lang w:eastAsia="tr-TR"/>
    </w:rPr>
  </w:style>
  <w:style w:type="character" w:customStyle="1" w:styleId="Balk6Char">
    <w:name w:val="Başlık 6 Char"/>
    <w:basedOn w:val="VarsaylanParagrafYazTipi"/>
    <w:link w:val="Balk6"/>
    <w:rsid w:val="005B1E70"/>
    <w:rPr>
      <w:rFonts w:ascii="Times New Roman" w:eastAsia="Times New Roman" w:hAnsi="Times New Roman" w:cs="Times New Roman"/>
      <w:b/>
      <w:bCs/>
      <w:sz w:val="24"/>
      <w:lang w:eastAsia="tr-TR"/>
    </w:rPr>
  </w:style>
  <w:style w:type="character" w:customStyle="1" w:styleId="Balk7Char">
    <w:name w:val="Başlık 7 Char"/>
    <w:basedOn w:val="VarsaylanParagrafYazTipi"/>
    <w:link w:val="Balk7"/>
    <w:rsid w:val="005B1E70"/>
    <w:rPr>
      <w:rFonts w:ascii="Times New Roman" w:eastAsia="Times New Roman" w:hAnsi="Times New Roman" w:cs="Times New Roman"/>
      <w:sz w:val="24"/>
      <w:szCs w:val="24"/>
      <w:lang w:eastAsia="tr-TR"/>
    </w:rPr>
  </w:style>
  <w:style w:type="character" w:customStyle="1" w:styleId="Balk8Char">
    <w:name w:val="Başlık 8 Char"/>
    <w:basedOn w:val="VarsaylanParagrafYazTipi"/>
    <w:link w:val="Balk8"/>
    <w:rsid w:val="005B1E70"/>
    <w:rPr>
      <w:rFonts w:ascii="Times New Roman" w:eastAsia="Times New Roman" w:hAnsi="Times New Roman" w:cs="Times New Roman"/>
      <w:i/>
      <w:iCs/>
      <w:sz w:val="24"/>
      <w:szCs w:val="24"/>
      <w:lang w:eastAsia="tr-TR"/>
    </w:rPr>
  </w:style>
  <w:style w:type="character" w:customStyle="1" w:styleId="Balk9Char">
    <w:name w:val="Başlık 9 Char"/>
    <w:basedOn w:val="VarsaylanParagrafYazTipi"/>
    <w:link w:val="Balk9"/>
    <w:rsid w:val="005B1E70"/>
    <w:rPr>
      <w:rFonts w:ascii="Arial" w:eastAsia="Times New Roman" w:hAnsi="Arial" w:cs="Arial"/>
      <w:lang w:eastAsia="tr-TR"/>
    </w:rPr>
  </w:style>
  <w:style w:type="character" w:customStyle="1" w:styleId="Stil1">
    <w:name w:val="Stil1"/>
    <w:rsid w:val="005B1E70"/>
    <w:rPr>
      <w:rFonts w:ascii="Times New Roman" w:hAnsi="Times New Roman"/>
      <w:b/>
      <w:i/>
      <w:color w:val="FFFFFF"/>
      <w:spacing w:val="40"/>
      <w:w w:val="100"/>
      <w:kern w:val="16"/>
      <w:position w:val="6"/>
      <w:u w:val="single"/>
      <w:vertAlign w:val="superscript"/>
    </w:rPr>
  </w:style>
  <w:style w:type="character" w:styleId="DipnotBavurusu">
    <w:name w:val="footnote reference"/>
    <w:semiHidden/>
    <w:rsid w:val="005B1E70"/>
    <w:rPr>
      <w:vertAlign w:val="superscript"/>
    </w:rPr>
  </w:style>
  <w:style w:type="paragraph" w:customStyle="1" w:styleId="StilBalk1">
    <w:name w:val="Stil Başlık 1 +"/>
    <w:basedOn w:val="AklamaKonusu"/>
    <w:next w:val="ListeNumaras2"/>
    <w:rsid w:val="005B1E70"/>
    <w:rPr>
      <w:spacing w:val="68"/>
      <w:w w:val="150"/>
      <w:position w:val="6"/>
    </w:rPr>
  </w:style>
  <w:style w:type="paragraph" w:styleId="AklamaMetni">
    <w:name w:val="annotation text"/>
    <w:basedOn w:val="Normal"/>
    <w:link w:val="AklamaMetniChar"/>
    <w:semiHidden/>
    <w:rsid w:val="005B1E70"/>
    <w:rPr>
      <w:sz w:val="20"/>
      <w:szCs w:val="20"/>
    </w:rPr>
  </w:style>
  <w:style w:type="character" w:customStyle="1" w:styleId="AklamaMetniChar">
    <w:name w:val="Açıklama Metni Char"/>
    <w:basedOn w:val="VarsaylanParagrafYazTipi"/>
    <w:link w:val="AklamaMetni"/>
    <w:semiHidden/>
    <w:rsid w:val="005B1E70"/>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semiHidden/>
    <w:rsid w:val="005B1E70"/>
    <w:rPr>
      <w:b/>
      <w:bCs/>
    </w:rPr>
  </w:style>
  <w:style w:type="character" w:customStyle="1" w:styleId="AklamaKonusuChar">
    <w:name w:val="Açıklama Konusu Char"/>
    <w:basedOn w:val="AklamaMetniChar"/>
    <w:link w:val="AklamaKonusu"/>
    <w:semiHidden/>
    <w:rsid w:val="005B1E70"/>
    <w:rPr>
      <w:rFonts w:ascii="Times New Roman" w:eastAsia="Times New Roman" w:hAnsi="Times New Roman" w:cs="Times New Roman"/>
      <w:b/>
      <w:bCs/>
      <w:sz w:val="20"/>
      <w:szCs w:val="20"/>
      <w:lang w:eastAsia="tr-TR"/>
    </w:rPr>
  </w:style>
  <w:style w:type="paragraph" w:styleId="ListeNumaras2">
    <w:name w:val="List Number 2"/>
    <w:basedOn w:val="Normal"/>
    <w:rsid w:val="005B1E70"/>
    <w:pPr>
      <w:numPr>
        <w:numId w:val="1"/>
      </w:numPr>
    </w:pPr>
  </w:style>
  <w:style w:type="character" w:customStyle="1" w:styleId="2">
    <w:name w:val="2"/>
    <w:rsid w:val="005B1E70"/>
    <w:rPr>
      <w:rFonts w:ascii="Arial Narrow" w:hAnsi="Arial Narrow"/>
      <w:i/>
      <w:iCs/>
      <w:sz w:val="44"/>
    </w:rPr>
  </w:style>
  <w:style w:type="character" w:styleId="Vurgu">
    <w:name w:val="Emphasis"/>
    <w:qFormat/>
    <w:rsid w:val="005B1E70"/>
    <w:rPr>
      <w:i/>
      <w:iCs/>
    </w:rPr>
  </w:style>
  <w:style w:type="paragraph" w:styleId="GvdeMetni">
    <w:name w:val="Body Text"/>
    <w:aliases w:val=" Char Char Char Char, Char Char Char, Char Char Char Char Char Char Char Char Char"/>
    <w:basedOn w:val="Normal"/>
    <w:next w:val="Normal"/>
    <w:link w:val="GvdeMetniChar"/>
    <w:rsid w:val="005B1E70"/>
    <w:pPr>
      <w:autoSpaceDE w:val="0"/>
      <w:autoSpaceDN w:val="0"/>
      <w:adjustRightInd w:val="0"/>
      <w:spacing w:before="240" w:after="240"/>
    </w:pPr>
    <w:rPr>
      <w:rFonts w:ascii="Verdana" w:hAnsi="Verdana"/>
    </w:rPr>
  </w:style>
  <w:style w:type="character" w:customStyle="1" w:styleId="GvdeMetniChar">
    <w:name w:val="Gövde Metni Char"/>
    <w:aliases w:val=" Char Char Char Char Char, Char Char Char Char1, Char Char Char Char Char Char Char Char Char Char"/>
    <w:basedOn w:val="VarsaylanParagrafYazTipi"/>
    <w:link w:val="GvdeMetni"/>
    <w:rsid w:val="005B1E70"/>
    <w:rPr>
      <w:rFonts w:ascii="Verdana" w:eastAsia="Times New Roman" w:hAnsi="Verdana" w:cs="Times New Roman"/>
      <w:sz w:val="24"/>
      <w:szCs w:val="24"/>
      <w:lang w:eastAsia="tr-TR"/>
    </w:rPr>
  </w:style>
  <w:style w:type="character" w:styleId="Kpr">
    <w:name w:val="Hyperlink"/>
    <w:rsid w:val="005B1E70"/>
    <w:rPr>
      <w:rFonts w:cs="Verdana"/>
      <w:color w:val="000000"/>
    </w:rPr>
  </w:style>
  <w:style w:type="paragraph" w:customStyle="1" w:styleId="Default">
    <w:name w:val="Default"/>
    <w:rsid w:val="005B1E70"/>
    <w:pPr>
      <w:autoSpaceDE w:val="0"/>
      <w:autoSpaceDN w:val="0"/>
      <w:adjustRightInd w:val="0"/>
      <w:spacing w:after="0" w:line="240" w:lineRule="auto"/>
    </w:pPr>
    <w:rPr>
      <w:rFonts w:ascii="Verdana" w:eastAsia="Times New Roman" w:hAnsi="Verdana" w:cs="Verdana"/>
      <w:color w:val="000000"/>
      <w:sz w:val="24"/>
      <w:szCs w:val="24"/>
      <w:lang w:eastAsia="tr-TR"/>
    </w:rPr>
  </w:style>
  <w:style w:type="paragraph" w:customStyle="1" w:styleId="tabloyazs">
    <w:name w:val="tablo yazısı"/>
    <w:basedOn w:val="Default"/>
    <w:next w:val="Default"/>
    <w:rsid w:val="005B1E70"/>
    <w:pPr>
      <w:spacing w:after="120"/>
    </w:pPr>
    <w:rPr>
      <w:rFonts w:cs="Times New Roman"/>
      <w:color w:val="auto"/>
    </w:rPr>
  </w:style>
  <w:style w:type="table" w:styleId="TabloKlavuzu">
    <w:name w:val="Table Grid"/>
    <w:basedOn w:val="NormalTablo"/>
    <w:rsid w:val="005B1E70"/>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ltbilgi">
    <w:name w:val="footer"/>
    <w:basedOn w:val="Normal"/>
    <w:link w:val="AltbilgiChar"/>
    <w:uiPriority w:val="99"/>
    <w:rsid w:val="005B1E70"/>
    <w:pPr>
      <w:tabs>
        <w:tab w:val="center" w:pos="4536"/>
        <w:tab w:val="right" w:pos="9072"/>
      </w:tabs>
    </w:pPr>
  </w:style>
  <w:style w:type="character" w:customStyle="1" w:styleId="AltbilgiChar">
    <w:name w:val="Altbilgi Char"/>
    <w:basedOn w:val="VarsaylanParagrafYazTipi"/>
    <w:link w:val="Altbilgi"/>
    <w:uiPriority w:val="99"/>
    <w:rsid w:val="005B1E70"/>
    <w:rPr>
      <w:rFonts w:ascii="Times New Roman" w:eastAsia="Times New Roman" w:hAnsi="Times New Roman" w:cs="Times New Roman"/>
      <w:sz w:val="24"/>
      <w:szCs w:val="24"/>
    </w:rPr>
  </w:style>
  <w:style w:type="character" w:styleId="SayfaNumaras">
    <w:name w:val="page number"/>
    <w:basedOn w:val="VarsaylanParagrafYazTipi"/>
    <w:rsid w:val="005B1E70"/>
  </w:style>
  <w:style w:type="paragraph" w:styleId="GvdeMetniGirintisi">
    <w:name w:val="Body Text Indent"/>
    <w:basedOn w:val="Normal"/>
    <w:link w:val="GvdeMetniGirintisiChar"/>
    <w:rsid w:val="005B1E70"/>
    <w:pPr>
      <w:spacing w:after="120"/>
      <w:ind w:left="283"/>
    </w:pPr>
  </w:style>
  <w:style w:type="character" w:customStyle="1" w:styleId="GvdeMetniGirintisiChar">
    <w:name w:val="Gövde Metni Girintisi Char"/>
    <w:basedOn w:val="VarsaylanParagrafYazTipi"/>
    <w:link w:val="GvdeMetniGirintisi"/>
    <w:rsid w:val="005B1E70"/>
    <w:rPr>
      <w:rFonts w:ascii="Times New Roman" w:eastAsia="Times New Roman" w:hAnsi="Times New Roman" w:cs="Times New Roman"/>
      <w:sz w:val="24"/>
      <w:szCs w:val="24"/>
      <w:lang w:eastAsia="tr-TR"/>
    </w:rPr>
  </w:style>
  <w:style w:type="paragraph" w:styleId="stbilgi">
    <w:name w:val="header"/>
    <w:basedOn w:val="Normal"/>
    <w:link w:val="stbilgiChar"/>
    <w:uiPriority w:val="99"/>
    <w:rsid w:val="005B1E70"/>
    <w:pPr>
      <w:tabs>
        <w:tab w:val="center" w:pos="4536"/>
        <w:tab w:val="right" w:pos="9072"/>
      </w:tabs>
    </w:pPr>
  </w:style>
  <w:style w:type="character" w:customStyle="1" w:styleId="stbilgiChar">
    <w:name w:val="Üstbilgi Char"/>
    <w:basedOn w:val="VarsaylanParagrafYazTipi"/>
    <w:link w:val="stbilgi"/>
    <w:uiPriority w:val="99"/>
    <w:rsid w:val="005B1E70"/>
    <w:rPr>
      <w:rFonts w:ascii="Times New Roman" w:eastAsia="Times New Roman" w:hAnsi="Times New Roman" w:cs="Times New Roman"/>
      <w:sz w:val="24"/>
      <w:szCs w:val="24"/>
      <w:lang w:eastAsia="tr-TR"/>
    </w:rPr>
  </w:style>
  <w:style w:type="paragraph" w:styleId="T1">
    <w:name w:val="toc 1"/>
    <w:basedOn w:val="Normal"/>
    <w:next w:val="Normal"/>
    <w:autoRedefine/>
    <w:semiHidden/>
    <w:rsid w:val="005B1E70"/>
    <w:pPr>
      <w:tabs>
        <w:tab w:val="left" w:pos="1200"/>
        <w:tab w:val="right" w:leader="dot" w:pos="9396"/>
      </w:tabs>
      <w:spacing w:before="120" w:after="120" w:line="312" w:lineRule="auto"/>
    </w:pPr>
    <w:rPr>
      <w:rFonts w:ascii="Arial" w:hAnsi="Arial"/>
      <w:b/>
      <w:bCs/>
      <w:caps/>
      <w:sz w:val="26"/>
      <w:szCs w:val="20"/>
    </w:rPr>
  </w:style>
  <w:style w:type="paragraph" w:styleId="T2">
    <w:name w:val="toc 2"/>
    <w:basedOn w:val="Normal"/>
    <w:next w:val="Normal"/>
    <w:autoRedefine/>
    <w:semiHidden/>
    <w:rsid w:val="005B1E70"/>
    <w:pPr>
      <w:tabs>
        <w:tab w:val="left" w:pos="1200"/>
        <w:tab w:val="right" w:leader="dot" w:pos="9396"/>
      </w:tabs>
    </w:pPr>
    <w:rPr>
      <w:smallCaps/>
      <w:szCs w:val="20"/>
    </w:rPr>
  </w:style>
  <w:style w:type="paragraph" w:styleId="T3">
    <w:name w:val="toc 3"/>
    <w:basedOn w:val="Normal"/>
    <w:next w:val="Normal"/>
    <w:autoRedefine/>
    <w:semiHidden/>
    <w:rsid w:val="005B1E70"/>
    <w:pPr>
      <w:tabs>
        <w:tab w:val="left" w:pos="1200"/>
        <w:tab w:val="right" w:leader="dot" w:pos="9396"/>
      </w:tabs>
    </w:pPr>
    <w:rPr>
      <w:iCs/>
      <w:sz w:val="22"/>
      <w:szCs w:val="20"/>
    </w:rPr>
  </w:style>
  <w:style w:type="paragraph" w:styleId="T4">
    <w:name w:val="toc 4"/>
    <w:basedOn w:val="Normal"/>
    <w:next w:val="Normal"/>
    <w:autoRedefine/>
    <w:semiHidden/>
    <w:rsid w:val="005B1E70"/>
    <w:pPr>
      <w:tabs>
        <w:tab w:val="left" w:pos="1200"/>
        <w:tab w:val="right" w:leader="dot" w:pos="9396"/>
      </w:tabs>
    </w:pPr>
    <w:rPr>
      <w:sz w:val="20"/>
      <w:szCs w:val="18"/>
    </w:rPr>
  </w:style>
  <w:style w:type="paragraph" w:styleId="T5">
    <w:name w:val="toc 5"/>
    <w:basedOn w:val="Normal"/>
    <w:next w:val="Normal"/>
    <w:autoRedefine/>
    <w:semiHidden/>
    <w:rsid w:val="005B1E70"/>
    <w:pPr>
      <w:tabs>
        <w:tab w:val="left" w:pos="1200"/>
        <w:tab w:val="right" w:leader="dot" w:pos="9396"/>
      </w:tabs>
    </w:pPr>
    <w:rPr>
      <w:rFonts w:ascii="Arial" w:hAnsi="Arial"/>
      <w:sz w:val="18"/>
      <w:szCs w:val="18"/>
    </w:rPr>
  </w:style>
  <w:style w:type="paragraph" w:styleId="T6">
    <w:name w:val="toc 6"/>
    <w:basedOn w:val="Normal"/>
    <w:next w:val="Normal"/>
    <w:autoRedefine/>
    <w:semiHidden/>
    <w:rsid w:val="005B1E70"/>
    <w:pPr>
      <w:ind w:left="1200"/>
    </w:pPr>
    <w:rPr>
      <w:sz w:val="18"/>
      <w:szCs w:val="18"/>
    </w:rPr>
  </w:style>
  <w:style w:type="paragraph" w:styleId="T7">
    <w:name w:val="toc 7"/>
    <w:basedOn w:val="Normal"/>
    <w:next w:val="Normal"/>
    <w:autoRedefine/>
    <w:semiHidden/>
    <w:rsid w:val="005B1E70"/>
    <w:pPr>
      <w:ind w:left="1440"/>
    </w:pPr>
    <w:rPr>
      <w:sz w:val="18"/>
      <w:szCs w:val="18"/>
    </w:rPr>
  </w:style>
  <w:style w:type="paragraph" w:styleId="T8">
    <w:name w:val="toc 8"/>
    <w:basedOn w:val="Normal"/>
    <w:next w:val="Normal"/>
    <w:autoRedefine/>
    <w:semiHidden/>
    <w:rsid w:val="005B1E70"/>
    <w:pPr>
      <w:ind w:left="1680"/>
    </w:pPr>
    <w:rPr>
      <w:sz w:val="18"/>
      <w:szCs w:val="18"/>
    </w:rPr>
  </w:style>
  <w:style w:type="paragraph" w:styleId="T9">
    <w:name w:val="toc 9"/>
    <w:basedOn w:val="Normal"/>
    <w:next w:val="Normal"/>
    <w:autoRedefine/>
    <w:semiHidden/>
    <w:rsid w:val="005B1E70"/>
    <w:pPr>
      <w:ind w:left="1920"/>
    </w:pPr>
    <w:rPr>
      <w:sz w:val="18"/>
      <w:szCs w:val="18"/>
    </w:rPr>
  </w:style>
  <w:style w:type="paragraph" w:styleId="ResimYazs">
    <w:name w:val="caption"/>
    <w:basedOn w:val="Normal"/>
    <w:next w:val="Normal"/>
    <w:qFormat/>
    <w:rsid w:val="005B1E70"/>
    <w:rPr>
      <w:b/>
      <w:bCs/>
      <w:i/>
      <w:sz w:val="26"/>
      <w:szCs w:val="20"/>
    </w:rPr>
  </w:style>
  <w:style w:type="numbering" w:styleId="111111">
    <w:name w:val="Outline List 2"/>
    <w:basedOn w:val="ListeYok"/>
    <w:rsid w:val="005B1E70"/>
    <w:pPr>
      <w:numPr>
        <w:numId w:val="5"/>
      </w:numPr>
    </w:pPr>
  </w:style>
  <w:style w:type="paragraph" w:styleId="ekillerTablosu">
    <w:name w:val="table of figures"/>
    <w:basedOn w:val="Normal"/>
    <w:next w:val="Normal"/>
    <w:semiHidden/>
    <w:rsid w:val="005B1E70"/>
    <w:pPr>
      <w:spacing w:line="312" w:lineRule="auto"/>
    </w:pPr>
    <w:rPr>
      <w:sz w:val="20"/>
    </w:rPr>
  </w:style>
  <w:style w:type="paragraph" w:styleId="BalonMetni">
    <w:name w:val="Balloon Text"/>
    <w:basedOn w:val="Normal"/>
    <w:link w:val="BalonMetniChar"/>
    <w:semiHidden/>
    <w:rsid w:val="005B1E70"/>
    <w:rPr>
      <w:rFonts w:ascii="Tahoma" w:hAnsi="Tahoma" w:cs="Tahoma"/>
      <w:sz w:val="16"/>
      <w:szCs w:val="16"/>
    </w:rPr>
  </w:style>
  <w:style w:type="character" w:customStyle="1" w:styleId="BalonMetniChar">
    <w:name w:val="Balon Metni Char"/>
    <w:basedOn w:val="VarsaylanParagrafYazTipi"/>
    <w:link w:val="BalonMetni"/>
    <w:semiHidden/>
    <w:rsid w:val="005B1E70"/>
    <w:rPr>
      <w:rFonts w:ascii="Tahoma" w:eastAsia="Times New Roman" w:hAnsi="Tahoma" w:cs="Tahoma"/>
      <w:sz w:val="16"/>
      <w:szCs w:val="16"/>
      <w:lang w:eastAsia="tr-TR"/>
    </w:rPr>
  </w:style>
  <w:style w:type="table" w:customStyle="1" w:styleId="NormalTablo1">
    <w:name w:val="Normal Tablo1"/>
    <w:next w:val="NormalTablo"/>
    <w:semiHidden/>
    <w:rsid w:val="005B1E70"/>
    <w:pPr>
      <w:spacing w:after="0" w:line="240" w:lineRule="auto"/>
    </w:pPr>
    <w:rPr>
      <w:rFonts w:ascii="Times New Roman" w:eastAsia="Batang" w:hAnsi="Times New Roman" w:cs="Times New Roman"/>
      <w:sz w:val="20"/>
      <w:szCs w:val="20"/>
      <w:lang w:eastAsia="tr-TR"/>
    </w:rPr>
    <w:tblPr>
      <w:tblInd w:w="0" w:type="dxa"/>
      <w:tblCellMar>
        <w:top w:w="0" w:type="dxa"/>
        <w:left w:w="108" w:type="dxa"/>
        <w:bottom w:w="0" w:type="dxa"/>
        <w:right w:w="108" w:type="dxa"/>
      </w:tblCellMar>
    </w:tblPr>
  </w:style>
  <w:style w:type="paragraph" w:styleId="ListeParagraf">
    <w:name w:val="List Paragraph"/>
    <w:basedOn w:val="Normal"/>
    <w:uiPriority w:val="34"/>
    <w:qFormat/>
    <w:rsid w:val="00056C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diagramDrawing" Target="diagrams/drawing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diagramColors" Target="diagrams/colors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9420192-E61B-46F8-95AC-722FC8BE1ECE}"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tr-TR"/>
        </a:p>
      </dgm:t>
    </dgm:pt>
    <dgm:pt modelId="{0C842367-547D-4C6A-B547-3ACCA0E102E1}">
      <dgm:prSet phldrT="[Metin]" custT="1"/>
      <dgm:spPr>
        <a:solidFill>
          <a:schemeClr val="tx2">
            <a:lumMod val="60000"/>
            <a:lumOff val="40000"/>
          </a:schemeClr>
        </a:solidFill>
      </dgm:spPr>
      <dgm:t>
        <a:bodyPr/>
        <a:lstStyle/>
        <a:p>
          <a:r>
            <a:rPr lang="tr-TR" sz="1100"/>
            <a:t>Rektör</a:t>
          </a:r>
        </a:p>
      </dgm:t>
    </dgm:pt>
    <dgm:pt modelId="{5D590790-39FA-473E-9ABB-6147B7503256}" type="parTrans" cxnId="{72C932C7-4C37-4645-9177-D40A4566EB11}">
      <dgm:prSet/>
      <dgm:spPr/>
      <dgm:t>
        <a:bodyPr/>
        <a:lstStyle/>
        <a:p>
          <a:endParaRPr lang="tr-TR"/>
        </a:p>
      </dgm:t>
    </dgm:pt>
    <dgm:pt modelId="{CEA340CA-6421-4F9F-97BD-28532B918800}" type="sibTrans" cxnId="{72C932C7-4C37-4645-9177-D40A4566EB11}">
      <dgm:prSet/>
      <dgm:spPr/>
      <dgm:t>
        <a:bodyPr/>
        <a:lstStyle/>
        <a:p>
          <a:endParaRPr lang="tr-TR"/>
        </a:p>
      </dgm:t>
    </dgm:pt>
    <dgm:pt modelId="{3A5755A4-FD72-461A-AB64-0AAE2B911ACC}" type="asst">
      <dgm:prSet phldrT="[Metin]" custT="1"/>
      <dgm:spPr>
        <a:solidFill>
          <a:schemeClr val="tx2">
            <a:lumMod val="60000"/>
            <a:lumOff val="40000"/>
          </a:schemeClr>
        </a:solidFill>
      </dgm:spPr>
      <dgm:t>
        <a:bodyPr anchor="ctr" anchorCtr="0"/>
        <a:lstStyle/>
        <a:p>
          <a:pPr algn="ctr"/>
          <a:endParaRPr lang="tr-TR" sz="900"/>
        </a:p>
        <a:p>
          <a:pPr algn="ctr"/>
          <a:endParaRPr lang="tr-TR" sz="900"/>
        </a:p>
        <a:p>
          <a:pPr algn="ctr"/>
          <a:r>
            <a:rPr lang="tr-TR" sz="900"/>
            <a:t>Üniversite Senatosu</a:t>
          </a:r>
        </a:p>
        <a:p>
          <a:pPr algn="ctr"/>
          <a:endParaRPr lang="tr-TR" sz="900"/>
        </a:p>
        <a:p>
          <a:pPr algn="ctr"/>
          <a:endParaRPr lang="tr-TR" sz="900"/>
        </a:p>
      </dgm:t>
    </dgm:pt>
    <dgm:pt modelId="{BB5E24F7-7094-4861-87CA-1D708D352835}" type="parTrans" cxnId="{893BB79D-8101-4F07-B45B-DCF6B429361C}">
      <dgm:prSet/>
      <dgm:spPr/>
      <dgm:t>
        <a:bodyPr/>
        <a:lstStyle/>
        <a:p>
          <a:endParaRPr lang="tr-TR"/>
        </a:p>
      </dgm:t>
    </dgm:pt>
    <dgm:pt modelId="{C8C0D705-0635-4BBC-B9CF-ABC943B2DF48}" type="sibTrans" cxnId="{893BB79D-8101-4F07-B45B-DCF6B429361C}">
      <dgm:prSet/>
      <dgm:spPr/>
      <dgm:t>
        <a:bodyPr/>
        <a:lstStyle/>
        <a:p>
          <a:endParaRPr lang="tr-TR"/>
        </a:p>
      </dgm:t>
    </dgm:pt>
    <dgm:pt modelId="{0102F4F5-FB43-46E2-9F29-88956A67C3BC}">
      <dgm:prSet phldrT="[Metin]" custT="1"/>
      <dgm:spPr>
        <a:solidFill>
          <a:srgbClr val="31859C"/>
        </a:solidFill>
      </dgm:spPr>
      <dgm:t>
        <a:bodyPr/>
        <a:lstStyle/>
        <a:p>
          <a:r>
            <a:rPr lang="tr-TR" sz="1000"/>
            <a:t>Genel Sekreter</a:t>
          </a:r>
        </a:p>
      </dgm:t>
    </dgm:pt>
    <dgm:pt modelId="{2EE7AB3D-3B2F-4AC2-84E2-E2FE32C60E0A}" type="parTrans" cxnId="{5863CE67-C350-43E8-8435-BD70A3FFE105}">
      <dgm:prSet/>
      <dgm:spPr/>
      <dgm:t>
        <a:bodyPr/>
        <a:lstStyle/>
        <a:p>
          <a:endParaRPr lang="tr-TR"/>
        </a:p>
      </dgm:t>
    </dgm:pt>
    <dgm:pt modelId="{7915CB18-2431-4F3A-9803-DB886AA42D67}" type="sibTrans" cxnId="{5863CE67-C350-43E8-8435-BD70A3FFE105}">
      <dgm:prSet/>
      <dgm:spPr/>
      <dgm:t>
        <a:bodyPr/>
        <a:lstStyle/>
        <a:p>
          <a:endParaRPr lang="tr-TR"/>
        </a:p>
      </dgm:t>
    </dgm:pt>
    <dgm:pt modelId="{84542E34-5387-4AD8-8987-63A668BB852E}" type="asst">
      <dgm:prSet custT="1"/>
      <dgm:spPr>
        <a:solidFill>
          <a:schemeClr val="tx2">
            <a:lumMod val="60000"/>
            <a:lumOff val="40000"/>
          </a:schemeClr>
        </a:solidFill>
      </dgm:spPr>
      <dgm:t>
        <a:bodyPr/>
        <a:lstStyle/>
        <a:p>
          <a:pPr algn="ctr"/>
          <a:r>
            <a:rPr lang="tr-TR" sz="900"/>
            <a:t>Üniversite Yönetim Kurulu</a:t>
          </a:r>
        </a:p>
      </dgm:t>
    </dgm:pt>
    <dgm:pt modelId="{B0AAD431-4D74-4445-9FDB-D13FB96325E2}" type="sibTrans" cxnId="{32008B74-9946-4413-A180-C59C9C773DB8}">
      <dgm:prSet/>
      <dgm:spPr/>
      <dgm:t>
        <a:bodyPr/>
        <a:lstStyle/>
        <a:p>
          <a:endParaRPr lang="tr-TR"/>
        </a:p>
      </dgm:t>
    </dgm:pt>
    <dgm:pt modelId="{3A6E46A7-3F1D-463F-8B9F-0DB8AE45F047}" type="parTrans" cxnId="{32008B74-9946-4413-A180-C59C9C773DB8}">
      <dgm:prSet/>
      <dgm:spPr/>
      <dgm:t>
        <a:bodyPr/>
        <a:lstStyle/>
        <a:p>
          <a:endParaRPr lang="tr-TR"/>
        </a:p>
      </dgm:t>
    </dgm:pt>
    <dgm:pt modelId="{4713FB5A-44E0-46E0-8AFB-11495381AB06}" type="asst">
      <dgm:prSet custT="1"/>
      <dgm:spPr/>
      <dgm:t>
        <a:bodyPr/>
        <a:lstStyle/>
        <a:p>
          <a:r>
            <a:rPr lang="tr-TR" sz="800"/>
            <a:t>Rektör Yardımcısı</a:t>
          </a:r>
        </a:p>
      </dgm:t>
    </dgm:pt>
    <dgm:pt modelId="{0CDABA30-9B7D-4913-9AC6-B7182073A890}" type="parTrans" cxnId="{E95A102B-7256-4F62-8DF8-BA5ACD5B397E}">
      <dgm:prSet/>
      <dgm:spPr/>
      <dgm:t>
        <a:bodyPr/>
        <a:lstStyle/>
        <a:p>
          <a:endParaRPr lang="tr-TR"/>
        </a:p>
      </dgm:t>
    </dgm:pt>
    <dgm:pt modelId="{F00441FE-0D75-4194-9554-49270F7C97BE}" type="sibTrans" cxnId="{E95A102B-7256-4F62-8DF8-BA5ACD5B397E}">
      <dgm:prSet/>
      <dgm:spPr/>
      <dgm:t>
        <a:bodyPr/>
        <a:lstStyle/>
        <a:p>
          <a:endParaRPr lang="tr-TR"/>
        </a:p>
      </dgm:t>
    </dgm:pt>
    <dgm:pt modelId="{B5AA23FC-0533-478A-BF46-E5B94A564717}" type="asst">
      <dgm:prSet custT="1"/>
      <dgm:spPr/>
      <dgm:t>
        <a:bodyPr/>
        <a:lstStyle/>
        <a:p>
          <a:r>
            <a:rPr lang="tr-TR" sz="800"/>
            <a:t>Rektör Yardımcısı</a:t>
          </a:r>
        </a:p>
      </dgm:t>
    </dgm:pt>
    <dgm:pt modelId="{85579904-ECEE-4B6B-9CBC-FE6483106F9C}" type="parTrans" cxnId="{474660B7-D0D9-43D6-87CF-FC2A14A2B190}">
      <dgm:prSet/>
      <dgm:spPr/>
      <dgm:t>
        <a:bodyPr/>
        <a:lstStyle/>
        <a:p>
          <a:endParaRPr lang="tr-TR"/>
        </a:p>
      </dgm:t>
    </dgm:pt>
    <dgm:pt modelId="{1071481A-5139-4DA5-A330-07F5F798DC94}" type="sibTrans" cxnId="{474660B7-D0D9-43D6-87CF-FC2A14A2B190}">
      <dgm:prSet/>
      <dgm:spPr/>
      <dgm:t>
        <a:bodyPr/>
        <a:lstStyle/>
        <a:p>
          <a:endParaRPr lang="tr-TR"/>
        </a:p>
      </dgm:t>
    </dgm:pt>
    <dgm:pt modelId="{F0CBFF17-58AF-4B77-BD4D-7ACBBA93477C}">
      <dgm:prSet custT="1"/>
      <dgm:spPr>
        <a:noFill/>
      </dgm:spPr>
      <dgm:t>
        <a:bodyPr/>
        <a:lstStyle/>
        <a:p>
          <a:endParaRPr lang="tr-TR" sz="1000">
            <a:latin typeface="Times New Roman" pitchFamily="18" charset="0"/>
            <a:cs typeface="Times New Roman" pitchFamily="18" charset="0"/>
          </a:endParaRPr>
        </a:p>
      </dgm:t>
    </dgm:pt>
    <dgm:pt modelId="{731202A7-AB83-4077-8297-2471A4EE4F56}" type="parTrans" cxnId="{F082D5EA-52D5-47F8-9041-36801B1BE836}">
      <dgm:prSet/>
      <dgm:spPr/>
      <dgm:t>
        <a:bodyPr/>
        <a:lstStyle/>
        <a:p>
          <a:endParaRPr lang="tr-TR"/>
        </a:p>
      </dgm:t>
    </dgm:pt>
    <dgm:pt modelId="{1C01152D-AF56-4F71-A013-9502B9A7C626}" type="sibTrans" cxnId="{F082D5EA-52D5-47F8-9041-36801B1BE836}">
      <dgm:prSet/>
      <dgm:spPr/>
      <dgm:t>
        <a:bodyPr/>
        <a:lstStyle/>
        <a:p>
          <a:endParaRPr lang="tr-TR"/>
        </a:p>
      </dgm:t>
    </dgm:pt>
    <dgm:pt modelId="{89423DC3-75C4-42EF-B3A9-2E7C666A69EF}">
      <dgm:prSet custT="1"/>
      <dgm:spPr/>
      <dgm:t>
        <a:bodyPr/>
        <a:lstStyle/>
        <a:p>
          <a:r>
            <a:rPr lang="tr-TR" sz="800"/>
            <a:t>Strateji Geliştirme Daire Başkanlığı</a:t>
          </a:r>
        </a:p>
      </dgm:t>
    </dgm:pt>
    <dgm:pt modelId="{3D11A169-D023-4C2A-BAC8-3B9D156151F8}" type="parTrans" cxnId="{A7026152-59F8-4109-8435-19B8756D4334}">
      <dgm:prSet/>
      <dgm:spPr/>
      <dgm:t>
        <a:bodyPr/>
        <a:lstStyle/>
        <a:p>
          <a:endParaRPr lang="tr-TR"/>
        </a:p>
      </dgm:t>
    </dgm:pt>
    <dgm:pt modelId="{7C995CF5-BA64-4B31-889C-50BEDAE7D8BC}" type="sibTrans" cxnId="{A7026152-59F8-4109-8435-19B8756D4334}">
      <dgm:prSet/>
      <dgm:spPr/>
      <dgm:t>
        <a:bodyPr/>
        <a:lstStyle/>
        <a:p>
          <a:endParaRPr lang="tr-TR"/>
        </a:p>
      </dgm:t>
    </dgm:pt>
    <dgm:pt modelId="{58841446-EF63-4227-A096-8F779BD56AB8}">
      <dgm:prSet custT="1"/>
      <dgm:spPr/>
      <dgm:t>
        <a:bodyPr/>
        <a:lstStyle/>
        <a:p>
          <a:r>
            <a:rPr lang="tr-TR" sz="700"/>
            <a:t>Stratejik Yönetim ve Planlama Şube Müdürlüğü</a:t>
          </a:r>
        </a:p>
      </dgm:t>
    </dgm:pt>
    <dgm:pt modelId="{F9A6ECE8-DC65-4DB9-8B71-E7672C05945F}" type="parTrans" cxnId="{95E48DC2-8EA8-4DC8-800A-2AE9111A1D31}">
      <dgm:prSet/>
      <dgm:spPr/>
      <dgm:t>
        <a:bodyPr/>
        <a:lstStyle/>
        <a:p>
          <a:endParaRPr lang="tr-TR"/>
        </a:p>
      </dgm:t>
    </dgm:pt>
    <dgm:pt modelId="{8925FC46-FF8D-4F3B-8041-1DDCFB0E8134}" type="sibTrans" cxnId="{95E48DC2-8EA8-4DC8-800A-2AE9111A1D31}">
      <dgm:prSet/>
      <dgm:spPr/>
      <dgm:t>
        <a:bodyPr/>
        <a:lstStyle/>
        <a:p>
          <a:endParaRPr lang="tr-TR"/>
        </a:p>
      </dgm:t>
    </dgm:pt>
    <dgm:pt modelId="{36289B3F-6061-44FB-8F28-F70FCF800FFD}">
      <dgm:prSet custT="1"/>
      <dgm:spPr/>
      <dgm:t>
        <a:bodyPr/>
        <a:lstStyle/>
        <a:p>
          <a:r>
            <a:rPr lang="tr-TR" sz="700"/>
            <a:t>Muhasebe-Kesin Hesap ve Raporlama Şube Müdürlüğü</a:t>
          </a:r>
        </a:p>
      </dgm:t>
    </dgm:pt>
    <dgm:pt modelId="{3D94BB8A-6D8C-45A1-A2DE-28DE849AE5A2}" type="parTrans" cxnId="{03A88183-BBA5-4B10-BA49-A2D48707EFE5}">
      <dgm:prSet/>
      <dgm:spPr/>
      <dgm:t>
        <a:bodyPr/>
        <a:lstStyle/>
        <a:p>
          <a:endParaRPr lang="tr-TR"/>
        </a:p>
      </dgm:t>
    </dgm:pt>
    <dgm:pt modelId="{FEFA5DCB-5978-4C64-B435-4F2C8ADF8B4C}" type="sibTrans" cxnId="{03A88183-BBA5-4B10-BA49-A2D48707EFE5}">
      <dgm:prSet/>
      <dgm:spPr/>
      <dgm:t>
        <a:bodyPr/>
        <a:lstStyle/>
        <a:p>
          <a:endParaRPr lang="tr-TR"/>
        </a:p>
      </dgm:t>
    </dgm:pt>
    <dgm:pt modelId="{B8F7720D-4603-4BAE-B11A-B4F8070F3CB6}">
      <dgm:prSet custT="1"/>
      <dgm:spPr/>
      <dgm:t>
        <a:bodyPr/>
        <a:lstStyle/>
        <a:p>
          <a:r>
            <a:rPr lang="tr-TR" sz="700"/>
            <a:t>Bütçe ve Performans Şube Müdürlüğü</a:t>
          </a:r>
        </a:p>
      </dgm:t>
    </dgm:pt>
    <dgm:pt modelId="{24E867EA-838D-453F-8C3A-3FCD37A00C6A}" type="parTrans" cxnId="{F318DD5E-D587-4E3C-88CC-F12732551FDD}">
      <dgm:prSet/>
      <dgm:spPr/>
      <dgm:t>
        <a:bodyPr/>
        <a:lstStyle/>
        <a:p>
          <a:endParaRPr lang="tr-TR"/>
        </a:p>
      </dgm:t>
    </dgm:pt>
    <dgm:pt modelId="{19262311-CD9D-42CA-812E-E5573C1AD8BC}" type="sibTrans" cxnId="{F318DD5E-D587-4E3C-88CC-F12732551FDD}">
      <dgm:prSet/>
      <dgm:spPr/>
      <dgm:t>
        <a:bodyPr/>
        <a:lstStyle/>
        <a:p>
          <a:endParaRPr lang="tr-TR"/>
        </a:p>
      </dgm:t>
    </dgm:pt>
    <dgm:pt modelId="{9BA6F25C-F2F5-4D28-BC50-69D220E70827}">
      <dgm:prSet custT="1"/>
      <dgm:spPr/>
      <dgm:t>
        <a:bodyPr/>
        <a:lstStyle/>
        <a:p>
          <a:r>
            <a:rPr lang="tr-TR" sz="700"/>
            <a:t>İç Kontrol ve Ön Mali Kontrol Şube Müdürlüğü</a:t>
          </a:r>
        </a:p>
      </dgm:t>
    </dgm:pt>
    <dgm:pt modelId="{0D075EC0-5DCE-4396-8396-7353AF93690E}" type="parTrans" cxnId="{50F12E39-FDDD-4C78-8DE3-8A21CCEDC510}">
      <dgm:prSet/>
      <dgm:spPr/>
      <dgm:t>
        <a:bodyPr/>
        <a:lstStyle/>
        <a:p>
          <a:endParaRPr lang="tr-TR"/>
        </a:p>
      </dgm:t>
    </dgm:pt>
    <dgm:pt modelId="{78B7446E-50D9-4699-8D1D-4E7E70FB2552}" type="sibTrans" cxnId="{50F12E39-FDDD-4C78-8DE3-8A21CCEDC510}">
      <dgm:prSet/>
      <dgm:spPr/>
      <dgm:t>
        <a:bodyPr/>
        <a:lstStyle/>
        <a:p>
          <a:endParaRPr lang="tr-TR"/>
        </a:p>
      </dgm:t>
    </dgm:pt>
    <dgm:pt modelId="{82453140-7210-4316-9F13-3E98356E5BAB}" type="pres">
      <dgm:prSet presAssocID="{E9420192-E61B-46F8-95AC-722FC8BE1ECE}" presName="hierChild1" presStyleCnt="0">
        <dgm:presLayoutVars>
          <dgm:orgChart val="1"/>
          <dgm:chPref val="1"/>
          <dgm:dir/>
          <dgm:animOne val="branch"/>
          <dgm:animLvl val="lvl"/>
          <dgm:resizeHandles/>
        </dgm:presLayoutVars>
      </dgm:prSet>
      <dgm:spPr/>
      <dgm:t>
        <a:bodyPr/>
        <a:lstStyle/>
        <a:p>
          <a:endParaRPr lang="tr-TR"/>
        </a:p>
      </dgm:t>
    </dgm:pt>
    <dgm:pt modelId="{CF882A9B-39B9-4600-B59D-28D9E1B3DFA6}" type="pres">
      <dgm:prSet presAssocID="{F0CBFF17-58AF-4B77-BD4D-7ACBBA93477C}" presName="hierRoot1" presStyleCnt="0">
        <dgm:presLayoutVars>
          <dgm:hierBranch val="init"/>
        </dgm:presLayoutVars>
      </dgm:prSet>
      <dgm:spPr/>
    </dgm:pt>
    <dgm:pt modelId="{E5525B58-A058-491A-A88A-81326DEF0C64}" type="pres">
      <dgm:prSet presAssocID="{F0CBFF17-58AF-4B77-BD4D-7ACBBA93477C}" presName="rootComposite1" presStyleCnt="0"/>
      <dgm:spPr/>
    </dgm:pt>
    <dgm:pt modelId="{D2CE8D13-575E-46B1-8C34-B333637AEABC}" type="pres">
      <dgm:prSet presAssocID="{F0CBFF17-58AF-4B77-BD4D-7ACBBA93477C}" presName="rootText1" presStyleLbl="node0" presStyleIdx="0" presStyleCnt="2" custScaleX="312302" custLinFactX="-300000" custLinFactY="-8226" custLinFactNeighborX="-324320" custLinFactNeighborY="-100000">
        <dgm:presLayoutVars>
          <dgm:chPref val="3"/>
        </dgm:presLayoutVars>
      </dgm:prSet>
      <dgm:spPr/>
      <dgm:t>
        <a:bodyPr/>
        <a:lstStyle/>
        <a:p>
          <a:endParaRPr lang="tr-TR"/>
        </a:p>
      </dgm:t>
    </dgm:pt>
    <dgm:pt modelId="{910B6C8C-6E9A-442B-8325-2BF871BEFFB4}" type="pres">
      <dgm:prSet presAssocID="{F0CBFF17-58AF-4B77-BD4D-7ACBBA93477C}" presName="rootConnector1" presStyleLbl="node1" presStyleIdx="0" presStyleCnt="0"/>
      <dgm:spPr/>
      <dgm:t>
        <a:bodyPr/>
        <a:lstStyle/>
        <a:p>
          <a:endParaRPr lang="tr-TR"/>
        </a:p>
      </dgm:t>
    </dgm:pt>
    <dgm:pt modelId="{057E6BEF-D0E1-4FB3-9724-48D3A7616927}" type="pres">
      <dgm:prSet presAssocID="{F0CBFF17-58AF-4B77-BD4D-7ACBBA93477C}" presName="hierChild2" presStyleCnt="0"/>
      <dgm:spPr/>
    </dgm:pt>
    <dgm:pt modelId="{DB8C2FA7-1243-496D-995E-39761A045968}" type="pres">
      <dgm:prSet presAssocID="{F0CBFF17-58AF-4B77-BD4D-7ACBBA93477C}" presName="hierChild3" presStyleCnt="0"/>
      <dgm:spPr/>
    </dgm:pt>
    <dgm:pt modelId="{9A359AA4-7BC8-4991-B37C-D3E8F488557C}" type="pres">
      <dgm:prSet presAssocID="{0C842367-547D-4C6A-B547-3ACCA0E102E1}" presName="hierRoot1" presStyleCnt="0">
        <dgm:presLayoutVars>
          <dgm:hierBranch val="init"/>
        </dgm:presLayoutVars>
      </dgm:prSet>
      <dgm:spPr/>
    </dgm:pt>
    <dgm:pt modelId="{9464CE3F-2051-4EC5-A87F-01906F444EBF}" type="pres">
      <dgm:prSet presAssocID="{0C842367-547D-4C6A-B547-3ACCA0E102E1}" presName="rootComposite1" presStyleCnt="0"/>
      <dgm:spPr/>
    </dgm:pt>
    <dgm:pt modelId="{94B1002F-DACD-4934-AAA4-AE1EEFDF31B4}" type="pres">
      <dgm:prSet presAssocID="{0C842367-547D-4C6A-B547-3ACCA0E102E1}" presName="rootText1" presStyleLbl="node0" presStyleIdx="1" presStyleCnt="2" custScaleX="329290" custScaleY="157660" custLinFactY="-100000" custLinFactNeighborX="-28686" custLinFactNeighborY="-103361">
        <dgm:presLayoutVars>
          <dgm:chPref val="3"/>
        </dgm:presLayoutVars>
      </dgm:prSet>
      <dgm:spPr>
        <a:prstGeom prst="ellipse">
          <a:avLst/>
        </a:prstGeom>
      </dgm:spPr>
      <dgm:t>
        <a:bodyPr/>
        <a:lstStyle/>
        <a:p>
          <a:endParaRPr lang="tr-TR"/>
        </a:p>
      </dgm:t>
    </dgm:pt>
    <dgm:pt modelId="{A52802BF-AD17-439A-A2EE-9D863734E3B3}" type="pres">
      <dgm:prSet presAssocID="{0C842367-547D-4C6A-B547-3ACCA0E102E1}" presName="rootConnector1" presStyleLbl="node1" presStyleIdx="0" presStyleCnt="0"/>
      <dgm:spPr/>
      <dgm:t>
        <a:bodyPr/>
        <a:lstStyle/>
        <a:p>
          <a:endParaRPr lang="tr-TR"/>
        </a:p>
      </dgm:t>
    </dgm:pt>
    <dgm:pt modelId="{F416D1EB-CF98-4DD7-B549-86D9CD9767F6}" type="pres">
      <dgm:prSet presAssocID="{0C842367-547D-4C6A-B547-3ACCA0E102E1}" presName="hierChild2" presStyleCnt="0"/>
      <dgm:spPr/>
    </dgm:pt>
    <dgm:pt modelId="{1FD10C78-B5E1-44D3-B61C-C152FB6ADFC1}" type="pres">
      <dgm:prSet presAssocID="{2EE7AB3D-3B2F-4AC2-84E2-E2FE32C60E0A}" presName="Name37" presStyleLbl="parChTrans1D2" presStyleIdx="0" presStyleCnt="10"/>
      <dgm:spPr/>
      <dgm:t>
        <a:bodyPr/>
        <a:lstStyle/>
        <a:p>
          <a:endParaRPr lang="tr-TR"/>
        </a:p>
      </dgm:t>
    </dgm:pt>
    <dgm:pt modelId="{70C6344E-9A18-4116-8B51-1EA823781A07}" type="pres">
      <dgm:prSet presAssocID="{0102F4F5-FB43-46E2-9F29-88956A67C3BC}" presName="hierRoot2" presStyleCnt="0">
        <dgm:presLayoutVars>
          <dgm:hierBranch val="init"/>
        </dgm:presLayoutVars>
      </dgm:prSet>
      <dgm:spPr/>
    </dgm:pt>
    <dgm:pt modelId="{F34A3BE6-6EF5-46E5-B9AE-332104D88976}" type="pres">
      <dgm:prSet presAssocID="{0102F4F5-FB43-46E2-9F29-88956A67C3BC}" presName="rootComposite" presStyleCnt="0"/>
      <dgm:spPr/>
    </dgm:pt>
    <dgm:pt modelId="{012BD65B-8353-4100-8D5B-F3DAFCD1828E}" type="pres">
      <dgm:prSet presAssocID="{0102F4F5-FB43-46E2-9F29-88956A67C3BC}" presName="rootText" presStyleLbl="node2" presStyleIdx="0" presStyleCnt="6" custScaleX="227123" custScaleY="147957" custLinFactX="200000" custLinFactY="-100000" custLinFactNeighborX="281156" custLinFactNeighborY="-135886">
        <dgm:presLayoutVars>
          <dgm:chPref val="3"/>
        </dgm:presLayoutVars>
      </dgm:prSet>
      <dgm:spPr>
        <a:prstGeom prst="ellipse">
          <a:avLst/>
        </a:prstGeom>
      </dgm:spPr>
      <dgm:t>
        <a:bodyPr/>
        <a:lstStyle/>
        <a:p>
          <a:endParaRPr lang="tr-TR"/>
        </a:p>
      </dgm:t>
    </dgm:pt>
    <dgm:pt modelId="{0834ED15-0BF9-4908-9C39-B2CB825B88B7}" type="pres">
      <dgm:prSet presAssocID="{0102F4F5-FB43-46E2-9F29-88956A67C3BC}" presName="rootConnector" presStyleLbl="node2" presStyleIdx="0" presStyleCnt="6"/>
      <dgm:spPr/>
      <dgm:t>
        <a:bodyPr/>
        <a:lstStyle/>
        <a:p>
          <a:endParaRPr lang="tr-TR"/>
        </a:p>
      </dgm:t>
    </dgm:pt>
    <dgm:pt modelId="{2465957F-FFA5-4801-9170-EA75D31815D5}" type="pres">
      <dgm:prSet presAssocID="{0102F4F5-FB43-46E2-9F29-88956A67C3BC}" presName="hierChild4" presStyleCnt="0"/>
      <dgm:spPr/>
    </dgm:pt>
    <dgm:pt modelId="{A1CB5AC0-7CFF-4E01-B8A0-582169D7CFBA}" type="pres">
      <dgm:prSet presAssocID="{0102F4F5-FB43-46E2-9F29-88956A67C3BC}" presName="hierChild5" presStyleCnt="0"/>
      <dgm:spPr/>
    </dgm:pt>
    <dgm:pt modelId="{17C612B7-731D-4239-83CA-0CBBBFE0F4E7}" type="pres">
      <dgm:prSet presAssocID="{3D11A169-D023-4C2A-BAC8-3B9D156151F8}" presName="Name37" presStyleLbl="parChTrans1D2" presStyleIdx="1" presStyleCnt="10"/>
      <dgm:spPr/>
      <dgm:t>
        <a:bodyPr/>
        <a:lstStyle/>
        <a:p>
          <a:endParaRPr lang="tr-TR"/>
        </a:p>
      </dgm:t>
    </dgm:pt>
    <dgm:pt modelId="{BFB7C311-D732-4C0B-B4CD-385D71A3FF35}" type="pres">
      <dgm:prSet presAssocID="{89423DC3-75C4-42EF-B3A9-2E7C666A69EF}" presName="hierRoot2" presStyleCnt="0">
        <dgm:presLayoutVars>
          <dgm:hierBranch val="init"/>
        </dgm:presLayoutVars>
      </dgm:prSet>
      <dgm:spPr/>
    </dgm:pt>
    <dgm:pt modelId="{006C40CB-3E0E-4792-BC94-AD9F8977D466}" type="pres">
      <dgm:prSet presAssocID="{89423DC3-75C4-42EF-B3A9-2E7C666A69EF}" presName="rootComposite" presStyleCnt="0"/>
      <dgm:spPr/>
    </dgm:pt>
    <dgm:pt modelId="{2EE09F4B-1819-406D-BBEE-D67287198E22}" type="pres">
      <dgm:prSet presAssocID="{89423DC3-75C4-42EF-B3A9-2E7C666A69EF}" presName="rootText" presStyleLbl="node2" presStyleIdx="1" presStyleCnt="6" custScaleX="185589" custScaleY="184016" custLinFactX="100000" custLinFactNeighborX="152028" custLinFactNeighborY="-46736">
        <dgm:presLayoutVars>
          <dgm:chPref val="3"/>
        </dgm:presLayoutVars>
      </dgm:prSet>
      <dgm:spPr>
        <a:prstGeom prst="roundRect">
          <a:avLst/>
        </a:prstGeom>
      </dgm:spPr>
      <dgm:t>
        <a:bodyPr/>
        <a:lstStyle/>
        <a:p>
          <a:endParaRPr lang="tr-TR"/>
        </a:p>
      </dgm:t>
    </dgm:pt>
    <dgm:pt modelId="{0F48EE2F-4560-45F0-A6F5-2FB55E18F02A}" type="pres">
      <dgm:prSet presAssocID="{89423DC3-75C4-42EF-B3A9-2E7C666A69EF}" presName="rootConnector" presStyleLbl="node2" presStyleIdx="1" presStyleCnt="6"/>
      <dgm:spPr/>
      <dgm:t>
        <a:bodyPr/>
        <a:lstStyle/>
        <a:p>
          <a:endParaRPr lang="tr-TR"/>
        </a:p>
      </dgm:t>
    </dgm:pt>
    <dgm:pt modelId="{58EA38DF-5076-47CE-A2D4-DCFC84D1D0D1}" type="pres">
      <dgm:prSet presAssocID="{89423DC3-75C4-42EF-B3A9-2E7C666A69EF}" presName="hierChild4" presStyleCnt="0"/>
      <dgm:spPr/>
    </dgm:pt>
    <dgm:pt modelId="{DA960338-4866-43AB-BA96-63F7741CFA76}" type="pres">
      <dgm:prSet presAssocID="{89423DC3-75C4-42EF-B3A9-2E7C666A69EF}" presName="hierChild5" presStyleCnt="0"/>
      <dgm:spPr/>
    </dgm:pt>
    <dgm:pt modelId="{4C77E29E-058D-4D28-9389-34ABF32DBFE0}" type="pres">
      <dgm:prSet presAssocID="{0D075EC0-5DCE-4396-8396-7353AF93690E}" presName="Name37" presStyleLbl="parChTrans1D2" presStyleIdx="2" presStyleCnt="10"/>
      <dgm:spPr/>
      <dgm:t>
        <a:bodyPr/>
        <a:lstStyle/>
        <a:p>
          <a:endParaRPr lang="tr-TR"/>
        </a:p>
      </dgm:t>
    </dgm:pt>
    <dgm:pt modelId="{033C60BD-2034-4DA7-BC20-A8E1DC9EC47A}" type="pres">
      <dgm:prSet presAssocID="{9BA6F25C-F2F5-4D28-BC50-69D220E70827}" presName="hierRoot2" presStyleCnt="0">
        <dgm:presLayoutVars>
          <dgm:hierBranch val="init"/>
        </dgm:presLayoutVars>
      </dgm:prSet>
      <dgm:spPr/>
    </dgm:pt>
    <dgm:pt modelId="{A2EA011C-F4C6-4A44-95D2-37969A676F04}" type="pres">
      <dgm:prSet presAssocID="{9BA6F25C-F2F5-4D28-BC50-69D220E70827}" presName="rootComposite" presStyleCnt="0"/>
      <dgm:spPr/>
    </dgm:pt>
    <dgm:pt modelId="{F2149821-595B-4545-AF89-8379A6326023}" type="pres">
      <dgm:prSet presAssocID="{9BA6F25C-F2F5-4D28-BC50-69D220E70827}" presName="rootText" presStyleLbl="node2" presStyleIdx="2" presStyleCnt="6" custScaleX="176050" custScaleY="156445" custLinFactX="100000" custLinFactY="100000" custLinFactNeighborX="162467" custLinFactNeighborY="118095">
        <dgm:presLayoutVars>
          <dgm:chPref val="3"/>
        </dgm:presLayoutVars>
      </dgm:prSet>
      <dgm:spPr/>
      <dgm:t>
        <a:bodyPr/>
        <a:lstStyle/>
        <a:p>
          <a:endParaRPr lang="tr-TR"/>
        </a:p>
      </dgm:t>
    </dgm:pt>
    <dgm:pt modelId="{C6906210-25D7-4E12-B51A-9894D5A3365B}" type="pres">
      <dgm:prSet presAssocID="{9BA6F25C-F2F5-4D28-BC50-69D220E70827}" presName="rootConnector" presStyleLbl="node2" presStyleIdx="2" presStyleCnt="6"/>
      <dgm:spPr/>
      <dgm:t>
        <a:bodyPr/>
        <a:lstStyle/>
        <a:p>
          <a:endParaRPr lang="tr-TR"/>
        </a:p>
      </dgm:t>
    </dgm:pt>
    <dgm:pt modelId="{9E094DC9-B94A-482A-BA64-A3C7ECFCD919}" type="pres">
      <dgm:prSet presAssocID="{9BA6F25C-F2F5-4D28-BC50-69D220E70827}" presName="hierChild4" presStyleCnt="0"/>
      <dgm:spPr/>
    </dgm:pt>
    <dgm:pt modelId="{B645D093-6EED-42E8-A303-EFD1D955A16A}" type="pres">
      <dgm:prSet presAssocID="{9BA6F25C-F2F5-4D28-BC50-69D220E70827}" presName="hierChild5" presStyleCnt="0"/>
      <dgm:spPr/>
    </dgm:pt>
    <dgm:pt modelId="{D5348810-602C-412A-91A2-AEA7405AE84E}" type="pres">
      <dgm:prSet presAssocID="{3D94BB8A-6D8C-45A1-A2DE-28DE849AE5A2}" presName="Name37" presStyleLbl="parChTrans1D2" presStyleIdx="3" presStyleCnt="10"/>
      <dgm:spPr/>
      <dgm:t>
        <a:bodyPr/>
        <a:lstStyle/>
        <a:p>
          <a:endParaRPr lang="tr-TR"/>
        </a:p>
      </dgm:t>
    </dgm:pt>
    <dgm:pt modelId="{876CDAFC-EEE7-43B6-BC79-EDF7B6E71F1D}" type="pres">
      <dgm:prSet presAssocID="{36289B3F-6061-44FB-8F28-F70FCF800FFD}" presName="hierRoot2" presStyleCnt="0">
        <dgm:presLayoutVars>
          <dgm:hierBranch val="init"/>
        </dgm:presLayoutVars>
      </dgm:prSet>
      <dgm:spPr/>
    </dgm:pt>
    <dgm:pt modelId="{9684BFC4-4467-4EA7-9D54-72B14557FB8E}" type="pres">
      <dgm:prSet presAssocID="{36289B3F-6061-44FB-8F28-F70FCF800FFD}" presName="rootComposite" presStyleCnt="0"/>
      <dgm:spPr/>
    </dgm:pt>
    <dgm:pt modelId="{A604CE58-6ED8-49C2-A57C-5C0881B50B3D}" type="pres">
      <dgm:prSet presAssocID="{36289B3F-6061-44FB-8F28-F70FCF800FFD}" presName="rootText" presStyleLbl="node2" presStyleIdx="3" presStyleCnt="6" custScaleX="182090" custScaleY="162820" custLinFactX="111869" custLinFactY="100000" custLinFactNeighborX="200000" custLinFactNeighborY="116529">
        <dgm:presLayoutVars>
          <dgm:chPref val="3"/>
        </dgm:presLayoutVars>
      </dgm:prSet>
      <dgm:spPr/>
      <dgm:t>
        <a:bodyPr/>
        <a:lstStyle/>
        <a:p>
          <a:endParaRPr lang="tr-TR"/>
        </a:p>
      </dgm:t>
    </dgm:pt>
    <dgm:pt modelId="{95E2B937-D5F7-45DB-80DE-92CA01C6EDA8}" type="pres">
      <dgm:prSet presAssocID="{36289B3F-6061-44FB-8F28-F70FCF800FFD}" presName="rootConnector" presStyleLbl="node2" presStyleIdx="3" presStyleCnt="6"/>
      <dgm:spPr/>
      <dgm:t>
        <a:bodyPr/>
        <a:lstStyle/>
        <a:p>
          <a:endParaRPr lang="tr-TR"/>
        </a:p>
      </dgm:t>
    </dgm:pt>
    <dgm:pt modelId="{6C7451A2-399F-432D-A0AC-1586F26D7B71}" type="pres">
      <dgm:prSet presAssocID="{36289B3F-6061-44FB-8F28-F70FCF800FFD}" presName="hierChild4" presStyleCnt="0"/>
      <dgm:spPr/>
    </dgm:pt>
    <dgm:pt modelId="{2B928D6B-BC42-441F-95F9-48523204395F}" type="pres">
      <dgm:prSet presAssocID="{36289B3F-6061-44FB-8F28-F70FCF800FFD}" presName="hierChild5" presStyleCnt="0"/>
      <dgm:spPr/>
    </dgm:pt>
    <dgm:pt modelId="{6EEAC8A3-75ED-44A6-A5F8-EF7CC64219A0}" type="pres">
      <dgm:prSet presAssocID="{24E867EA-838D-453F-8C3A-3FCD37A00C6A}" presName="Name37" presStyleLbl="parChTrans1D2" presStyleIdx="4" presStyleCnt="10"/>
      <dgm:spPr/>
      <dgm:t>
        <a:bodyPr/>
        <a:lstStyle/>
        <a:p>
          <a:endParaRPr lang="tr-TR"/>
        </a:p>
      </dgm:t>
    </dgm:pt>
    <dgm:pt modelId="{DDF18780-EA4C-4E53-A37B-74F4A7C4F156}" type="pres">
      <dgm:prSet presAssocID="{B8F7720D-4603-4BAE-B11A-B4F8070F3CB6}" presName="hierRoot2" presStyleCnt="0">
        <dgm:presLayoutVars>
          <dgm:hierBranch val="init"/>
        </dgm:presLayoutVars>
      </dgm:prSet>
      <dgm:spPr/>
    </dgm:pt>
    <dgm:pt modelId="{B4B74A54-D1D1-4E51-A789-BB4C63844896}" type="pres">
      <dgm:prSet presAssocID="{B8F7720D-4603-4BAE-B11A-B4F8070F3CB6}" presName="rootComposite" presStyleCnt="0"/>
      <dgm:spPr/>
    </dgm:pt>
    <dgm:pt modelId="{7F8F325B-ABB0-4EF6-B61A-FF792B470BA5}" type="pres">
      <dgm:prSet presAssocID="{B8F7720D-4603-4BAE-B11A-B4F8070F3CB6}" presName="rootText" presStyleLbl="node2" presStyleIdx="4" presStyleCnt="6" custScaleX="186299" custScaleY="154333" custLinFactX="-190735" custLinFactY="100000" custLinFactNeighborX="-200000" custLinFactNeighborY="119566">
        <dgm:presLayoutVars>
          <dgm:chPref val="3"/>
        </dgm:presLayoutVars>
      </dgm:prSet>
      <dgm:spPr/>
      <dgm:t>
        <a:bodyPr/>
        <a:lstStyle/>
        <a:p>
          <a:endParaRPr lang="tr-TR"/>
        </a:p>
      </dgm:t>
    </dgm:pt>
    <dgm:pt modelId="{609EE6B5-4B80-43C6-BCBE-B0CA1670A327}" type="pres">
      <dgm:prSet presAssocID="{B8F7720D-4603-4BAE-B11A-B4F8070F3CB6}" presName="rootConnector" presStyleLbl="node2" presStyleIdx="4" presStyleCnt="6"/>
      <dgm:spPr/>
      <dgm:t>
        <a:bodyPr/>
        <a:lstStyle/>
        <a:p>
          <a:endParaRPr lang="tr-TR"/>
        </a:p>
      </dgm:t>
    </dgm:pt>
    <dgm:pt modelId="{9391B076-FE0B-4F77-97DB-D6F874A50508}" type="pres">
      <dgm:prSet presAssocID="{B8F7720D-4603-4BAE-B11A-B4F8070F3CB6}" presName="hierChild4" presStyleCnt="0"/>
      <dgm:spPr/>
    </dgm:pt>
    <dgm:pt modelId="{8B764A8D-BD5F-4929-9712-4EF484ABF7E1}" type="pres">
      <dgm:prSet presAssocID="{B8F7720D-4603-4BAE-B11A-B4F8070F3CB6}" presName="hierChild5" presStyleCnt="0"/>
      <dgm:spPr/>
    </dgm:pt>
    <dgm:pt modelId="{6286C1B4-D8E3-447D-9820-5DAE5E359540}" type="pres">
      <dgm:prSet presAssocID="{F9A6ECE8-DC65-4DB9-8B71-E7672C05945F}" presName="Name37" presStyleLbl="parChTrans1D2" presStyleIdx="5" presStyleCnt="10"/>
      <dgm:spPr/>
      <dgm:t>
        <a:bodyPr/>
        <a:lstStyle/>
        <a:p>
          <a:endParaRPr lang="tr-TR"/>
        </a:p>
      </dgm:t>
    </dgm:pt>
    <dgm:pt modelId="{EE1DEF5D-C6D3-43FE-9AA8-2118C6E3A4BB}" type="pres">
      <dgm:prSet presAssocID="{58841446-EF63-4227-A096-8F779BD56AB8}" presName="hierRoot2" presStyleCnt="0">
        <dgm:presLayoutVars>
          <dgm:hierBranch val="init"/>
        </dgm:presLayoutVars>
      </dgm:prSet>
      <dgm:spPr/>
    </dgm:pt>
    <dgm:pt modelId="{9B6906F0-7FCF-4F80-ADD5-00D6B0E2ADB1}" type="pres">
      <dgm:prSet presAssocID="{58841446-EF63-4227-A096-8F779BD56AB8}" presName="rootComposite" presStyleCnt="0"/>
      <dgm:spPr/>
    </dgm:pt>
    <dgm:pt modelId="{5B2F4EBD-8EF9-4DB5-917C-9F451C0E4005}" type="pres">
      <dgm:prSet presAssocID="{58841446-EF63-4227-A096-8F779BD56AB8}" presName="rootText" presStyleLbl="node2" presStyleIdx="5" presStyleCnt="6" custScaleX="183819" custScaleY="154333" custLinFactX="-400000" custLinFactY="100000" custLinFactNeighborX="-467197" custLinFactNeighborY="118612">
        <dgm:presLayoutVars>
          <dgm:chPref val="3"/>
        </dgm:presLayoutVars>
      </dgm:prSet>
      <dgm:spPr/>
      <dgm:t>
        <a:bodyPr/>
        <a:lstStyle/>
        <a:p>
          <a:endParaRPr lang="tr-TR"/>
        </a:p>
      </dgm:t>
    </dgm:pt>
    <dgm:pt modelId="{F872D1D0-094F-4707-9062-B170C7192AD8}" type="pres">
      <dgm:prSet presAssocID="{58841446-EF63-4227-A096-8F779BD56AB8}" presName="rootConnector" presStyleLbl="node2" presStyleIdx="5" presStyleCnt="6"/>
      <dgm:spPr/>
      <dgm:t>
        <a:bodyPr/>
        <a:lstStyle/>
        <a:p>
          <a:endParaRPr lang="tr-TR"/>
        </a:p>
      </dgm:t>
    </dgm:pt>
    <dgm:pt modelId="{BFACAF0D-9635-41CB-92C4-68EC2CB33FF4}" type="pres">
      <dgm:prSet presAssocID="{58841446-EF63-4227-A096-8F779BD56AB8}" presName="hierChild4" presStyleCnt="0"/>
      <dgm:spPr/>
    </dgm:pt>
    <dgm:pt modelId="{AE3981AE-3A7A-448A-A54F-E1CFBB4D0EA9}" type="pres">
      <dgm:prSet presAssocID="{58841446-EF63-4227-A096-8F779BD56AB8}" presName="hierChild5" presStyleCnt="0"/>
      <dgm:spPr/>
    </dgm:pt>
    <dgm:pt modelId="{08846BAC-1F0E-4225-8CA3-8E2E1ECCB038}" type="pres">
      <dgm:prSet presAssocID="{0C842367-547D-4C6A-B547-3ACCA0E102E1}" presName="hierChild3" presStyleCnt="0"/>
      <dgm:spPr/>
    </dgm:pt>
    <dgm:pt modelId="{DC7D754A-E886-4DD7-985B-2A1F7FC77C10}" type="pres">
      <dgm:prSet presAssocID="{BB5E24F7-7094-4861-87CA-1D708D352835}" presName="Name111" presStyleLbl="parChTrans1D2" presStyleIdx="6" presStyleCnt="10"/>
      <dgm:spPr/>
      <dgm:t>
        <a:bodyPr/>
        <a:lstStyle/>
        <a:p>
          <a:endParaRPr lang="tr-TR"/>
        </a:p>
      </dgm:t>
    </dgm:pt>
    <dgm:pt modelId="{7F9959AB-E92C-48AE-9912-AE9723C65163}" type="pres">
      <dgm:prSet presAssocID="{3A5755A4-FD72-461A-AB64-0AAE2B911ACC}" presName="hierRoot3" presStyleCnt="0">
        <dgm:presLayoutVars>
          <dgm:hierBranch val="init"/>
        </dgm:presLayoutVars>
      </dgm:prSet>
      <dgm:spPr/>
    </dgm:pt>
    <dgm:pt modelId="{A4D0A9C9-1BD0-4B34-AD29-341512164BEA}" type="pres">
      <dgm:prSet presAssocID="{3A5755A4-FD72-461A-AB64-0AAE2B911ACC}" presName="rootComposite3" presStyleCnt="0"/>
      <dgm:spPr/>
    </dgm:pt>
    <dgm:pt modelId="{B72B4F00-CC03-4134-890D-793C6DA35124}" type="pres">
      <dgm:prSet presAssocID="{3A5755A4-FD72-461A-AB64-0AAE2B911ACC}" presName="rootText3" presStyleLbl="asst1" presStyleIdx="0" presStyleCnt="4" custScaleX="268852" custScaleY="140271" custLinFactY="-100000" custLinFactNeighborX="-55772" custLinFactNeighborY="-116770">
        <dgm:presLayoutVars>
          <dgm:chPref val="3"/>
        </dgm:presLayoutVars>
      </dgm:prSet>
      <dgm:spPr>
        <a:prstGeom prst="flowChartAlternateProcess">
          <a:avLst/>
        </a:prstGeom>
      </dgm:spPr>
      <dgm:t>
        <a:bodyPr/>
        <a:lstStyle/>
        <a:p>
          <a:endParaRPr lang="tr-TR"/>
        </a:p>
      </dgm:t>
    </dgm:pt>
    <dgm:pt modelId="{05D4094C-58D7-474B-9CB3-0EAFDDF2A552}" type="pres">
      <dgm:prSet presAssocID="{3A5755A4-FD72-461A-AB64-0AAE2B911ACC}" presName="rootConnector3" presStyleLbl="asst1" presStyleIdx="0" presStyleCnt="4"/>
      <dgm:spPr/>
      <dgm:t>
        <a:bodyPr/>
        <a:lstStyle/>
        <a:p>
          <a:endParaRPr lang="tr-TR"/>
        </a:p>
      </dgm:t>
    </dgm:pt>
    <dgm:pt modelId="{396DCF0E-898D-4589-8FBD-0A1374E66D67}" type="pres">
      <dgm:prSet presAssocID="{3A5755A4-FD72-461A-AB64-0AAE2B911ACC}" presName="hierChild6" presStyleCnt="0"/>
      <dgm:spPr/>
    </dgm:pt>
    <dgm:pt modelId="{3D61BA5B-F029-471D-8FF0-E728DE8C0EC0}" type="pres">
      <dgm:prSet presAssocID="{3A5755A4-FD72-461A-AB64-0AAE2B911ACC}" presName="hierChild7" presStyleCnt="0"/>
      <dgm:spPr/>
    </dgm:pt>
    <dgm:pt modelId="{F1595563-043F-4D82-BE80-3613551B60DF}" type="pres">
      <dgm:prSet presAssocID="{3A6E46A7-3F1D-463F-8B9F-0DB8AE45F047}" presName="Name111" presStyleLbl="parChTrans1D2" presStyleIdx="7" presStyleCnt="10"/>
      <dgm:spPr/>
      <dgm:t>
        <a:bodyPr/>
        <a:lstStyle/>
        <a:p>
          <a:endParaRPr lang="tr-TR"/>
        </a:p>
      </dgm:t>
    </dgm:pt>
    <dgm:pt modelId="{23D00C4D-7522-4671-8606-6FD647EBA4BE}" type="pres">
      <dgm:prSet presAssocID="{84542E34-5387-4AD8-8987-63A668BB852E}" presName="hierRoot3" presStyleCnt="0">
        <dgm:presLayoutVars>
          <dgm:hierBranch val="init"/>
        </dgm:presLayoutVars>
      </dgm:prSet>
      <dgm:spPr/>
    </dgm:pt>
    <dgm:pt modelId="{C37CED7D-9956-48F0-BCA8-49E3455DAB3B}" type="pres">
      <dgm:prSet presAssocID="{84542E34-5387-4AD8-8987-63A668BB852E}" presName="rootComposite3" presStyleCnt="0"/>
      <dgm:spPr/>
    </dgm:pt>
    <dgm:pt modelId="{3D7EE86C-6FF9-4DD1-99BD-A1965923736E}" type="pres">
      <dgm:prSet presAssocID="{84542E34-5387-4AD8-8987-63A668BB852E}" presName="rootText3" presStyleLbl="asst1" presStyleIdx="1" presStyleCnt="4" custScaleX="281158" custScaleY="142241" custLinFactY="-100000" custLinFactNeighborX="-339" custLinFactNeighborY="-116769">
        <dgm:presLayoutVars>
          <dgm:chPref val="3"/>
        </dgm:presLayoutVars>
      </dgm:prSet>
      <dgm:spPr>
        <a:prstGeom prst="roundRect">
          <a:avLst/>
        </a:prstGeom>
      </dgm:spPr>
      <dgm:t>
        <a:bodyPr/>
        <a:lstStyle/>
        <a:p>
          <a:endParaRPr lang="tr-TR"/>
        </a:p>
      </dgm:t>
    </dgm:pt>
    <dgm:pt modelId="{1BFC48A5-0FDE-4420-8484-26A29726ABE4}" type="pres">
      <dgm:prSet presAssocID="{84542E34-5387-4AD8-8987-63A668BB852E}" presName="rootConnector3" presStyleLbl="asst1" presStyleIdx="1" presStyleCnt="4"/>
      <dgm:spPr/>
      <dgm:t>
        <a:bodyPr/>
        <a:lstStyle/>
        <a:p>
          <a:endParaRPr lang="tr-TR"/>
        </a:p>
      </dgm:t>
    </dgm:pt>
    <dgm:pt modelId="{6F29E01F-DCCF-4905-A64A-79713E587DF4}" type="pres">
      <dgm:prSet presAssocID="{84542E34-5387-4AD8-8987-63A668BB852E}" presName="hierChild6" presStyleCnt="0"/>
      <dgm:spPr/>
    </dgm:pt>
    <dgm:pt modelId="{B8C29520-6A02-4589-928F-E3AF66B26C65}" type="pres">
      <dgm:prSet presAssocID="{84542E34-5387-4AD8-8987-63A668BB852E}" presName="hierChild7" presStyleCnt="0"/>
      <dgm:spPr/>
    </dgm:pt>
    <dgm:pt modelId="{ED7D3E27-01D6-4503-8438-2FB58A772DA4}" type="pres">
      <dgm:prSet presAssocID="{0CDABA30-9B7D-4913-9AC6-B7182073A890}" presName="Name111" presStyleLbl="parChTrans1D2" presStyleIdx="8" presStyleCnt="10"/>
      <dgm:spPr/>
      <dgm:t>
        <a:bodyPr/>
        <a:lstStyle/>
        <a:p>
          <a:endParaRPr lang="tr-TR"/>
        </a:p>
      </dgm:t>
    </dgm:pt>
    <dgm:pt modelId="{3BB68F68-7965-4F1C-A6E6-5AEC58D4CD09}" type="pres">
      <dgm:prSet presAssocID="{4713FB5A-44E0-46E0-8AFB-11495381AB06}" presName="hierRoot3" presStyleCnt="0">
        <dgm:presLayoutVars>
          <dgm:hierBranch val="init"/>
        </dgm:presLayoutVars>
      </dgm:prSet>
      <dgm:spPr/>
    </dgm:pt>
    <dgm:pt modelId="{9C1A7D07-003E-4B18-A0B6-4917FA4E641C}" type="pres">
      <dgm:prSet presAssocID="{4713FB5A-44E0-46E0-8AFB-11495381AB06}" presName="rootComposite3" presStyleCnt="0"/>
      <dgm:spPr/>
    </dgm:pt>
    <dgm:pt modelId="{28C7C95C-65D9-484E-9B9A-7C421305AFD3}" type="pres">
      <dgm:prSet presAssocID="{4713FB5A-44E0-46E0-8AFB-11495381AB06}" presName="rootText3" presStyleLbl="asst1" presStyleIdx="2" presStyleCnt="4" custScaleX="191145" custScaleY="141113" custLinFactY="-100000" custLinFactNeighborX="22200" custLinFactNeighborY="-138608">
        <dgm:presLayoutVars>
          <dgm:chPref val="3"/>
        </dgm:presLayoutVars>
      </dgm:prSet>
      <dgm:spPr>
        <a:prstGeom prst="flowChartAlternateProcess">
          <a:avLst/>
        </a:prstGeom>
      </dgm:spPr>
      <dgm:t>
        <a:bodyPr/>
        <a:lstStyle/>
        <a:p>
          <a:endParaRPr lang="tr-TR"/>
        </a:p>
      </dgm:t>
    </dgm:pt>
    <dgm:pt modelId="{0F963FDC-3E06-483E-A1FE-9352B90D03C7}" type="pres">
      <dgm:prSet presAssocID="{4713FB5A-44E0-46E0-8AFB-11495381AB06}" presName="rootConnector3" presStyleLbl="asst1" presStyleIdx="2" presStyleCnt="4"/>
      <dgm:spPr/>
      <dgm:t>
        <a:bodyPr/>
        <a:lstStyle/>
        <a:p>
          <a:endParaRPr lang="tr-TR"/>
        </a:p>
      </dgm:t>
    </dgm:pt>
    <dgm:pt modelId="{35728F18-3F8C-41D4-BFAD-2570E67AC811}" type="pres">
      <dgm:prSet presAssocID="{4713FB5A-44E0-46E0-8AFB-11495381AB06}" presName="hierChild6" presStyleCnt="0"/>
      <dgm:spPr/>
    </dgm:pt>
    <dgm:pt modelId="{5C99AE8F-8471-4B1B-AE60-76751B91C584}" type="pres">
      <dgm:prSet presAssocID="{4713FB5A-44E0-46E0-8AFB-11495381AB06}" presName="hierChild7" presStyleCnt="0"/>
      <dgm:spPr/>
    </dgm:pt>
    <dgm:pt modelId="{641E66EE-5B1C-4CD0-BB5A-7AB14D1D1BB6}" type="pres">
      <dgm:prSet presAssocID="{85579904-ECEE-4B6B-9CBC-FE6483106F9C}" presName="Name111" presStyleLbl="parChTrans1D2" presStyleIdx="9" presStyleCnt="10"/>
      <dgm:spPr/>
      <dgm:t>
        <a:bodyPr/>
        <a:lstStyle/>
        <a:p>
          <a:endParaRPr lang="tr-TR"/>
        </a:p>
      </dgm:t>
    </dgm:pt>
    <dgm:pt modelId="{73979FDE-D50B-4EA8-86AB-E3CF875140F5}" type="pres">
      <dgm:prSet presAssocID="{B5AA23FC-0533-478A-BF46-E5B94A564717}" presName="hierRoot3" presStyleCnt="0">
        <dgm:presLayoutVars>
          <dgm:hierBranch val="init"/>
        </dgm:presLayoutVars>
      </dgm:prSet>
      <dgm:spPr/>
    </dgm:pt>
    <dgm:pt modelId="{383B3905-BC3C-4DEC-B3B4-7FA352C308D8}" type="pres">
      <dgm:prSet presAssocID="{B5AA23FC-0533-478A-BF46-E5B94A564717}" presName="rootComposite3" presStyleCnt="0"/>
      <dgm:spPr/>
    </dgm:pt>
    <dgm:pt modelId="{1CEA574D-2355-42E4-AB98-DB3B43A506DD}" type="pres">
      <dgm:prSet presAssocID="{B5AA23FC-0533-478A-BF46-E5B94A564717}" presName="rootText3" presStyleLbl="asst1" presStyleIdx="3" presStyleCnt="4" custScaleX="192614" custScaleY="133760" custLinFactY="-100000" custLinFactNeighborX="-3715" custLinFactNeighborY="-131102">
        <dgm:presLayoutVars>
          <dgm:chPref val="3"/>
        </dgm:presLayoutVars>
      </dgm:prSet>
      <dgm:spPr>
        <a:prstGeom prst="flowChartAlternateProcess">
          <a:avLst/>
        </a:prstGeom>
      </dgm:spPr>
      <dgm:t>
        <a:bodyPr/>
        <a:lstStyle/>
        <a:p>
          <a:endParaRPr lang="tr-TR"/>
        </a:p>
      </dgm:t>
    </dgm:pt>
    <dgm:pt modelId="{572414E2-0379-4C93-8D87-0CEB33806E2D}" type="pres">
      <dgm:prSet presAssocID="{B5AA23FC-0533-478A-BF46-E5B94A564717}" presName="rootConnector3" presStyleLbl="asst1" presStyleIdx="3" presStyleCnt="4"/>
      <dgm:spPr/>
      <dgm:t>
        <a:bodyPr/>
        <a:lstStyle/>
        <a:p>
          <a:endParaRPr lang="tr-TR"/>
        </a:p>
      </dgm:t>
    </dgm:pt>
    <dgm:pt modelId="{E20C9DBC-1E79-4A5B-83F6-E8AE8161673F}" type="pres">
      <dgm:prSet presAssocID="{B5AA23FC-0533-478A-BF46-E5B94A564717}" presName="hierChild6" presStyleCnt="0"/>
      <dgm:spPr/>
    </dgm:pt>
    <dgm:pt modelId="{B54F5DDE-6484-47B5-882C-8E54FF53B4DB}" type="pres">
      <dgm:prSet presAssocID="{B5AA23FC-0533-478A-BF46-E5B94A564717}" presName="hierChild7" presStyleCnt="0"/>
      <dgm:spPr/>
    </dgm:pt>
  </dgm:ptLst>
  <dgm:cxnLst>
    <dgm:cxn modelId="{9B1B24A0-B5E0-4DE5-A3F1-87F5902D12C1}" type="presOf" srcId="{0D075EC0-5DCE-4396-8396-7353AF93690E}" destId="{4C77E29E-058D-4D28-9389-34ABF32DBFE0}" srcOrd="0" destOrd="0" presId="urn:microsoft.com/office/officeart/2005/8/layout/orgChart1"/>
    <dgm:cxn modelId="{B1C0EDE7-1906-4687-BDF3-63186497BD17}" type="presOf" srcId="{9BA6F25C-F2F5-4D28-BC50-69D220E70827}" destId="{C6906210-25D7-4E12-B51A-9894D5A3365B}" srcOrd="1" destOrd="0" presId="urn:microsoft.com/office/officeart/2005/8/layout/orgChart1"/>
    <dgm:cxn modelId="{93DB39A3-FEED-4098-9A81-83DA72DFD7D2}" type="presOf" srcId="{36289B3F-6061-44FB-8F28-F70FCF800FFD}" destId="{95E2B937-D5F7-45DB-80DE-92CA01C6EDA8}" srcOrd="1" destOrd="0" presId="urn:microsoft.com/office/officeart/2005/8/layout/orgChart1"/>
    <dgm:cxn modelId="{69119CCB-296B-4DBE-A991-983F854D4CDF}" type="presOf" srcId="{84542E34-5387-4AD8-8987-63A668BB852E}" destId="{1BFC48A5-0FDE-4420-8484-26A29726ABE4}" srcOrd="1" destOrd="0" presId="urn:microsoft.com/office/officeart/2005/8/layout/orgChart1"/>
    <dgm:cxn modelId="{6D4C991A-8448-481A-AEE2-40F8535CF0D2}" type="presOf" srcId="{F9A6ECE8-DC65-4DB9-8B71-E7672C05945F}" destId="{6286C1B4-D8E3-447D-9820-5DAE5E359540}" srcOrd="0" destOrd="0" presId="urn:microsoft.com/office/officeart/2005/8/layout/orgChart1"/>
    <dgm:cxn modelId="{F082D5EA-52D5-47F8-9041-36801B1BE836}" srcId="{E9420192-E61B-46F8-95AC-722FC8BE1ECE}" destId="{F0CBFF17-58AF-4B77-BD4D-7ACBBA93477C}" srcOrd="0" destOrd="0" parTransId="{731202A7-AB83-4077-8297-2471A4EE4F56}" sibTransId="{1C01152D-AF56-4F71-A013-9502B9A7C626}"/>
    <dgm:cxn modelId="{7707D7A3-9C17-43E7-B1AC-5225F9D89492}" type="presOf" srcId="{58841446-EF63-4227-A096-8F779BD56AB8}" destId="{5B2F4EBD-8EF9-4DB5-917C-9F451C0E4005}" srcOrd="0" destOrd="0" presId="urn:microsoft.com/office/officeart/2005/8/layout/orgChart1"/>
    <dgm:cxn modelId="{DE66E617-DBCD-4596-A89F-CFEBCCF14B0D}" type="presOf" srcId="{3A5755A4-FD72-461A-AB64-0AAE2B911ACC}" destId="{05D4094C-58D7-474B-9CB3-0EAFDDF2A552}" srcOrd="1" destOrd="0" presId="urn:microsoft.com/office/officeart/2005/8/layout/orgChart1"/>
    <dgm:cxn modelId="{467332EC-C11A-4716-9A85-9E9BFA05894E}" type="presOf" srcId="{0102F4F5-FB43-46E2-9F29-88956A67C3BC}" destId="{0834ED15-0BF9-4908-9C39-B2CB825B88B7}" srcOrd="1" destOrd="0" presId="urn:microsoft.com/office/officeart/2005/8/layout/orgChart1"/>
    <dgm:cxn modelId="{40057998-EBC6-4E09-B6EC-87F379FF1C47}" type="presOf" srcId="{0102F4F5-FB43-46E2-9F29-88956A67C3BC}" destId="{012BD65B-8353-4100-8D5B-F3DAFCD1828E}" srcOrd="0" destOrd="0" presId="urn:microsoft.com/office/officeart/2005/8/layout/orgChart1"/>
    <dgm:cxn modelId="{D2F30968-B2C4-43D1-B64F-529065A790AF}" type="presOf" srcId="{2EE7AB3D-3B2F-4AC2-84E2-E2FE32C60E0A}" destId="{1FD10C78-B5E1-44D3-B61C-C152FB6ADFC1}" srcOrd="0" destOrd="0" presId="urn:microsoft.com/office/officeart/2005/8/layout/orgChart1"/>
    <dgm:cxn modelId="{2887F542-0C42-4962-893D-958F74334601}" type="presOf" srcId="{24E867EA-838D-453F-8C3A-3FCD37A00C6A}" destId="{6EEAC8A3-75ED-44A6-A5F8-EF7CC64219A0}" srcOrd="0" destOrd="0" presId="urn:microsoft.com/office/officeart/2005/8/layout/orgChart1"/>
    <dgm:cxn modelId="{A7026152-59F8-4109-8435-19B8756D4334}" srcId="{0C842367-547D-4C6A-B547-3ACCA0E102E1}" destId="{89423DC3-75C4-42EF-B3A9-2E7C666A69EF}" srcOrd="5" destOrd="0" parTransId="{3D11A169-D023-4C2A-BAC8-3B9D156151F8}" sibTransId="{7C995CF5-BA64-4B31-889C-50BEDAE7D8BC}"/>
    <dgm:cxn modelId="{72C932C7-4C37-4645-9177-D40A4566EB11}" srcId="{E9420192-E61B-46F8-95AC-722FC8BE1ECE}" destId="{0C842367-547D-4C6A-B547-3ACCA0E102E1}" srcOrd="1" destOrd="0" parTransId="{5D590790-39FA-473E-9ABB-6147B7503256}" sibTransId="{CEA340CA-6421-4F9F-97BD-28532B918800}"/>
    <dgm:cxn modelId="{404F3B26-4C03-4C8F-94A1-00518A32B29B}" type="presOf" srcId="{89423DC3-75C4-42EF-B3A9-2E7C666A69EF}" destId="{2EE09F4B-1819-406D-BBEE-D67287198E22}" srcOrd="0" destOrd="0" presId="urn:microsoft.com/office/officeart/2005/8/layout/orgChart1"/>
    <dgm:cxn modelId="{7041B745-707E-4794-B54A-49FF86EA1D0E}" type="presOf" srcId="{84542E34-5387-4AD8-8987-63A668BB852E}" destId="{3D7EE86C-6FF9-4DD1-99BD-A1965923736E}" srcOrd="0" destOrd="0" presId="urn:microsoft.com/office/officeart/2005/8/layout/orgChart1"/>
    <dgm:cxn modelId="{0A1F7F6C-685C-4FE4-9737-5942EA7FEF31}" type="presOf" srcId="{B5AA23FC-0533-478A-BF46-E5B94A564717}" destId="{572414E2-0379-4C93-8D87-0CEB33806E2D}" srcOrd="1" destOrd="0" presId="urn:microsoft.com/office/officeart/2005/8/layout/orgChart1"/>
    <dgm:cxn modelId="{B1E4283A-D548-44A9-95D8-E0F55F249485}" type="presOf" srcId="{3A5755A4-FD72-461A-AB64-0AAE2B911ACC}" destId="{B72B4F00-CC03-4134-890D-793C6DA35124}" srcOrd="0" destOrd="0" presId="urn:microsoft.com/office/officeart/2005/8/layout/orgChart1"/>
    <dgm:cxn modelId="{A38256BD-A22D-40C4-8151-CA1AEC4D1455}" type="presOf" srcId="{85579904-ECEE-4B6B-9CBC-FE6483106F9C}" destId="{641E66EE-5B1C-4CD0-BB5A-7AB14D1D1BB6}" srcOrd="0" destOrd="0" presId="urn:microsoft.com/office/officeart/2005/8/layout/orgChart1"/>
    <dgm:cxn modelId="{0BA1E321-AC96-4E3A-8980-7C37B8EF9F9A}" type="presOf" srcId="{3D11A169-D023-4C2A-BAC8-3B9D156151F8}" destId="{17C612B7-731D-4239-83CA-0CBBBFE0F4E7}" srcOrd="0" destOrd="0" presId="urn:microsoft.com/office/officeart/2005/8/layout/orgChart1"/>
    <dgm:cxn modelId="{0336C97F-F50B-44DA-944D-E677E5F7B556}" type="presOf" srcId="{BB5E24F7-7094-4861-87CA-1D708D352835}" destId="{DC7D754A-E886-4DD7-985B-2A1F7FC77C10}" srcOrd="0" destOrd="0" presId="urn:microsoft.com/office/officeart/2005/8/layout/orgChart1"/>
    <dgm:cxn modelId="{333AED08-F97E-4806-AB1F-E9A8FB9F9D58}" type="presOf" srcId="{0C842367-547D-4C6A-B547-3ACCA0E102E1}" destId="{A52802BF-AD17-439A-A2EE-9D863734E3B3}" srcOrd="1" destOrd="0" presId="urn:microsoft.com/office/officeart/2005/8/layout/orgChart1"/>
    <dgm:cxn modelId="{F318DD5E-D587-4E3C-88CC-F12732551FDD}" srcId="{0C842367-547D-4C6A-B547-3ACCA0E102E1}" destId="{B8F7720D-4603-4BAE-B11A-B4F8070F3CB6}" srcOrd="8" destOrd="0" parTransId="{24E867EA-838D-453F-8C3A-3FCD37A00C6A}" sibTransId="{19262311-CD9D-42CA-812E-E5573C1AD8BC}"/>
    <dgm:cxn modelId="{95E48DC2-8EA8-4DC8-800A-2AE9111A1D31}" srcId="{0C842367-547D-4C6A-B547-3ACCA0E102E1}" destId="{58841446-EF63-4227-A096-8F779BD56AB8}" srcOrd="9" destOrd="0" parTransId="{F9A6ECE8-DC65-4DB9-8B71-E7672C05945F}" sibTransId="{8925FC46-FF8D-4F3B-8041-1DDCFB0E8134}"/>
    <dgm:cxn modelId="{6275B6B6-BF43-4FEE-A980-5D2C84E6B11E}" type="presOf" srcId="{58841446-EF63-4227-A096-8F779BD56AB8}" destId="{F872D1D0-094F-4707-9062-B170C7192AD8}" srcOrd="1" destOrd="0" presId="urn:microsoft.com/office/officeart/2005/8/layout/orgChart1"/>
    <dgm:cxn modelId="{893BB79D-8101-4F07-B45B-DCF6B429361C}" srcId="{0C842367-547D-4C6A-B547-3ACCA0E102E1}" destId="{3A5755A4-FD72-461A-AB64-0AAE2B911ACC}" srcOrd="0" destOrd="0" parTransId="{BB5E24F7-7094-4861-87CA-1D708D352835}" sibTransId="{C8C0D705-0635-4BBC-B9CF-ABC943B2DF48}"/>
    <dgm:cxn modelId="{5863CE67-C350-43E8-8435-BD70A3FFE105}" srcId="{0C842367-547D-4C6A-B547-3ACCA0E102E1}" destId="{0102F4F5-FB43-46E2-9F29-88956A67C3BC}" srcOrd="1" destOrd="0" parTransId="{2EE7AB3D-3B2F-4AC2-84E2-E2FE32C60E0A}" sibTransId="{7915CB18-2431-4F3A-9803-DB886AA42D67}"/>
    <dgm:cxn modelId="{BA9656B0-7F5E-4913-969A-788DA9DA0BDF}" type="presOf" srcId="{9BA6F25C-F2F5-4D28-BC50-69D220E70827}" destId="{F2149821-595B-4545-AF89-8379A6326023}" srcOrd="0" destOrd="0" presId="urn:microsoft.com/office/officeart/2005/8/layout/orgChart1"/>
    <dgm:cxn modelId="{474660B7-D0D9-43D6-87CF-FC2A14A2B190}" srcId="{0C842367-547D-4C6A-B547-3ACCA0E102E1}" destId="{B5AA23FC-0533-478A-BF46-E5B94A564717}" srcOrd="4" destOrd="0" parTransId="{85579904-ECEE-4B6B-9CBC-FE6483106F9C}" sibTransId="{1071481A-5139-4DA5-A330-07F5F798DC94}"/>
    <dgm:cxn modelId="{E95A102B-7256-4F62-8DF8-BA5ACD5B397E}" srcId="{0C842367-547D-4C6A-B547-3ACCA0E102E1}" destId="{4713FB5A-44E0-46E0-8AFB-11495381AB06}" srcOrd="3" destOrd="0" parTransId="{0CDABA30-9B7D-4913-9AC6-B7182073A890}" sibTransId="{F00441FE-0D75-4194-9554-49270F7C97BE}"/>
    <dgm:cxn modelId="{731F3122-DEF7-44F6-A6B1-07D9250BD479}" type="presOf" srcId="{4713FB5A-44E0-46E0-8AFB-11495381AB06}" destId="{0F963FDC-3E06-483E-A1FE-9352B90D03C7}" srcOrd="1" destOrd="0" presId="urn:microsoft.com/office/officeart/2005/8/layout/orgChart1"/>
    <dgm:cxn modelId="{F5AAB6A9-F087-4933-B264-6D7873209143}" type="presOf" srcId="{0CDABA30-9B7D-4913-9AC6-B7182073A890}" destId="{ED7D3E27-01D6-4503-8438-2FB58A772DA4}" srcOrd="0" destOrd="0" presId="urn:microsoft.com/office/officeart/2005/8/layout/orgChart1"/>
    <dgm:cxn modelId="{3890346C-1A2E-4EB0-8D5E-562A95D34274}" type="presOf" srcId="{E9420192-E61B-46F8-95AC-722FC8BE1ECE}" destId="{82453140-7210-4316-9F13-3E98356E5BAB}" srcOrd="0" destOrd="0" presId="urn:microsoft.com/office/officeart/2005/8/layout/orgChart1"/>
    <dgm:cxn modelId="{F90848B6-4E6A-4F95-9115-9B62B670E5B7}" type="presOf" srcId="{4713FB5A-44E0-46E0-8AFB-11495381AB06}" destId="{28C7C95C-65D9-484E-9B9A-7C421305AFD3}" srcOrd="0" destOrd="0" presId="urn:microsoft.com/office/officeart/2005/8/layout/orgChart1"/>
    <dgm:cxn modelId="{8A22C1A7-8042-4CCA-A4E8-CFA9DAF3247D}" type="presOf" srcId="{B8F7720D-4603-4BAE-B11A-B4F8070F3CB6}" destId="{609EE6B5-4B80-43C6-BCBE-B0CA1670A327}" srcOrd="1" destOrd="0" presId="urn:microsoft.com/office/officeart/2005/8/layout/orgChart1"/>
    <dgm:cxn modelId="{E897E904-62EE-4771-A823-C0815799FD05}" type="presOf" srcId="{B8F7720D-4603-4BAE-B11A-B4F8070F3CB6}" destId="{7F8F325B-ABB0-4EF6-B61A-FF792B470BA5}" srcOrd="0" destOrd="0" presId="urn:microsoft.com/office/officeart/2005/8/layout/orgChart1"/>
    <dgm:cxn modelId="{C0B64245-7B70-423E-B727-5C7C05E7928C}" type="presOf" srcId="{F0CBFF17-58AF-4B77-BD4D-7ACBBA93477C}" destId="{910B6C8C-6E9A-442B-8325-2BF871BEFFB4}" srcOrd="1" destOrd="0" presId="urn:microsoft.com/office/officeart/2005/8/layout/orgChart1"/>
    <dgm:cxn modelId="{EE090CCB-A9AA-4712-B73C-AC0FC755283B}" type="presOf" srcId="{B5AA23FC-0533-478A-BF46-E5B94A564717}" destId="{1CEA574D-2355-42E4-AB98-DB3B43A506DD}" srcOrd="0" destOrd="0" presId="urn:microsoft.com/office/officeart/2005/8/layout/orgChart1"/>
    <dgm:cxn modelId="{50F12E39-FDDD-4C78-8DE3-8A21CCEDC510}" srcId="{0C842367-547D-4C6A-B547-3ACCA0E102E1}" destId="{9BA6F25C-F2F5-4D28-BC50-69D220E70827}" srcOrd="6" destOrd="0" parTransId="{0D075EC0-5DCE-4396-8396-7353AF93690E}" sibTransId="{78B7446E-50D9-4699-8D1D-4E7E70FB2552}"/>
    <dgm:cxn modelId="{9145086B-0ABC-4F9C-9881-A750A5289BDA}" type="presOf" srcId="{3D94BB8A-6D8C-45A1-A2DE-28DE849AE5A2}" destId="{D5348810-602C-412A-91A2-AEA7405AE84E}" srcOrd="0" destOrd="0" presId="urn:microsoft.com/office/officeart/2005/8/layout/orgChart1"/>
    <dgm:cxn modelId="{347CA353-9C06-4ABC-AA52-8009D2BDD904}" type="presOf" srcId="{36289B3F-6061-44FB-8F28-F70FCF800FFD}" destId="{A604CE58-6ED8-49C2-A57C-5C0881B50B3D}" srcOrd="0" destOrd="0" presId="urn:microsoft.com/office/officeart/2005/8/layout/orgChart1"/>
    <dgm:cxn modelId="{A9588DF4-B6EC-4A8E-812B-D9D98FD2C95C}" type="presOf" srcId="{0C842367-547D-4C6A-B547-3ACCA0E102E1}" destId="{94B1002F-DACD-4934-AAA4-AE1EEFDF31B4}" srcOrd="0" destOrd="0" presId="urn:microsoft.com/office/officeart/2005/8/layout/orgChart1"/>
    <dgm:cxn modelId="{541B2F06-1B85-4C21-B01A-6E3506D73D22}" type="presOf" srcId="{89423DC3-75C4-42EF-B3A9-2E7C666A69EF}" destId="{0F48EE2F-4560-45F0-A6F5-2FB55E18F02A}" srcOrd="1" destOrd="0" presId="urn:microsoft.com/office/officeart/2005/8/layout/orgChart1"/>
    <dgm:cxn modelId="{2BC26D72-F570-41BC-850C-484595526192}" type="presOf" srcId="{F0CBFF17-58AF-4B77-BD4D-7ACBBA93477C}" destId="{D2CE8D13-575E-46B1-8C34-B333637AEABC}" srcOrd="0" destOrd="0" presId="urn:microsoft.com/office/officeart/2005/8/layout/orgChart1"/>
    <dgm:cxn modelId="{31A1752F-7667-4664-A9B4-C5D6AC15036C}" type="presOf" srcId="{3A6E46A7-3F1D-463F-8B9F-0DB8AE45F047}" destId="{F1595563-043F-4D82-BE80-3613551B60DF}" srcOrd="0" destOrd="0" presId="urn:microsoft.com/office/officeart/2005/8/layout/orgChart1"/>
    <dgm:cxn modelId="{32008B74-9946-4413-A180-C59C9C773DB8}" srcId="{0C842367-547D-4C6A-B547-3ACCA0E102E1}" destId="{84542E34-5387-4AD8-8987-63A668BB852E}" srcOrd="2" destOrd="0" parTransId="{3A6E46A7-3F1D-463F-8B9F-0DB8AE45F047}" sibTransId="{B0AAD431-4D74-4445-9FDB-D13FB96325E2}"/>
    <dgm:cxn modelId="{03A88183-BBA5-4B10-BA49-A2D48707EFE5}" srcId="{0C842367-547D-4C6A-B547-3ACCA0E102E1}" destId="{36289B3F-6061-44FB-8F28-F70FCF800FFD}" srcOrd="7" destOrd="0" parTransId="{3D94BB8A-6D8C-45A1-A2DE-28DE849AE5A2}" sibTransId="{FEFA5DCB-5978-4C64-B435-4F2C8ADF8B4C}"/>
    <dgm:cxn modelId="{E173AAE0-6351-4D20-8DFD-E5CE41CF31EE}" type="presParOf" srcId="{82453140-7210-4316-9F13-3E98356E5BAB}" destId="{CF882A9B-39B9-4600-B59D-28D9E1B3DFA6}" srcOrd="0" destOrd="0" presId="urn:microsoft.com/office/officeart/2005/8/layout/orgChart1"/>
    <dgm:cxn modelId="{D6FDFD07-F5E3-40C8-A402-8039CB1D7DC3}" type="presParOf" srcId="{CF882A9B-39B9-4600-B59D-28D9E1B3DFA6}" destId="{E5525B58-A058-491A-A88A-81326DEF0C64}" srcOrd="0" destOrd="0" presId="urn:microsoft.com/office/officeart/2005/8/layout/orgChart1"/>
    <dgm:cxn modelId="{27F19242-8F0E-45F9-8621-F24ABFD61DA0}" type="presParOf" srcId="{E5525B58-A058-491A-A88A-81326DEF0C64}" destId="{D2CE8D13-575E-46B1-8C34-B333637AEABC}" srcOrd="0" destOrd="0" presId="urn:microsoft.com/office/officeart/2005/8/layout/orgChart1"/>
    <dgm:cxn modelId="{791B3D8B-5C69-4B2E-9E3E-5B33E0588187}" type="presParOf" srcId="{E5525B58-A058-491A-A88A-81326DEF0C64}" destId="{910B6C8C-6E9A-442B-8325-2BF871BEFFB4}" srcOrd="1" destOrd="0" presId="urn:microsoft.com/office/officeart/2005/8/layout/orgChart1"/>
    <dgm:cxn modelId="{D9C3B28E-35D1-438F-8C42-B1C7B3505295}" type="presParOf" srcId="{CF882A9B-39B9-4600-B59D-28D9E1B3DFA6}" destId="{057E6BEF-D0E1-4FB3-9724-48D3A7616927}" srcOrd="1" destOrd="0" presId="urn:microsoft.com/office/officeart/2005/8/layout/orgChart1"/>
    <dgm:cxn modelId="{68D5F232-27D2-40B7-AF84-35FFB9AD0F41}" type="presParOf" srcId="{CF882A9B-39B9-4600-B59D-28D9E1B3DFA6}" destId="{DB8C2FA7-1243-496D-995E-39761A045968}" srcOrd="2" destOrd="0" presId="urn:microsoft.com/office/officeart/2005/8/layout/orgChart1"/>
    <dgm:cxn modelId="{C1C709E9-B193-4D54-B0D1-83484FAD177E}" type="presParOf" srcId="{82453140-7210-4316-9F13-3E98356E5BAB}" destId="{9A359AA4-7BC8-4991-B37C-D3E8F488557C}" srcOrd="1" destOrd="0" presId="urn:microsoft.com/office/officeart/2005/8/layout/orgChart1"/>
    <dgm:cxn modelId="{6D19A97E-33FB-488D-A6CA-FB26B8EC1A02}" type="presParOf" srcId="{9A359AA4-7BC8-4991-B37C-D3E8F488557C}" destId="{9464CE3F-2051-4EC5-A87F-01906F444EBF}" srcOrd="0" destOrd="0" presId="urn:microsoft.com/office/officeart/2005/8/layout/orgChart1"/>
    <dgm:cxn modelId="{E5903136-8C44-482B-8C1C-D15510336917}" type="presParOf" srcId="{9464CE3F-2051-4EC5-A87F-01906F444EBF}" destId="{94B1002F-DACD-4934-AAA4-AE1EEFDF31B4}" srcOrd="0" destOrd="0" presId="urn:microsoft.com/office/officeart/2005/8/layout/orgChart1"/>
    <dgm:cxn modelId="{4F6E306B-C77B-44E2-BD4D-CE1959DC4CFD}" type="presParOf" srcId="{9464CE3F-2051-4EC5-A87F-01906F444EBF}" destId="{A52802BF-AD17-439A-A2EE-9D863734E3B3}" srcOrd="1" destOrd="0" presId="urn:microsoft.com/office/officeart/2005/8/layout/orgChart1"/>
    <dgm:cxn modelId="{8E276CAC-A2A0-4FB0-8886-F673AFADEEB0}" type="presParOf" srcId="{9A359AA4-7BC8-4991-B37C-D3E8F488557C}" destId="{F416D1EB-CF98-4DD7-B549-86D9CD9767F6}" srcOrd="1" destOrd="0" presId="urn:microsoft.com/office/officeart/2005/8/layout/orgChart1"/>
    <dgm:cxn modelId="{78BEA932-1FBF-4044-A45C-08E3E7784C76}" type="presParOf" srcId="{F416D1EB-CF98-4DD7-B549-86D9CD9767F6}" destId="{1FD10C78-B5E1-44D3-B61C-C152FB6ADFC1}" srcOrd="0" destOrd="0" presId="urn:microsoft.com/office/officeart/2005/8/layout/orgChart1"/>
    <dgm:cxn modelId="{F19E9AE5-706D-42F8-BE98-5BA01E6910AF}" type="presParOf" srcId="{F416D1EB-CF98-4DD7-B549-86D9CD9767F6}" destId="{70C6344E-9A18-4116-8B51-1EA823781A07}" srcOrd="1" destOrd="0" presId="urn:microsoft.com/office/officeart/2005/8/layout/orgChart1"/>
    <dgm:cxn modelId="{C5694845-6118-4AAD-9538-15A08B128772}" type="presParOf" srcId="{70C6344E-9A18-4116-8B51-1EA823781A07}" destId="{F34A3BE6-6EF5-46E5-B9AE-332104D88976}" srcOrd="0" destOrd="0" presId="urn:microsoft.com/office/officeart/2005/8/layout/orgChart1"/>
    <dgm:cxn modelId="{4D9E1B6B-1B35-43B2-8B00-3091AABFD6EC}" type="presParOf" srcId="{F34A3BE6-6EF5-46E5-B9AE-332104D88976}" destId="{012BD65B-8353-4100-8D5B-F3DAFCD1828E}" srcOrd="0" destOrd="0" presId="urn:microsoft.com/office/officeart/2005/8/layout/orgChart1"/>
    <dgm:cxn modelId="{C787DD78-760B-403F-AA38-D9EBB376E892}" type="presParOf" srcId="{F34A3BE6-6EF5-46E5-B9AE-332104D88976}" destId="{0834ED15-0BF9-4908-9C39-B2CB825B88B7}" srcOrd="1" destOrd="0" presId="urn:microsoft.com/office/officeart/2005/8/layout/orgChart1"/>
    <dgm:cxn modelId="{ADC12DFB-0D34-447F-80A9-31A1DA6B7E6A}" type="presParOf" srcId="{70C6344E-9A18-4116-8B51-1EA823781A07}" destId="{2465957F-FFA5-4801-9170-EA75D31815D5}" srcOrd="1" destOrd="0" presId="urn:microsoft.com/office/officeart/2005/8/layout/orgChart1"/>
    <dgm:cxn modelId="{304543F5-77D2-4D5C-843D-E077371AE6AF}" type="presParOf" srcId="{70C6344E-9A18-4116-8B51-1EA823781A07}" destId="{A1CB5AC0-7CFF-4E01-B8A0-582169D7CFBA}" srcOrd="2" destOrd="0" presId="urn:microsoft.com/office/officeart/2005/8/layout/orgChart1"/>
    <dgm:cxn modelId="{22ACF70C-667D-4E79-808C-5CC00E8E104F}" type="presParOf" srcId="{F416D1EB-CF98-4DD7-B549-86D9CD9767F6}" destId="{17C612B7-731D-4239-83CA-0CBBBFE0F4E7}" srcOrd="2" destOrd="0" presId="urn:microsoft.com/office/officeart/2005/8/layout/orgChart1"/>
    <dgm:cxn modelId="{796BBEE1-2B67-4052-8040-06DFD5D14BEE}" type="presParOf" srcId="{F416D1EB-CF98-4DD7-B549-86D9CD9767F6}" destId="{BFB7C311-D732-4C0B-B4CD-385D71A3FF35}" srcOrd="3" destOrd="0" presId="urn:microsoft.com/office/officeart/2005/8/layout/orgChart1"/>
    <dgm:cxn modelId="{13F19EAB-9054-44FF-BF52-B012F2534E40}" type="presParOf" srcId="{BFB7C311-D732-4C0B-B4CD-385D71A3FF35}" destId="{006C40CB-3E0E-4792-BC94-AD9F8977D466}" srcOrd="0" destOrd="0" presId="urn:microsoft.com/office/officeart/2005/8/layout/orgChart1"/>
    <dgm:cxn modelId="{92762E76-E6A1-4837-86AB-9DFBB32563C4}" type="presParOf" srcId="{006C40CB-3E0E-4792-BC94-AD9F8977D466}" destId="{2EE09F4B-1819-406D-BBEE-D67287198E22}" srcOrd="0" destOrd="0" presId="urn:microsoft.com/office/officeart/2005/8/layout/orgChart1"/>
    <dgm:cxn modelId="{D5302DCA-9FD9-41DE-B1AA-CA456FF1A6DF}" type="presParOf" srcId="{006C40CB-3E0E-4792-BC94-AD9F8977D466}" destId="{0F48EE2F-4560-45F0-A6F5-2FB55E18F02A}" srcOrd="1" destOrd="0" presId="urn:microsoft.com/office/officeart/2005/8/layout/orgChart1"/>
    <dgm:cxn modelId="{C3B53B4B-5FBF-4D08-BD5C-4EDA31201620}" type="presParOf" srcId="{BFB7C311-D732-4C0B-B4CD-385D71A3FF35}" destId="{58EA38DF-5076-47CE-A2D4-DCFC84D1D0D1}" srcOrd="1" destOrd="0" presId="urn:microsoft.com/office/officeart/2005/8/layout/orgChart1"/>
    <dgm:cxn modelId="{6F411D27-BFFA-4BD9-A4BD-35EA79720591}" type="presParOf" srcId="{BFB7C311-D732-4C0B-B4CD-385D71A3FF35}" destId="{DA960338-4866-43AB-BA96-63F7741CFA76}" srcOrd="2" destOrd="0" presId="urn:microsoft.com/office/officeart/2005/8/layout/orgChart1"/>
    <dgm:cxn modelId="{8D424861-016E-4520-82AF-CC6D9D36D480}" type="presParOf" srcId="{F416D1EB-CF98-4DD7-B549-86D9CD9767F6}" destId="{4C77E29E-058D-4D28-9389-34ABF32DBFE0}" srcOrd="4" destOrd="0" presId="urn:microsoft.com/office/officeart/2005/8/layout/orgChart1"/>
    <dgm:cxn modelId="{4D7CE744-C53E-438F-AA39-A808EEEB2DB9}" type="presParOf" srcId="{F416D1EB-CF98-4DD7-B549-86D9CD9767F6}" destId="{033C60BD-2034-4DA7-BC20-A8E1DC9EC47A}" srcOrd="5" destOrd="0" presId="urn:microsoft.com/office/officeart/2005/8/layout/orgChart1"/>
    <dgm:cxn modelId="{3D9C27D5-650F-47AA-93EB-18F8B0EDDF68}" type="presParOf" srcId="{033C60BD-2034-4DA7-BC20-A8E1DC9EC47A}" destId="{A2EA011C-F4C6-4A44-95D2-37969A676F04}" srcOrd="0" destOrd="0" presId="urn:microsoft.com/office/officeart/2005/8/layout/orgChart1"/>
    <dgm:cxn modelId="{1FA929E0-D02C-4BE0-81FB-FEEC314D101D}" type="presParOf" srcId="{A2EA011C-F4C6-4A44-95D2-37969A676F04}" destId="{F2149821-595B-4545-AF89-8379A6326023}" srcOrd="0" destOrd="0" presId="urn:microsoft.com/office/officeart/2005/8/layout/orgChart1"/>
    <dgm:cxn modelId="{7BBC5BF4-BCDA-4D08-B1B7-0E16145E1A00}" type="presParOf" srcId="{A2EA011C-F4C6-4A44-95D2-37969A676F04}" destId="{C6906210-25D7-4E12-B51A-9894D5A3365B}" srcOrd="1" destOrd="0" presId="urn:microsoft.com/office/officeart/2005/8/layout/orgChart1"/>
    <dgm:cxn modelId="{DBD953E2-0DAB-4252-B59E-CC73251905F3}" type="presParOf" srcId="{033C60BD-2034-4DA7-BC20-A8E1DC9EC47A}" destId="{9E094DC9-B94A-482A-BA64-A3C7ECFCD919}" srcOrd="1" destOrd="0" presId="urn:microsoft.com/office/officeart/2005/8/layout/orgChart1"/>
    <dgm:cxn modelId="{CD2371DA-C2E6-4291-968D-7A7F18347C6C}" type="presParOf" srcId="{033C60BD-2034-4DA7-BC20-A8E1DC9EC47A}" destId="{B645D093-6EED-42E8-A303-EFD1D955A16A}" srcOrd="2" destOrd="0" presId="urn:microsoft.com/office/officeart/2005/8/layout/orgChart1"/>
    <dgm:cxn modelId="{1941CEA6-6B4C-466D-BFEE-3A7FC8B7D6BD}" type="presParOf" srcId="{F416D1EB-CF98-4DD7-B549-86D9CD9767F6}" destId="{D5348810-602C-412A-91A2-AEA7405AE84E}" srcOrd="6" destOrd="0" presId="urn:microsoft.com/office/officeart/2005/8/layout/orgChart1"/>
    <dgm:cxn modelId="{C1286253-BDFB-4A5A-9DD2-9018ED470231}" type="presParOf" srcId="{F416D1EB-CF98-4DD7-B549-86D9CD9767F6}" destId="{876CDAFC-EEE7-43B6-BC79-EDF7B6E71F1D}" srcOrd="7" destOrd="0" presId="urn:microsoft.com/office/officeart/2005/8/layout/orgChart1"/>
    <dgm:cxn modelId="{E7F6872A-1FCE-46D9-8A75-D70EAC0D8FF9}" type="presParOf" srcId="{876CDAFC-EEE7-43B6-BC79-EDF7B6E71F1D}" destId="{9684BFC4-4467-4EA7-9D54-72B14557FB8E}" srcOrd="0" destOrd="0" presId="urn:microsoft.com/office/officeart/2005/8/layout/orgChart1"/>
    <dgm:cxn modelId="{B9E8CF5F-9762-4022-A5E7-66D7648C86E9}" type="presParOf" srcId="{9684BFC4-4467-4EA7-9D54-72B14557FB8E}" destId="{A604CE58-6ED8-49C2-A57C-5C0881B50B3D}" srcOrd="0" destOrd="0" presId="urn:microsoft.com/office/officeart/2005/8/layout/orgChart1"/>
    <dgm:cxn modelId="{7F0DBBF2-E728-45FE-927B-2965F7E38530}" type="presParOf" srcId="{9684BFC4-4467-4EA7-9D54-72B14557FB8E}" destId="{95E2B937-D5F7-45DB-80DE-92CA01C6EDA8}" srcOrd="1" destOrd="0" presId="urn:microsoft.com/office/officeart/2005/8/layout/orgChart1"/>
    <dgm:cxn modelId="{177F9483-6E71-4296-9F65-A64FE25DEC2C}" type="presParOf" srcId="{876CDAFC-EEE7-43B6-BC79-EDF7B6E71F1D}" destId="{6C7451A2-399F-432D-A0AC-1586F26D7B71}" srcOrd="1" destOrd="0" presId="urn:microsoft.com/office/officeart/2005/8/layout/orgChart1"/>
    <dgm:cxn modelId="{ED2BE5FB-54C1-4ABF-A662-98C47BE285FE}" type="presParOf" srcId="{876CDAFC-EEE7-43B6-BC79-EDF7B6E71F1D}" destId="{2B928D6B-BC42-441F-95F9-48523204395F}" srcOrd="2" destOrd="0" presId="urn:microsoft.com/office/officeart/2005/8/layout/orgChart1"/>
    <dgm:cxn modelId="{7B1BAE03-9A0F-47A0-87A2-A117CFBA5D0B}" type="presParOf" srcId="{F416D1EB-CF98-4DD7-B549-86D9CD9767F6}" destId="{6EEAC8A3-75ED-44A6-A5F8-EF7CC64219A0}" srcOrd="8" destOrd="0" presId="urn:microsoft.com/office/officeart/2005/8/layout/orgChart1"/>
    <dgm:cxn modelId="{D46725DC-9D30-4911-A07A-AC3124633D78}" type="presParOf" srcId="{F416D1EB-CF98-4DD7-B549-86D9CD9767F6}" destId="{DDF18780-EA4C-4E53-A37B-74F4A7C4F156}" srcOrd="9" destOrd="0" presId="urn:microsoft.com/office/officeart/2005/8/layout/orgChart1"/>
    <dgm:cxn modelId="{248DB2CD-0DCB-4239-897B-278D2BB51C9B}" type="presParOf" srcId="{DDF18780-EA4C-4E53-A37B-74F4A7C4F156}" destId="{B4B74A54-D1D1-4E51-A789-BB4C63844896}" srcOrd="0" destOrd="0" presId="urn:microsoft.com/office/officeart/2005/8/layout/orgChart1"/>
    <dgm:cxn modelId="{06A32027-E74D-4AAC-B4B1-C753C69CB2F9}" type="presParOf" srcId="{B4B74A54-D1D1-4E51-A789-BB4C63844896}" destId="{7F8F325B-ABB0-4EF6-B61A-FF792B470BA5}" srcOrd="0" destOrd="0" presId="urn:microsoft.com/office/officeart/2005/8/layout/orgChart1"/>
    <dgm:cxn modelId="{D01D9A6F-C16C-476B-A280-5FC015D5C92E}" type="presParOf" srcId="{B4B74A54-D1D1-4E51-A789-BB4C63844896}" destId="{609EE6B5-4B80-43C6-BCBE-B0CA1670A327}" srcOrd="1" destOrd="0" presId="urn:microsoft.com/office/officeart/2005/8/layout/orgChart1"/>
    <dgm:cxn modelId="{5675BD27-2BFB-4D64-9B0F-1DEA6FD5B74A}" type="presParOf" srcId="{DDF18780-EA4C-4E53-A37B-74F4A7C4F156}" destId="{9391B076-FE0B-4F77-97DB-D6F874A50508}" srcOrd="1" destOrd="0" presId="urn:microsoft.com/office/officeart/2005/8/layout/orgChart1"/>
    <dgm:cxn modelId="{CBD130D2-1D40-4975-9E23-181F4F095A72}" type="presParOf" srcId="{DDF18780-EA4C-4E53-A37B-74F4A7C4F156}" destId="{8B764A8D-BD5F-4929-9712-4EF484ABF7E1}" srcOrd="2" destOrd="0" presId="urn:microsoft.com/office/officeart/2005/8/layout/orgChart1"/>
    <dgm:cxn modelId="{5B62B109-F361-4882-810F-43C530BB6D8A}" type="presParOf" srcId="{F416D1EB-CF98-4DD7-B549-86D9CD9767F6}" destId="{6286C1B4-D8E3-447D-9820-5DAE5E359540}" srcOrd="10" destOrd="0" presId="urn:microsoft.com/office/officeart/2005/8/layout/orgChart1"/>
    <dgm:cxn modelId="{70B2F3A2-40ED-4A14-8DA9-58CB89DA5708}" type="presParOf" srcId="{F416D1EB-CF98-4DD7-B549-86D9CD9767F6}" destId="{EE1DEF5D-C6D3-43FE-9AA8-2118C6E3A4BB}" srcOrd="11" destOrd="0" presId="urn:microsoft.com/office/officeart/2005/8/layout/orgChart1"/>
    <dgm:cxn modelId="{438135AF-C469-48B2-9F93-6F48E47B648E}" type="presParOf" srcId="{EE1DEF5D-C6D3-43FE-9AA8-2118C6E3A4BB}" destId="{9B6906F0-7FCF-4F80-ADD5-00D6B0E2ADB1}" srcOrd="0" destOrd="0" presId="urn:microsoft.com/office/officeart/2005/8/layout/orgChart1"/>
    <dgm:cxn modelId="{43A0AEF2-A7F1-41D0-916F-6B514C4B6352}" type="presParOf" srcId="{9B6906F0-7FCF-4F80-ADD5-00D6B0E2ADB1}" destId="{5B2F4EBD-8EF9-4DB5-917C-9F451C0E4005}" srcOrd="0" destOrd="0" presId="urn:microsoft.com/office/officeart/2005/8/layout/orgChart1"/>
    <dgm:cxn modelId="{215E4D3C-C13B-4B7D-8BC5-BFFEEE23CC7F}" type="presParOf" srcId="{9B6906F0-7FCF-4F80-ADD5-00D6B0E2ADB1}" destId="{F872D1D0-094F-4707-9062-B170C7192AD8}" srcOrd="1" destOrd="0" presId="urn:microsoft.com/office/officeart/2005/8/layout/orgChart1"/>
    <dgm:cxn modelId="{3C5AF3EB-6ED7-4AB3-A005-71D0E0FA1B65}" type="presParOf" srcId="{EE1DEF5D-C6D3-43FE-9AA8-2118C6E3A4BB}" destId="{BFACAF0D-9635-41CB-92C4-68EC2CB33FF4}" srcOrd="1" destOrd="0" presId="urn:microsoft.com/office/officeart/2005/8/layout/orgChart1"/>
    <dgm:cxn modelId="{369B519B-9242-46B9-B036-8B6DE191F421}" type="presParOf" srcId="{EE1DEF5D-C6D3-43FE-9AA8-2118C6E3A4BB}" destId="{AE3981AE-3A7A-448A-A54F-E1CFBB4D0EA9}" srcOrd="2" destOrd="0" presId="urn:microsoft.com/office/officeart/2005/8/layout/orgChart1"/>
    <dgm:cxn modelId="{6EF75FAA-962A-49B5-8ED7-C748407948CF}" type="presParOf" srcId="{9A359AA4-7BC8-4991-B37C-D3E8F488557C}" destId="{08846BAC-1F0E-4225-8CA3-8E2E1ECCB038}" srcOrd="2" destOrd="0" presId="urn:microsoft.com/office/officeart/2005/8/layout/orgChart1"/>
    <dgm:cxn modelId="{D3DB4F8A-1C5B-4BE5-887B-0D386443302B}" type="presParOf" srcId="{08846BAC-1F0E-4225-8CA3-8E2E1ECCB038}" destId="{DC7D754A-E886-4DD7-985B-2A1F7FC77C10}" srcOrd="0" destOrd="0" presId="urn:microsoft.com/office/officeart/2005/8/layout/orgChart1"/>
    <dgm:cxn modelId="{2166258F-E554-4E97-89A1-16052F8F365C}" type="presParOf" srcId="{08846BAC-1F0E-4225-8CA3-8E2E1ECCB038}" destId="{7F9959AB-E92C-48AE-9912-AE9723C65163}" srcOrd="1" destOrd="0" presId="urn:microsoft.com/office/officeart/2005/8/layout/orgChart1"/>
    <dgm:cxn modelId="{1EEB776F-025B-450C-8E48-431CAB313ED1}" type="presParOf" srcId="{7F9959AB-E92C-48AE-9912-AE9723C65163}" destId="{A4D0A9C9-1BD0-4B34-AD29-341512164BEA}" srcOrd="0" destOrd="0" presId="urn:microsoft.com/office/officeart/2005/8/layout/orgChart1"/>
    <dgm:cxn modelId="{A52590E3-4A91-41D9-9B1D-1EAF98ACC384}" type="presParOf" srcId="{A4D0A9C9-1BD0-4B34-AD29-341512164BEA}" destId="{B72B4F00-CC03-4134-890D-793C6DA35124}" srcOrd="0" destOrd="0" presId="urn:microsoft.com/office/officeart/2005/8/layout/orgChart1"/>
    <dgm:cxn modelId="{953409A9-61FB-4B98-BFCD-D4FFFE681A46}" type="presParOf" srcId="{A4D0A9C9-1BD0-4B34-AD29-341512164BEA}" destId="{05D4094C-58D7-474B-9CB3-0EAFDDF2A552}" srcOrd="1" destOrd="0" presId="urn:microsoft.com/office/officeart/2005/8/layout/orgChart1"/>
    <dgm:cxn modelId="{0E584AA7-5DBF-4CDD-A392-C379868E1343}" type="presParOf" srcId="{7F9959AB-E92C-48AE-9912-AE9723C65163}" destId="{396DCF0E-898D-4589-8FBD-0A1374E66D67}" srcOrd="1" destOrd="0" presId="urn:microsoft.com/office/officeart/2005/8/layout/orgChart1"/>
    <dgm:cxn modelId="{09C52E83-EF9F-46D5-A473-580E7192CF10}" type="presParOf" srcId="{7F9959AB-E92C-48AE-9912-AE9723C65163}" destId="{3D61BA5B-F029-471D-8FF0-E728DE8C0EC0}" srcOrd="2" destOrd="0" presId="urn:microsoft.com/office/officeart/2005/8/layout/orgChart1"/>
    <dgm:cxn modelId="{54EE5D98-7F6D-469E-AF33-170BC81D1174}" type="presParOf" srcId="{08846BAC-1F0E-4225-8CA3-8E2E1ECCB038}" destId="{F1595563-043F-4D82-BE80-3613551B60DF}" srcOrd="2" destOrd="0" presId="urn:microsoft.com/office/officeart/2005/8/layout/orgChart1"/>
    <dgm:cxn modelId="{7255A04B-7EF0-41E9-93A0-F17FC7A47285}" type="presParOf" srcId="{08846BAC-1F0E-4225-8CA3-8E2E1ECCB038}" destId="{23D00C4D-7522-4671-8606-6FD647EBA4BE}" srcOrd="3" destOrd="0" presId="urn:microsoft.com/office/officeart/2005/8/layout/orgChart1"/>
    <dgm:cxn modelId="{CEC5F791-8828-4198-92A0-2E796602F4DA}" type="presParOf" srcId="{23D00C4D-7522-4671-8606-6FD647EBA4BE}" destId="{C37CED7D-9956-48F0-BCA8-49E3455DAB3B}" srcOrd="0" destOrd="0" presId="urn:microsoft.com/office/officeart/2005/8/layout/orgChart1"/>
    <dgm:cxn modelId="{804BD379-33F7-4B0E-83D3-171914B8404D}" type="presParOf" srcId="{C37CED7D-9956-48F0-BCA8-49E3455DAB3B}" destId="{3D7EE86C-6FF9-4DD1-99BD-A1965923736E}" srcOrd="0" destOrd="0" presId="urn:microsoft.com/office/officeart/2005/8/layout/orgChart1"/>
    <dgm:cxn modelId="{560322CB-8B9C-4429-8135-8713991BA649}" type="presParOf" srcId="{C37CED7D-9956-48F0-BCA8-49E3455DAB3B}" destId="{1BFC48A5-0FDE-4420-8484-26A29726ABE4}" srcOrd="1" destOrd="0" presId="urn:microsoft.com/office/officeart/2005/8/layout/orgChart1"/>
    <dgm:cxn modelId="{ED32E5AD-99A5-49E7-B719-8128566979DC}" type="presParOf" srcId="{23D00C4D-7522-4671-8606-6FD647EBA4BE}" destId="{6F29E01F-DCCF-4905-A64A-79713E587DF4}" srcOrd="1" destOrd="0" presId="urn:microsoft.com/office/officeart/2005/8/layout/orgChart1"/>
    <dgm:cxn modelId="{7C217FB8-EDCD-4604-8AC5-3452373967DC}" type="presParOf" srcId="{23D00C4D-7522-4671-8606-6FD647EBA4BE}" destId="{B8C29520-6A02-4589-928F-E3AF66B26C65}" srcOrd="2" destOrd="0" presId="urn:microsoft.com/office/officeart/2005/8/layout/orgChart1"/>
    <dgm:cxn modelId="{5765EE0C-940E-4AAD-897A-CA43A3808036}" type="presParOf" srcId="{08846BAC-1F0E-4225-8CA3-8E2E1ECCB038}" destId="{ED7D3E27-01D6-4503-8438-2FB58A772DA4}" srcOrd="4" destOrd="0" presId="urn:microsoft.com/office/officeart/2005/8/layout/orgChart1"/>
    <dgm:cxn modelId="{B8EE90DE-1E68-4473-A0F2-0FE1567016CC}" type="presParOf" srcId="{08846BAC-1F0E-4225-8CA3-8E2E1ECCB038}" destId="{3BB68F68-7965-4F1C-A6E6-5AEC58D4CD09}" srcOrd="5" destOrd="0" presId="urn:microsoft.com/office/officeart/2005/8/layout/orgChart1"/>
    <dgm:cxn modelId="{B4674EBC-7AEC-4E84-B7E6-C50E865B0420}" type="presParOf" srcId="{3BB68F68-7965-4F1C-A6E6-5AEC58D4CD09}" destId="{9C1A7D07-003E-4B18-A0B6-4917FA4E641C}" srcOrd="0" destOrd="0" presId="urn:microsoft.com/office/officeart/2005/8/layout/orgChart1"/>
    <dgm:cxn modelId="{F9B17194-8CB5-4140-9DFC-6A395955D4BE}" type="presParOf" srcId="{9C1A7D07-003E-4B18-A0B6-4917FA4E641C}" destId="{28C7C95C-65D9-484E-9B9A-7C421305AFD3}" srcOrd="0" destOrd="0" presId="urn:microsoft.com/office/officeart/2005/8/layout/orgChart1"/>
    <dgm:cxn modelId="{3192514B-9248-4952-99B2-192F98795BE1}" type="presParOf" srcId="{9C1A7D07-003E-4B18-A0B6-4917FA4E641C}" destId="{0F963FDC-3E06-483E-A1FE-9352B90D03C7}" srcOrd="1" destOrd="0" presId="urn:microsoft.com/office/officeart/2005/8/layout/orgChart1"/>
    <dgm:cxn modelId="{D8CBA7DE-7861-4F73-96B1-728ABFF93D7D}" type="presParOf" srcId="{3BB68F68-7965-4F1C-A6E6-5AEC58D4CD09}" destId="{35728F18-3F8C-41D4-BFAD-2570E67AC811}" srcOrd="1" destOrd="0" presId="urn:microsoft.com/office/officeart/2005/8/layout/orgChart1"/>
    <dgm:cxn modelId="{A6FB771E-3412-4234-A853-F7686E208AD3}" type="presParOf" srcId="{3BB68F68-7965-4F1C-A6E6-5AEC58D4CD09}" destId="{5C99AE8F-8471-4B1B-AE60-76751B91C584}" srcOrd="2" destOrd="0" presId="urn:microsoft.com/office/officeart/2005/8/layout/orgChart1"/>
    <dgm:cxn modelId="{896838BF-E428-487C-AC98-9E878CF21B40}" type="presParOf" srcId="{08846BAC-1F0E-4225-8CA3-8E2E1ECCB038}" destId="{641E66EE-5B1C-4CD0-BB5A-7AB14D1D1BB6}" srcOrd="6" destOrd="0" presId="urn:microsoft.com/office/officeart/2005/8/layout/orgChart1"/>
    <dgm:cxn modelId="{C7895187-253F-43C2-BF64-AFC013FEEED9}" type="presParOf" srcId="{08846BAC-1F0E-4225-8CA3-8E2E1ECCB038}" destId="{73979FDE-D50B-4EA8-86AB-E3CF875140F5}" srcOrd="7" destOrd="0" presId="urn:microsoft.com/office/officeart/2005/8/layout/orgChart1"/>
    <dgm:cxn modelId="{21782D28-5B54-45E0-BD3B-6AB33EDAF938}" type="presParOf" srcId="{73979FDE-D50B-4EA8-86AB-E3CF875140F5}" destId="{383B3905-BC3C-4DEC-B3B4-7FA352C308D8}" srcOrd="0" destOrd="0" presId="urn:microsoft.com/office/officeart/2005/8/layout/orgChart1"/>
    <dgm:cxn modelId="{B7B696E0-B66F-4283-8DC1-3D77C74E4E0C}" type="presParOf" srcId="{383B3905-BC3C-4DEC-B3B4-7FA352C308D8}" destId="{1CEA574D-2355-42E4-AB98-DB3B43A506DD}" srcOrd="0" destOrd="0" presId="urn:microsoft.com/office/officeart/2005/8/layout/orgChart1"/>
    <dgm:cxn modelId="{5C9B9F4C-2FE6-496C-B57F-1C18085334C9}" type="presParOf" srcId="{383B3905-BC3C-4DEC-B3B4-7FA352C308D8}" destId="{572414E2-0379-4C93-8D87-0CEB33806E2D}" srcOrd="1" destOrd="0" presId="urn:microsoft.com/office/officeart/2005/8/layout/orgChart1"/>
    <dgm:cxn modelId="{D7DDC5C8-BC46-4D5B-8CD2-ED34BAD53BDB}" type="presParOf" srcId="{73979FDE-D50B-4EA8-86AB-E3CF875140F5}" destId="{E20C9DBC-1E79-4A5B-83F6-E8AE8161673F}" srcOrd="1" destOrd="0" presId="urn:microsoft.com/office/officeart/2005/8/layout/orgChart1"/>
    <dgm:cxn modelId="{D5C29F77-8BF7-45E6-9901-58C6D1C5E20A}" type="presParOf" srcId="{73979FDE-D50B-4EA8-86AB-E3CF875140F5}" destId="{B54F5DDE-6484-47B5-882C-8E54FF53B4DB}" srcOrd="2" destOrd="0" presId="urn:microsoft.com/office/officeart/2005/8/layout/orgChart1"/>
  </dgm:cxnLst>
  <dgm:bg>
    <a:noFill/>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41E66EE-5B1C-4CD0-BB5A-7AB14D1D1BB6}">
      <dsp:nvSpPr>
        <dsp:cNvPr id="0" name=""/>
        <dsp:cNvSpPr/>
      </dsp:nvSpPr>
      <dsp:spPr>
        <a:xfrm>
          <a:off x="2459567" y="768385"/>
          <a:ext cx="146512" cy="548074"/>
        </a:xfrm>
        <a:custGeom>
          <a:avLst/>
          <a:gdLst/>
          <a:ahLst/>
          <a:cxnLst/>
          <a:rect l="0" t="0" r="0" b="0"/>
          <a:pathLst>
            <a:path>
              <a:moveTo>
                <a:pt x="0" y="0"/>
              </a:moveTo>
              <a:lnTo>
                <a:pt x="0" y="548074"/>
              </a:lnTo>
              <a:lnTo>
                <a:pt x="146512" y="54807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D7D3E27-01D6-4503-8438-2FB58A772DA4}">
      <dsp:nvSpPr>
        <dsp:cNvPr id="0" name=""/>
        <dsp:cNvSpPr/>
      </dsp:nvSpPr>
      <dsp:spPr>
        <a:xfrm>
          <a:off x="2305413" y="768385"/>
          <a:ext cx="154154" cy="540165"/>
        </a:xfrm>
        <a:custGeom>
          <a:avLst/>
          <a:gdLst/>
          <a:ahLst/>
          <a:cxnLst/>
          <a:rect l="0" t="0" r="0" b="0"/>
          <a:pathLst>
            <a:path>
              <a:moveTo>
                <a:pt x="154154" y="0"/>
              </a:moveTo>
              <a:lnTo>
                <a:pt x="154154" y="540165"/>
              </a:lnTo>
              <a:lnTo>
                <a:pt x="0" y="54016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1595563-043F-4D82-BE80-3613551B60DF}">
      <dsp:nvSpPr>
        <dsp:cNvPr id="0" name=""/>
        <dsp:cNvSpPr/>
      </dsp:nvSpPr>
      <dsp:spPr>
        <a:xfrm>
          <a:off x="2459567" y="768385"/>
          <a:ext cx="160457" cy="205930"/>
        </a:xfrm>
        <a:custGeom>
          <a:avLst/>
          <a:gdLst/>
          <a:ahLst/>
          <a:cxnLst/>
          <a:rect l="0" t="0" r="0" b="0"/>
          <a:pathLst>
            <a:path>
              <a:moveTo>
                <a:pt x="0" y="0"/>
              </a:moveTo>
              <a:lnTo>
                <a:pt x="0" y="205930"/>
              </a:lnTo>
              <a:lnTo>
                <a:pt x="160457" y="20593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C7D754A-E886-4DD7-985B-2A1F7FC77C10}">
      <dsp:nvSpPr>
        <dsp:cNvPr id="0" name=""/>
        <dsp:cNvSpPr/>
      </dsp:nvSpPr>
      <dsp:spPr>
        <a:xfrm>
          <a:off x="2304319" y="768385"/>
          <a:ext cx="155248" cy="203894"/>
        </a:xfrm>
        <a:custGeom>
          <a:avLst/>
          <a:gdLst/>
          <a:ahLst/>
          <a:cxnLst/>
          <a:rect l="0" t="0" r="0" b="0"/>
          <a:pathLst>
            <a:path>
              <a:moveTo>
                <a:pt x="155248" y="0"/>
              </a:moveTo>
              <a:lnTo>
                <a:pt x="155248" y="203894"/>
              </a:lnTo>
              <a:lnTo>
                <a:pt x="0" y="20389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286C1B4-D8E3-447D-9820-5DAE5E359540}">
      <dsp:nvSpPr>
        <dsp:cNvPr id="0" name=""/>
        <dsp:cNvSpPr/>
      </dsp:nvSpPr>
      <dsp:spPr>
        <a:xfrm>
          <a:off x="1189708" y="768385"/>
          <a:ext cx="1269859" cy="1716893"/>
        </a:xfrm>
        <a:custGeom>
          <a:avLst/>
          <a:gdLst/>
          <a:ahLst/>
          <a:cxnLst/>
          <a:rect l="0" t="0" r="0" b="0"/>
          <a:pathLst>
            <a:path>
              <a:moveTo>
                <a:pt x="1269859" y="0"/>
              </a:moveTo>
              <a:lnTo>
                <a:pt x="1269859" y="1673523"/>
              </a:lnTo>
              <a:lnTo>
                <a:pt x="0" y="1673523"/>
              </a:lnTo>
              <a:lnTo>
                <a:pt x="0" y="171689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EEAC8A3-75ED-44A6-A5F8-EF7CC64219A0}">
      <dsp:nvSpPr>
        <dsp:cNvPr id="0" name=""/>
        <dsp:cNvSpPr/>
      </dsp:nvSpPr>
      <dsp:spPr>
        <a:xfrm>
          <a:off x="2306605" y="768385"/>
          <a:ext cx="152962" cy="1718864"/>
        </a:xfrm>
        <a:custGeom>
          <a:avLst/>
          <a:gdLst/>
          <a:ahLst/>
          <a:cxnLst/>
          <a:rect l="0" t="0" r="0" b="0"/>
          <a:pathLst>
            <a:path>
              <a:moveTo>
                <a:pt x="152962" y="0"/>
              </a:moveTo>
              <a:lnTo>
                <a:pt x="152962" y="1675493"/>
              </a:lnTo>
              <a:lnTo>
                <a:pt x="0" y="1675493"/>
              </a:lnTo>
              <a:lnTo>
                <a:pt x="0" y="171886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5348810-602C-412A-91A2-AEA7405AE84E}">
      <dsp:nvSpPr>
        <dsp:cNvPr id="0" name=""/>
        <dsp:cNvSpPr/>
      </dsp:nvSpPr>
      <dsp:spPr>
        <a:xfrm>
          <a:off x="2459567" y="768385"/>
          <a:ext cx="1901582" cy="1712591"/>
        </a:xfrm>
        <a:custGeom>
          <a:avLst/>
          <a:gdLst/>
          <a:ahLst/>
          <a:cxnLst/>
          <a:rect l="0" t="0" r="0" b="0"/>
          <a:pathLst>
            <a:path>
              <a:moveTo>
                <a:pt x="0" y="0"/>
              </a:moveTo>
              <a:lnTo>
                <a:pt x="0" y="1669221"/>
              </a:lnTo>
              <a:lnTo>
                <a:pt x="1901582" y="1669221"/>
              </a:lnTo>
              <a:lnTo>
                <a:pt x="1901582" y="171259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C77E29E-058D-4D28-9389-34ABF32DBFE0}">
      <dsp:nvSpPr>
        <dsp:cNvPr id="0" name=""/>
        <dsp:cNvSpPr/>
      </dsp:nvSpPr>
      <dsp:spPr>
        <a:xfrm>
          <a:off x="2459567" y="768385"/>
          <a:ext cx="871140" cy="1715826"/>
        </a:xfrm>
        <a:custGeom>
          <a:avLst/>
          <a:gdLst/>
          <a:ahLst/>
          <a:cxnLst/>
          <a:rect l="0" t="0" r="0" b="0"/>
          <a:pathLst>
            <a:path>
              <a:moveTo>
                <a:pt x="0" y="0"/>
              </a:moveTo>
              <a:lnTo>
                <a:pt x="0" y="1672455"/>
              </a:lnTo>
              <a:lnTo>
                <a:pt x="871140" y="1672455"/>
              </a:lnTo>
              <a:lnTo>
                <a:pt x="871140" y="171582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7C612B7-731D-4239-83CA-0CBBBFE0F4E7}">
      <dsp:nvSpPr>
        <dsp:cNvPr id="0" name=""/>
        <dsp:cNvSpPr/>
      </dsp:nvSpPr>
      <dsp:spPr>
        <a:xfrm>
          <a:off x="2408257" y="768385"/>
          <a:ext cx="91440" cy="1168885"/>
        </a:xfrm>
        <a:custGeom>
          <a:avLst/>
          <a:gdLst/>
          <a:ahLst/>
          <a:cxnLst/>
          <a:rect l="0" t="0" r="0" b="0"/>
          <a:pathLst>
            <a:path>
              <a:moveTo>
                <a:pt x="51310" y="0"/>
              </a:moveTo>
              <a:lnTo>
                <a:pt x="51310" y="1125515"/>
              </a:lnTo>
              <a:lnTo>
                <a:pt x="45720" y="1125515"/>
              </a:lnTo>
              <a:lnTo>
                <a:pt x="45720" y="116888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FD10C78-B5E1-44D3-B61C-C152FB6ADFC1}">
      <dsp:nvSpPr>
        <dsp:cNvPr id="0" name=""/>
        <dsp:cNvSpPr/>
      </dsp:nvSpPr>
      <dsp:spPr>
        <a:xfrm>
          <a:off x="2413847" y="768385"/>
          <a:ext cx="91440" cy="778244"/>
        </a:xfrm>
        <a:custGeom>
          <a:avLst/>
          <a:gdLst/>
          <a:ahLst/>
          <a:cxnLst/>
          <a:rect l="0" t="0" r="0" b="0"/>
          <a:pathLst>
            <a:path>
              <a:moveTo>
                <a:pt x="45720" y="0"/>
              </a:moveTo>
              <a:lnTo>
                <a:pt x="45720" y="734874"/>
              </a:lnTo>
              <a:lnTo>
                <a:pt x="47448" y="734874"/>
              </a:lnTo>
              <a:lnTo>
                <a:pt x="47448" y="77824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2CE8D13-575E-46B1-8C34-B333637AEABC}">
      <dsp:nvSpPr>
        <dsp:cNvPr id="0" name=""/>
        <dsp:cNvSpPr/>
      </dsp:nvSpPr>
      <dsp:spPr>
        <a:xfrm>
          <a:off x="0" y="639256"/>
          <a:ext cx="1289960" cy="206524"/>
        </a:xfrm>
        <a:prstGeom prst="rect">
          <a:avLst/>
        </a:prstGeom>
        <a:no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endParaRPr lang="tr-TR" sz="1000" kern="1200">
            <a:latin typeface="Times New Roman" pitchFamily="18" charset="0"/>
            <a:cs typeface="Times New Roman" pitchFamily="18" charset="0"/>
          </a:endParaRPr>
        </a:p>
      </dsp:txBody>
      <dsp:txXfrm>
        <a:off x="0" y="639256"/>
        <a:ext cx="1289960" cy="206524"/>
      </dsp:txXfrm>
    </dsp:sp>
    <dsp:sp modelId="{94B1002F-DACD-4934-AAA4-AE1EEFDF31B4}">
      <dsp:nvSpPr>
        <dsp:cNvPr id="0" name=""/>
        <dsp:cNvSpPr/>
      </dsp:nvSpPr>
      <dsp:spPr>
        <a:xfrm>
          <a:off x="1779503" y="442779"/>
          <a:ext cx="1360128" cy="325606"/>
        </a:xfrm>
        <a:prstGeom prst="ellipse">
          <a:avLst/>
        </a:prstGeom>
        <a:solidFill>
          <a:schemeClr val="tx2">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tr-TR" sz="1100" kern="1200"/>
            <a:t>Rektör</a:t>
          </a:r>
        </a:p>
      </dsp:txBody>
      <dsp:txXfrm>
        <a:off x="1978689" y="490463"/>
        <a:ext cx="961756" cy="230238"/>
      </dsp:txXfrm>
    </dsp:sp>
    <dsp:sp modelId="{012BD65B-8353-4100-8D5B-F3DAFCD1828E}">
      <dsp:nvSpPr>
        <dsp:cNvPr id="0" name=""/>
        <dsp:cNvSpPr/>
      </dsp:nvSpPr>
      <dsp:spPr>
        <a:xfrm>
          <a:off x="1992231" y="1546629"/>
          <a:ext cx="938129" cy="305567"/>
        </a:xfrm>
        <a:prstGeom prst="ellipse">
          <a:avLst/>
        </a:prstGeom>
        <a:solidFill>
          <a:srgbClr val="31859C"/>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tr-TR" sz="1000" kern="1200"/>
            <a:t>Genel Sekreter</a:t>
          </a:r>
        </a:p>
      </dsp:txBody>
      <dsp:txXfrm>
        <a:off x="2129617" y="1591378"/>
        <a:ext cx="663357" cy="216069"/>
      </dsp:txXfrm>
    </dsp:sp>
    <dsp:sp modelId="{2EE09F4B-1819-406D-BBEE-D67287198E22}">
      <dsp:nvSpPr>
        <dsp:cNvPr id="0" name=""/>
        <dsp:cNvSpPr/>
      </dsp:nvSpPr>
      <dsp:spPr>
        <a:xfrm>
          <a:off x="2070690" y="1937271"/>
          <a:ext cx="766573" cy="380038"/>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tr-TR" sz="800" kern="1200"/>
            <a:t>Strateji Geliştirme Daire Başkanlığı</a:t>
          </a:r>
        </a:p>
      </dsp:txBody>
      <dsp:txXfrm>
        <a:off x="2089242" y="1955823"/>
        <a:ext cx="729469" cy="342934"/>
      </dsp:txXfrm>
    </dsp:sp>
    <dsp:sp modelId="{F2149821-595B-4545-AF89-8379A6326023}">
      <dsp:nvSpPr>
        <dsp:cNvPr id="0" name=""/>
        <dsp:cNvSpPr/>
      </dsp:nvSpPr>
      <dsp:spPr>
        <a:xfrm>
          <a:off x="2967122" y="2484211"/>
          <a:ext cx="727172" cy="32309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tr-TR" sz="700" kern="1200"/>
            <a:t>İç Kontrol ve Ön Mali Kontrol Şube Müdürlüğü</a:t>
          </a:r>
        </a:p>
      </dsp:txBody>
      <dsp:txXfrm>
        <a:off x="2967122" y="2484211"/>
        <a:ext cx="727172" cy="323097"/>
      </dsp:txXfrm>
    </dsp:sp>
    <dsp:sp modelId="{A604CE58-6ED8-49C2-A57C-5C0881B50B3D}">
      <dsp:nvSpPr>
        <dsp:cNvPr id="0" name=""/>
        <dsp:cNvSpPr/>
      </dsp:nvSpPr>
      <dsp:spPr>
        <a:xfrm>
          <a:off x="3985089" y="2480977"/>
          <a:ext cx="752120" cy="33626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tr-TR" sz="700" kern="1200"/>
            <a:t>Muhasebe-Kesin Hesap ve Raporlama Şube Müdürlüğü</a:t>
          </a:r>
        </a:p>
      </dsp:txBody>
      <dsp:txXfrm>
        <a:off x="3985089" y="2480977"/>
        <a:ext cx="752120" cy="336263"/>
      </dsp:txXfrm>
    </dsp:sp>
    <dsp:sp modelId="{7F8F325B-ABB0-4EF6-B61A-FF792B470BA5}">
      <dsp:nvSpPr>
        <dsp:cNvPr id="0" name=""/>
        <dsp:cNvSpPr/>
      </dsp:nvSpPr>
      <dsp:spPr>
        <a:xfrm>
          <a:off x="1921852" y="2487249"/>
          <a:ext cx="769506" cy="31873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tr-TR" sz="700" kern="1200"/>
            <a:t>Bütçe ve Performans Şube Müdürlüğü</a:t>
          </a:r>
        </a:p>
      </dsp:txBody>
      <dsp:txXfrm>
        <a:off x="1921852" y="2487249"/>
        <a:ext cx="769506" cy="318735"/>
      </dsp:txXfrm>
    </dsp:sp>
    <dsp:sp modelId="{5B2F4EBD-8EF9-4DB5-917C-9F451C0E4005}">
      <dsp:nvSpPr>
        <dsp:cNvPr id="0" name=""/>
        <dsp:cNvSpPr/>
      </dsp:nvSpPr>
      <dsp:spPr>
        <a:xfrm>
          <a:off x="810077" y="2485279"/>
          <a:ext cx="759262" cy="31873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tr-TR" sz="700" kern="1200"/>
            <a:t>Stratejik Yönetim ve Planlama Şube Müdürlüğü</a:t>
          </a:r>
        </a:p>
      </dsp:txBody>
      <dsp:txXfrm>
        <a:off x="810077" y="2485279"/>
        <a:ext cx="759262" cy="318735"/>
      </dsp:txXfrm>
    </dsp:sp>
    <dsp:sp modelId="{B72B4F00-CC03-4134-890D-793C6DA35124}">
      <dsp:nvSpPr>
        <dsp:cNvPr id="0" name=""/>
        <dsp:cNvSpPr/>
      </dsp:nvSpPr>
      <dsp:spPr>
        <a:xfrm>
          <a:off x="1193828" y="827433"/>
          <a:ext cx="1110490" cy="289693"/>
        </a:xfrm>
        <a:prstGeom prst="flowChartAlternateProcess">
          <a:avLst/>
        </a:prstGeom>
        <a:solidFill>
          <a:schemeClr val="tx2">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endParaRPr lang="tr-TR" sz="900" kern="1200"/>
        </a:p>
        <a:p>
          <a:pPr lvl="0" algn="ctr" defTabSz="400050">
            <a:lnSpc>
              <a:spcPct val="90000"/>
            </a:lnSpc>
            <a:spcBef>
              <a:spcPct val="0"/>
            </a:spcBef>
            <a:spcAft>
              <a:spcPct val="35000"/>
            </a:spcAft>
          </a:pPr>
          <a:endParaRPr lang="tr-TR" sz="900" kern="1200"/>
        </a:p>
        <a:p>
          <a:pPr lvl="0" algn="ctr" defTabSz="400050">
            <a:lnSpc>
              <a:spcPct val="90000"/>
            </a:lnSpc>
            <a:spcBef>
              <a:spcPct val="0"/>
            </a:spcBef>
            <a:spcAft>
              <a:spcPct val="35000"/>
            </a:spcAft>
          </a:pPr>
          <a:r>
            <a:rPr lang="tr-TR" sz="900" kern="1200"/>
            <a:t>Üniversite Senatosu</a:t>
          </a:r>
        </a:p>
        <a:p>
          <a:pPr lvl="0" algn="ctr" defTabSz="400050">
            <a:lnSpc>
              <a:spcPct val="90000"/>
            </a:lnSpc>
            <a:spcBef>
              <a:spcPct val="0"/>
            </a:spcBef>
            <a:spcAft>
              <a:spcPct val="35000"/>
            </a:spcAft>
          </a:pPr>
          <a:endParaRPr lang="tr-TR" sz="900" kern="1200"/>
        </a:p>
        <a:p>
          <a:pPr lvl="0" algn="ctr" defTabSz="400050">
            <a:lnSpc>
              <a:spcPct val="90000"/>
            </a:lnSpc>
            <a:spcBef>
              <a:spcPct val="0"/>
            </a:spcBef>
            <a:spcAft>
              <a:spcPct val="35000"/>
            </a:spcAft>
          </a:pPr>
          <a:endParaRPr lang="tr-TR" sz="900" kern="1200"/>
        </a:p>
      </dsp:txBody>
      <dsp:txXfrm>
        <a:off x="1207969" y="841574"/>
        <a:ext cx="1082208" cy="261411"/>
      </dsp:txXfrm>
    </dsp:sp>
    <dsp:sp modelId="{3D7EE86C-6FF9-4DD1-99BD-A1965923736E}">
      <dsp:nvSpPr>
        <dsp:cNvPr id="0" name=""/>
        <dsp:cNvSpPr/>
      </dsp:nvSpPr>
      <dsp:spPr>
        <a:xfrm>
          <a:off x="2620024" y="827435"/>
          <a:ext cx="1161320" cy="293762"/>
        </a:xfrm>
        <a:prstGeom prst="roundRect">
          <a:avLst/>
        </a:prstGeom>
        <a:solidFill>
          <a:schemeClr val="tx2">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tr-TR" sz="900" kern="1200"/>
            <a:t>Üniversite Yönetim Kurulu</a:t>
          </a:r>
        </a:p>
      </dsp:txBody>
      <dsp:txXfrm>
        <a:off x="2634364" y="841775"/>
        <a:ext cx="1132640" cy="265082"/>
      </dsp:txXfrm>
    </dsp:sp>
    <dsp:sp modelId="{28C7C95C-65D9-484E-9B9A-7C421305AFD3}">
      <dsp:nvSpPr>
        <dsp:cNvPr id="0" name=""/>
        <dsp:cNvSpPr/>
      </dsp:nvSpPr>
      <dsp:spPr>
        <a:xfrm>
          <a:off x="1515891" y="1162835"/>
          <a:ext cx="789522" cy="291432"/>
        </a:xfrm>
        <a:prstGeom prst="flowChartAlternateProcess">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tr-TR" sz="800" kern="1200"/>
            <a:t>Rektör Yardımcısı</a:t>
          </a:r>
        </a:p>
      </dsp:txBody>
      <dsp:txXfrm>
        <a:off x="1530117" y="1177061"/>
        <a:ext cx="761070" cy="262980"/>
      </dsp:txXfrm>
    </dsp:sp>
    <dsp:sp modelId="{1CEA574D-2355-42E4-AB98-DB3B43A506DD}">
      <dsp:nvSpPr>
        <dsp:cNvPr id="0" name=""/>
        <dsp:cNvSpPr/>
      </dsp:nvSpPr>
      <dsp:spPr>
        <a:xfrm>
          <a:off x="2606080" y="1178336"/>
          <a:ext cx="795590" cy="276247"/>
        </a:xfrm>
        <a:prstGeom prst="flowChartAlternateProcess">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tr-TR" sz="800" kern="1200"/>
            <a:t>Rektör Yardımcısı</a:t>
          </a:r>
        </a:p>
      </dsp:txBody>
      <dsp:txXfrm>
        <a:off x="2619565" y="1191821"/>
        <a:ext cx="768620" cy="249277"/>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58</Pages>
  <Words>15638</Words>
  <Characters>89142</Characters>
  <Application>Microsoft Office Word</Application>
  <DocSecurity>0</DocSecurity>
  <Lines>742</Lines>
  <Paragraphs>209</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104571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serpil</cp:lastModifiedBy>
  <cp:revision>3</cp:revision>
  <cp:lastPrinted>2013-11-06T08:45:00Z</cp:lastPrinted>
  <dcterms:created xsi:type="dcterms:W3CDTF">2013-11-11T07:09:00Z</dcterms:created>
  <dcterms:modified xsi:type="dcterms:W3CDTF">2013-11-11T07:09:00Z</dcterms:modified>
</cp:coreProperties>
</file>