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455D" w14:textId="77777777" w:rsidR="000B7BBE" w:rsidRDefault="000B7BBE">
      <w:r>
        <w:t xml:space="preserve">YATAY GEÇİŞ MÜRACAATI İÇİN GEREKLİ BELGELER  </w:t>
      </w:r>
    </w:p>
    <w:p w14:paraId="2DBB84B6" w14:textId="4CEE9546" w:rsidR="000B7BBE" w:rsidRDefault="000B7BBE" w:rsidP="000B7BBE">
      <w:pPr>
        <w:pStyle w:val="ListeParagraf"/>
        <w:numPr>
          <w:ilvl w:val="0"/>
          <w:numId w:val="1"/>
        </w:numPr>
      </w:pPr>
      <w:r>
        <w:t>Başvuru dilekçesi. (Dilekçede Fakülte/Yüksekokul, bölüm veya programlar açıkça belirtilir.</w:t>
      </w:r>
    </w:p>
    <w:p w14:paraId="6FDBBE61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Onaylı Not belgesi (transkript); Başvuruda bulunan öğrencinin ayrılacağı kurumda okuduğu bütün dersleri ve bu derslerden aldığı notları gösteren belgenin aslı. </w:t>
      </w:r>
    </w:p>
    <w:p w14:paraId="0EE0819B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Ders İçerikleri: Öğrencinin ayrılacağı kurumda okuduğu derslerin tanımlarını (ders içeriklerini) gösterir onaylı belge. </w:t>
      </w:r>
    </w:p>
    <w:p w14:paraId="34157445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Yıllık Ders Planı : Dönem bazında Ders Kodu, Adı, ve AKTS(Avrupa Kredi Transfer Sistemi) içeren belge. </w:t>
      </w:r>
    </w:p>
    <w:p w14:paraId="1E28D735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>Öğrenci Belgesi : Başvuruda bulunan öğrencinin ayrılacağı kurumda öğrenci olduğunu gösteren belgenin aslı.</w:t>
      </w:r>
    </w:p>
    <w:p w14:paraId="7DB99160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Disiplin Cezası Almadığına Dair Belge : Öğrencinin kayıtlı olduğu Yükseköğretim kurumundan disiplin cezası almadığına dair belge </w:t>
      </w:r>
    </w:p>
    <w:p w14:paraId="49D3ABA3" w14:textId="77777777" w:rsidR="000B7BBE" w:rsidRDefault="000B7BBE" w:rsidP="000B7BBE">
      <w:pPr>
        <w:pStyle w:val="ListeParagraf"/>
        <w:numPr>
          <w:ilvl w:val="0"/>
          <w:numId w:val="1"/>
        </w:numPr>
      </w:pPr>
      <w:r>
        <w:t>İkinci öğretim programlarından örgün öğretim programlarına yatay geçiş başvurusunda bulunacak öğrencilerin bulundukları dönem itibariyle ilk %10'a girdiklerine dair resmi belge.</w:t>
      </w:r>
    </w:p>
    <w:p w14:paraId="4B7D4FCD" w14:textId="216B3EDF" w:rsidR="000B7BBE" w:rsidRDefault="000B7BBE" w:rsidP="000B7BBE">
      <w:pPr>
        <w:pStyle w:val="ListeParagraf"/>
        <w:numPr>
          <w:ilvl w:val="0"/>
          <w:numId w:val="1"/>
        </w:numPr>
      </w:pPr>
      <w:r>
        <w:t xml:space="preserve">Yurt dışından yapılacak başvurularda, kayıtlı bulunduğu programın ÖSYM kılavuzunda yer almış olması, transkript (not belgesi), ders planları ve içeriklerinin </w:t>
      </w:r>
      <w:proofErr w:type="spellStart"/>
      <w:r>
        <w:t>Türkçe'ye</w:t>
      </w:r>
      <w:proofErr w:type="spellEnd"/>
      <w:r>
        <w:t xml:space="preserve"> çevrilmiş ve onaylanmış olması. </w:t>
      </w:r>
    </w:p>
    <w:p w14:paraId="2A57AADC" w14:textId="00427618" w:rsidR="000B7BBE" w:rsidRDefault="000B7BBE" w:rsidP="000B7BBE">
      <w:pPr>
        <w:pStyle w:val="ListeParagraf"/>
      </w:pPr>
    </w:p>
    <w:p w14:paraId="10B924BA" w14:textId="77777777" w:rsidR="000B7BBE" w:rsidRDefault="000B7BBE" w:rsidP="000B7BBE">
      <w:pPr>
        <w:pStyle w:val="ListeParagraf"/>
      </w:pPr>
    </w:p>
    <w:p w14:paraId="13D2C226" w14:textId="77777777" w:rsidR="000B7BBE" w:rsidRDefault="000B7BBE" w:rsidP="000B7BBE">
      <w:pPr>
        <w:pStyle w:val="ListeParagraf"/>
      </w:pPr>
      <w:r>
        <w:t xml:space="preserve">Not: </w:t>
      </w:r>
    </w:p>
    <w:p w14:paraId="2E97747B" w14:textId="797C3BFF" w:rsidR="000B7BBE" w:rsidRDefault="000B7BBE" w:rsidP="000B7BBE">
      <w:pPr>
        <w:pStyle w:val="ListeParagraf"/>
      </w:pPr>
      <w:r>
        <w:sym w:font="Symbol" w:char="F0B7"/>
      </w:r>
      <w:r>
        <w:t xml:space="preserve"> Başvurular bütün belgeler tamamlanmış olarak ilgili Fakülte Dekanlıkları ile Yüksekokul Müdürlüklerine belirlenen tarihler arasında </w:t>
      </w:r>
      <w:r w:rsidR="00A11F4F">
        <w:t xml:space="preserve">şahsen ve posta(kargo) yoluyla </w:t>
      </w:r>
      <w:r>
        <w:t>yapılacaktır</w:t>
      </w:r>
      <w:r w:rsidR="00A11F4F">
        <w:t xml:space="preserve">.  </w:t>
      </w:r>
    </w:p>
    <w:p w14:paraId="588D3FBF" w14:textId="3DD374CD" w:rsidR="000B7BBE" w:rsidRDefault="000B7BBE" w:rsidP="000B7BBE">
      <w:pPr>
        <w:pStyle w:val="ListeParagraf"/>
      </w:pPr>
    </w:p>
    <w:p w14:paraId="7434C452" w14:textId="4B4F0B67" w:rsidR="000B7BBE" w:rsidRDefault="000B7BBE" w:rsidP="000B7BBE">
      <w:pPr>
        <w:pStyle w:val="ListeParagraf"/>
      </w:pPr>
      <w:r>
        <w:t>Evraklar E- İMZALI Kabul Edilmektedir.</w:t>
      </w:r>
    </w:p>
    <w:p w14:paraId="0C1AFE16" w14:textId="77777777" w:rsidR="000B7BBE" w:rsidRDefault="000B7BBE" w:rsidP="000B7BBE">
      <w:pPr>
        <w:pStyle w:val="ListeParagraf"/>
      </w:pPr>
    </w:p>
    <w:p w14:paraId="1BDD0666" w14:textId="176EEDF8" w:rsidR="00E506ED" w:rsidRDefault="000B7BBE" w:rsidP="000B7BBE">
      <w:pPr>
        <w:pStyle w:val="ListeParagraf"/>
      </w:pPr>
      <w:r>
        <w:t xml:space="preserve"> </w:t>
      </w:r>
      <w:r>
        <w:sym w:font="Symbol" w:char="F0B7"/>
      </w:r>
      <w:r>
        <w:t xml:space="preserve"> Evraklarında eksiklik olan adayların başvuruları işleme alınmayacaktır.</w:t>
      </w:r>
    </w:p>
    <w:p w14:paraId="15AC057C" w14:textId="77777777" w:rsidR="000B7BBE" w:rsidRDefault="000B7BBE" w:rsidP="000B7BBE">
      <w:pPr>
        <w:pStyle w:val="ListeParagraf"/>
      </w:pPr>
    </w:p>
    <w:p w14:paraId="22C3BEBA" w14:textId="77777777" w:rsidR="000B7BBE" w:rsidRDefault="000B7BBE" w:rsidP="000B7BBE">
      <w:pPr>
        <w:pStyle w:val="ListeParagraf"/>
      </w:pPr>
    </w:p>
    <w:sectPr w:rsidR="000B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07B5"/>
    <w:multiLevelType w:val="hybridMultilevel"/>
    <w:tmpl w:val="0554BDE0"/>
    <w:lvl w:ilvl="0" w:tplc="DA50B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60"/>
    <w:rsid w:val="000B7BBE"/>
    <w:rsid w:val="004B2460"/>
    <w:rsid w:val="00A11F4F"/>
    <w:rsid w:val="00E5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195F"/>
  <w15:chartTrackingRefBased/>
  <w15:docId w15:val="{441F3CF0-0DEB-451B-B20E-13B6D919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rdogru</dc:creator>
  <cp:keywords/>
  <dc:description/>
  <cp:lastModifiedBy>nku_ogr_berkantuban</cp:lastModifiedBy>
  <cp:revision>4</cp:revision>
  <dcterms:created xsi:type="dcterms:W3CDTF">2019-07-31T13:52:00Z</dcterms:created>
  <dcterms:modified xsi:type="dcterms:W3CDTF">2022-01-10T08:39:00Z</dcterms:modified>
</cp:coreProperties>
</file>