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11" w:rsidRPr="00ED04BC" w:rsidRDefault="009B2B11" w:rsidP="009B2B11">
      <w:pPr>
        <w:pStyle w:val="Balk2"/>
        <w:rPr>
          <w:szCs w:val="24"/>
        </w:rPr>
      </w:pPr>
      <w:bookmarkStart w:id="0" w:name="_Toc516158296"/>
      <w:proofErr w:type="gramStart"/>
      <w:r w:rsidRPr="00ED04BC">
        <w:rPr>
          <w:szCs w:val="24"/>
        </w:rPr>
        <w:t>T.C.</w:t>
      </w:r>
      <w:proofErr w:type="gramEnd"/>
      <w:r w:rsidRPr="00ED04BC">
        <w:rPr>
          <w:szCs w:val="24"/>
        </w:rPr>
        <w:t xml:space="preserve"> </w:t>
      </w:r>
    </w:p>
    <w:p w:rsidR="009B2B11" w:rsidRPr="00ED04BC" w:rsidRDefault="009B2B11" w:rsidP="009B2B11">
      <w:pPr>
        <w:pStyle w:val="Balk2"/>
        <w:rPr>
          <w:szCs w:val="24"/>
        </w:rPr>
      </w:pPr>
      <w:r w:rsidRPr="00ED04BC">
        <w:rPr>
          <w:szCs w:val="24"/>
        </w:rPr>
        <w:t xml:space="preserve">TEKIRDAĞ NAMIK KEMAL ÜNIVERSITESI </w:t>
      </w:r>
    </w:p>
    <w:p w:rsidR="009B2B11" w:rsidRPr="00ED04BC" w:rsidRDefault="009B2B11" w:rsidP="009B2B11">
      <w:pPr>
        <w:pStyle w:val="Balk2"/>
        <w:rPr>
          <w:szCs w:val="24"/>
        </w:rPr>
      </w:pPr>
      <w:r w:rsidRPr="00ED04BC">
        <w:rPr>
          <w:szCs w:val="24"/>
        </w:rPr>
        <w:t xml:space="preserve">BEDEN EĞITIMI VE SPOR YÜKSEKOKULU </w:t>
      </w:r>
    </w:p>
    <w:p w:rsidR="009B2B11" w:rsidRPr="00ED04BC" w:rsidRDefault="009B2B11" w:rsidP="009B2B11">
      <w:pPr>
        <w:pStyle w:val="Balk2"/>
        <w:rPr>
          <w:szCs w:val="24"/>
        </w:rPr>
      </w:pPr>
      <w:r w:rsidRPr="00ED04BC">
        <w:rPr>
          <w:szCs w:val="24"/>
        </w:rPr>
        <w:t>ÖZEL YETENEK SINAVI KONTENJANLARI</w:t>
      </w:r>
      <w:bookmarkEnd w:id="0"/>
      <w:r w:rsidRPr="00ED04BC">
        <w:rPr>
          <w:szCs w:val="24"/>
        </w:rPr>
        <w:t xml:space="preserve"> </w:t>
      </w:r>
      <w:r w:rsidR="00966E69">
        <w:rPr>
          <w:szCs w:val="24"/>
        </w:rPr>
        <w:t>VE</w:t>
      </w:r>
      <w:r w:rsidR="00812CEB">
        <w:rPr>
          <w:szCs w:val="24"/>
        </w:rPr>
        <w:t xml:space="preserve"> ÖNEMLİ TARİ</w:t>
      </w:r>
      <w:r w:rsidRPr="00ED04BC">
        <w:rPr>
          <w:szCs w:val="24"/>
        </w:rPr>
        <w:t>HLER</w:t>
      </w:r>
    </w:p>
    <w:p w:rsidR="009B2B11" w:rsidRPr="009B2B11" w:rsidRDefault="009B2B11" w:rsidP="00ED04BC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Namık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Kemal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Üniversitesi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Beden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Eğitimi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ve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Spor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Yüksekokulu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Beden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Eğitimi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ve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Spor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Eğitimi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bölümüne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9B2B11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  <w:lang w:val="en-US"/>
        </w:rPr>
        <w:t>65</w:t>
      </w:r>
      <w:r w:rsidR="0055775A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ve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Spor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Yöneticiliği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Bölümüne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9B2B11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  <w:lang w:val="en-US"/>
        </w:rPr>
        <w:t>65</w:t>
      </w:r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öğrenci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olmak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üzere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toplamda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 </w:t>
      </w:r>
      <w:r w:rsidRPr="009B2B11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  <w:lang w:val="en-US"/>
        </w:rPr>
        <w:t>130</w:t>
      </w:r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öğrenci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alacaktır</w:t>
      </w:r>
      <w:proofErr w:type="spellEnd"/>
      <w:r w:rsidR="00966E6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.</w:t>
      </w:r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proofErr w:type="gramStart"/>
      <w:r w:rsidR="00966E6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Ö</w:t>
      </w:r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ğrenci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kontenjanları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aşa</w:t>
      </w:r>
      <w:r w:rsidR="00966E6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ğıdaki</w:t>
      </w:r>
      <w:proofErr w:type="spellEnd"/>
      <w:r w:rsidR="00966E6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="00966E6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tabloda</w:t>
      </w:r>
      <w:proofErr w:type="spellEnd"/>
      <w:r w:rsidRPr="00ED04B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(</w:t>
      </w:r>
      <w:proofErr w:type="spellStart"/>
      <w:r w:rsidRPr="00ED04B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Tablo</w:t>
      </w:r>
      <w:proofErr w:type="spellEnd"/>
      <w:r w:rsidRPr="00ED04B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1</w:t>
      </w:r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)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belirtilmiştir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.</w:t>
      </w:r>
      <w:proofErr w:type="gramEnd"/>
    </w:p>
    <w:p w:rsidR="009B2B11" w:rsidRPr="00ED04BC" w:rsidRDefault="009B2B11" w:rsidP="00ED04BC">
      <w:pPr>
        <w:pStyle w:val="TABLOYAZI"/>
        <w:jc w:val="left"/>
        <w:rPr>
          <w:b/>
          <w:bCs w:val="0"/>
          <w:sz w:val="24"/>
        </w:rPr>
      </w:pPr>
      <w:r w:rsidRPr="00ED04BC">
        <w:rPr>
          <w:b/>
          <w:sz w:val="24"/>
        </w:rPr>
        <w:t>Tablo 1</w:t>
      </w:r>
      <w:r w:rsidR="00955748" w:rsidRPr="00ED04BC">
        <w:rPr>
          <w:b/>
          <w:sz w:val="24"/>
        </w:rPr>
        <w:t>:</w:t>
      </w:r>
      <w:r w:rsidRPr="00ED04BC">
        <w:rPr>
          <w:sz w:val="24"/>
        </w:rPr>
        <w:t xml:space="preserve"> Beden Eğitimi ve Spor Yüksekokulu, Beden Eğitimi ve Spor Eğitimi ve Spor Yöneticiliği Bölümlerine alınacak öğrenci kontenjanları</w:t>
      </w:r>
    </w:p>
    <w:tbl>
      <w:tblPr>
        <w:tblStyle w:val="AkListe"/>
        <w:tblW w:w="5000" w:type="pct"/>
        <w:shd w:val="clear" w:color="auto" w:fill="FFFFFF" w:themeFill="background1"/>
        <w:tblLook w:val="0000" w:firstRow="0" w:lastRow="0" w:firstColumn="0" w:lastColumn="0" w:noHBand="0" w:noVBand="0"/>
      </w:tblPr>
      <w:tblGrid>
        <w:gridCol w:w="1670"/>
        <w:gridCol w:w="2519"/>
        <w:gridCol w:w="2562"/>
        <w:gridCol w:w="2537"/>
      </w:tblGrid>
      <w:tr w:rsidR="009B2B11" w:rsidRPr="00ED04BC" w:rsidTr="0055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pct"/>
            <w:shd w:val="clear" w:color="auto" w:fill="FFFFFF" w:themeFill="background1"/>
          </w:tcPr>
          <w:p w:rsidR="009B2B11" w:rsidRPr="00ED04BC" w:rsidRDefault="009B2B11" w:rsidP="0009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2" w:type="pct"/>
            <w:shd w:val="clear" w:color="auto" w:fill="FFFFFF" w:themeFill="background1"/>
          </w:tcPr>
          <w:p w:rsidR="009B2B11" w:rsidRPr="00ED04BC" w:rsidRDefault="009B2B11" w:rsidP="0009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Cinsiyet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shd w:val="clear" w:color="auto" w:fill="FFFFFF" w:themeFill="background1"/>
          </w:tcPr>
          <w:p w:rsidR="009B2B11" w:rsidRPr="00ED04BC" w:rsidRDefault="009B2B11" w:rsidP="00096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Beden Eğitimi ve Spor Öğretmenliği </w:t>
            </w:r>
          </w:p>
        </w:tc>
        <w:tc>
          <w:tcPr>
            <w:tcW w:w="1421" w:type="pct"/>
            <w:shd w:val="clear" w:color="auto" w:fill="FFFFFF" w:themeFill="background1"/>
          </w:tcPr>
          <w:p w:rsidR="009B2B11" w:rsidRPr="00ED04BC" w:rsidRDefault="009B2B11" w:rsidP="0009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 Yöneticiliği</w:t>
            </w:r>
          </w:p>
        </w:tc>
      </w:tr>
      <w:tr w:rsidR="0055775A" w:rsidRPr="00ED04BC" w:rsidTr="0055775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pct"/>
            <w:vMerge w:val="restart"/>
            <w:shd w:val="clear" w:color="auto" w:fill="FFFFFF" w:themeFill="background1"/>
          </w:tcPr>
          <w:p w:rsidR="009B2B11" w:rsidRPr="00ED04BC" w:rsidRDefault="009B2B11" w:rsidP="00096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Koordinasyon Sınavı</w:t>
            </w:r>
          </w:p>
        </w:tc>
        <w:tc>
          <w:tcPr>
            <w:tcW w:w="1412" w:type="pct"/>
            <w:shd w:val="clear" w:color="auto" w:fill="FFFFFF" w:themeFill="background1"/>
          </w:tcPr>
          <w:p w:rsidR="009B2B11" w:rsidRPr="00ED04BC" w:rsidRDefault="009B2B11" w:rsidP="0009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421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bookmarkStart w:id="1" w:name="_GoBack"/>
        <w:bookmarkEnd w:id="1"/>
      </w:tr>
      <w:tr w:rsidR="0055775A" w:rsidRPr="00ED04BC" w:rsidTr="0055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pct"/>
            <w:vMerge/>
            <w:shd w:val="clear" w:color="auto" w:fill="FFFFFF" w:themeFill="background1"/>
          </w:tcPr>
          <w:p w:rsidR="009B2B11" w:rsidRPr="00ED04BC" w:rsidRDefault="009B2B11" w:rsidP="00096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pct"/>
            <w:shd w:val="clear" w:color="auto" w:fill="FFFFFF" w:themeFill="background1"/>
          </w:tcPr>
          <w:p w:rsidR="009B2B11" w:rsidRPr="00ED04BC" w:rsidRDefault="009B2B11" w:rsidP="0009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21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9B2B11" w:rsidRPr="00ED04BC" w:rsidTr="0055775A">
        <w:trPr>
          <w:trHeight w:val="4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pct"/>
            <w:vMerge w:val="restart"/>
            <w:shd w:val="clear" w:color="auto" w:fill="FFFFFF" w:themeFill="background1"/>
          </w:tcPr>
          <w:p w:rsidR="009B2B11" w:rsidRPr="00ED04BC" w:rsidRDefault="009B2B11" w:rsidP="00096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Sporcu Özgeçmişi</w:t>
            </w:r>
          </w:p>
        </w:tc>
        <w:tc>
          <w:tcPr>
            <w:tcW w:w="1412" w:type="pct"/>
            <w:shd w:val="clear" w:color="auto" w:fill="FFFFFF" w:themeFill="background1"/>
          </w:tcPr>
          <w:p w:rsidR="009B2B11" w:rsidRPr="00ED04BC" w:rsidRDefault="009B2B11" w:rsidP="0009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21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B2B11" w:rsidRPr="00ED04BC" w:rsidTr="0055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pct"/>
            <w:vMerge/>
            <w:shd w:val="clear" w:color="auto" w:fill="FFFFFF" w:themeFill="background1"/>
          </w:tcPr>
          <w:p w:rsidR="009B2B11" w:rsidRPr="00ED04BC" w:rsidRDefault="009B2B11" w:rsidP="00096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pct"/>
            <w:shd w:val="clear" w:color="auto" w:fill="FFFFFF" w:themeFill="background1"/>
          </w:tcPr>
          <w:p w:rsidR="009B2B11" w:rsidRPr="00ED04BC" w:rsidRDefault="009B2B11" w:rsidP="0009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21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B2B11" w:rsidRPr="00ED04BC" w:rsidTr="0055775A">
        <w:trPr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pct"/>
            <w:vMerge w:val="restart"/>
            <w:shd w:val="clear" w:color="auto" w:fill="FFFFFF" w:themeFill="background1"/>
          </w:tcPr>
          <w:p w:rsidR="009B2B11" w:rsidRPr="00ED04BC" w:rsidRDefault="009B2B11" w:rsidP="00096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Milli Sporcu</w:t>
            </w:r>
          </w:p>
        </w:tc>
        <w:tc>
          <w:tcPr>
            <w:tcW w:w="1412" w:type="pct"/>
            <w:shd w:val="clear" w:color="auto" w:fill="FFFFFF" w:themeFill="background1"/>
          </w:tcPr>
          <w:p w:rsidR="009B2B11" w:rsidRPr="00ED04BC" w:rsidRDefault="009B2B11" w:rsidP="0009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21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B2B11" w:rsidRPr="00ED04BC" w:rsidTr="0055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pct"/>
            <w:vMerge/>
            <w:shd w:val="clear" w:color="auto" w:fill="FFFFFF" w:themeFill="background1"/>
          </w:tcPr>
          <w:p w:rsidR="009B2B11" w:rsidRPr="00ED04BC" w:rsidRDefault="009B2B11" w:rsidP="00096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pct"/>
            <w:shd w:val="clear" w:color="auto" w:fill="FFFFFF" w:themeFill="background1"/>
          </w:tcPr>
          <w:p w:rsidR="009B2B11" w:rsidRPr="00ED04BC" w:rsidRDefault="009B2B11" w:rsidP="0009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21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B2B11" w:rsidRPr="00ED04BC" w:rsidTr="0055775A">
        <w:trPr>
          <w:trHeight w:val="4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pct"/>
            <w:vMerge w:val="restart"/>
            <w:shd w:val="clear" w:color="auto" w:fill="FFFFFF" w:themeFill="background1"/>
          </w:tcPr>
          <w:p w:rsidR="009B2B11" w:rsidRPr="00ED04BC" w:rsidRDefault="009B2B11" w:rsidP="00096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Engelli Sporcu</w:t>
            </w:r>
          </w:p>
        </w:tc>
        <w:tc>
          <w:tcPr>
            <w:tcW w:w="1412" w:type="pct"/>
            <w:shd w:val="clear" w:color="auto" w:fill="FFFFFF" w:themeFill="background1"/>
          </w:tcPr>
          <w:p w:rsidR="009B2B11" w:rsidRPr="00ED04BC" w:rsidRDefault="009B2B11" w:rsidP="0009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21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B2B11" w:rsidRPr="00ED04BC" w:rsidTr="0055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pct"/>
            <w:vMerge/>
            <w:shd w:val="clear" w:color="auto" w:fill="FFFFFF" w:themeFill="background1"/>
          </w:tcPr>
          <w:p w:rsidR="009B2B11" w:rsidRPr="00ED04BC" w:rsidRDefault="009B2B11" w:rsidP="00096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pct"/>
            <w:shd w:val="clear" w:color="auto" w:fill="FFFFFF" w:themeFill="background1"/>
          </w:tcPr>
          <w:p w:rsidR="009B2B11" w:rsidRPr="00ED04BC" w:rsidRDefault="009B2B11" w:rsidP="0009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21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D04BC" w:rsidRPr="00ED04BC" w:rsidTr="0055775A">
        <w:trPr>
          <w:trHeight w:val="4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pct"/>
            <w:vMerge w:val="restart"/>
            <w:shd w:val="clear" w:color="auto" w:fill="FFFFFF" w:themeFill="background1"/>
          </w:tcPr>
          <w:p w:rsidR="009B2B11" w:rsidRPr="00ED04BC" w:rsidRDefault="009B2B11" w:rsidP="00096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Yabancı Uyruklu</w:t>
            </w:r>
          </w:p>
        </w:tc>
        <w:tc>
          <w:tcPr>
            <w:tcW w:w="1412" w:type="pct"/>
            <w:shd w:val="clear" w:color="auto" w:fill="FFFFFF" w:themeFill="background1"/>
          </w:tcPr>
          <w:p w:rsidR="009B2B11" w:rsidRPr="00ED04BC" w:rsidRDefault="009B2B11" w:rsidP="0009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21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D04BC" w:rsidRPr="00ED04BC" w:rsidTr="0055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pct"/>
            <w:vMerge/>
            <w:shd w:val="clear" w:color="auto" w:fill="FFFFFF" w:themeFill="background1"/>
          </w:tcPr>
          <w:p w:rsidR="009B2B11" w:rsidRPr="00ED04BC" w:rsidRDefault="009B2B11" w:rsidP="00096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pct"/>
            <w:shd w:val="clear" w:color="auto" w:fill="FFFFFF" w:themeFill="background1"/>
          </w:tcPr>
          <w:p w:rsidR="009B2B11" w:rsidRPr="00ED04BC" w:rsidRDefault="009B2B11" w:rsidP="0009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21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B2B11" w:rsidRPr="00ED04BC" w:rsidTr="0055775A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pct"/>
            <w:shd w:val="clear" w:color="auto" w:fill="FFFFFF" w:themeFill="background1"/>
          </w:tcPr>
          <w:p w:rsidR="009B2B11" w:rsidRPr="00ED04BC" w:rsidRDefault="009B2B11" w:rsidP="00096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412" w:type="pct"/>
            <w:shd w:val="clear" w:color="auto" w:fill="FFFFFF" w:themeFill="background1"/>
          </w:tcPr>
          <w:p w:rsidR="009B2B11" w:rsidRPr="00ED04BC" w:rsidRDefault="009B2B11" w:rsidP="0009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1421" w:type="pct"/>
            <w:shd w:val="clear" w:color="auto" w:fill="FFFFFF" w:themeFill="background1"/>
          </w:tcPr>
          <w:p w:rsidR="009B2B11" w:rsidRPr="0055775A" w:rsidRDefault="009B2B11" w:rsidP="0009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577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65</w:t>
            </w:r>
          </w:p>
        </w:tc>
      </w:tr>
    </w:tbl>
    <w:p w:rsidR="0055775A" w:rsidRDefault="0055775A" w:rsidP="009B2B1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color="000000"/>
          <w:lang w:val="en-US" w:eastAsia="x-none"/>
        </w:rPr>
      </w:pPr>
    </w:p>
    <w:p w:rsidR="0055775A" w:rsidRDefault="0055775A" w:rsidP="009B2B1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color="000000"/>
          <w:lang w:val="en-US" w:eastAsia="x-none"/>
        </w:rPr>
      </w:pPr>
    </w:p>
    <w:p w:rsidR="0055775A" w:rsidRDefault="0055775A" w:rsidP="009B2B1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color="000000"/>
          <w:lang w:val="en-US" w:eastAsia="x-none"/>
        </w:rPr>
      </w:pPr>
    </w:p>
    <w:p w:rsidR="0055775A" w:rsidRDefault="0055775A" w:rsidP="009B2B1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color="000000"/>
          <w:lang w:val="en-US" w:eastAsia="x-none"/>
        </w:rPr>
      </w:pPr>
    </w:p>
    <w:p w:rsidR="0055775A" w:rsidRDefault="0055775A" w:rsidP="009B2B1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color="000000"/>
          <w:lang w:val="en-US" w:eastAsia="x-none"/>
        </w:rPr>
      </w:pPr>
    </w:p>
    <w:p w:rsidR="0055775A" w:rsidRDefault="0055775A" w:rsidP="009B2B1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color="000000"/>
          <w:lang w:val="en-US" w:eastAsia="x-none"/>
        </w:rPr>
      </w:pPr>
    </w:p>
    <w:p w:rsidR="0055775A" w:rsidRDefault="0055775A" w:rsidP="009B2B1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color="000000"/>
          <w:lang w:val="en-US" w:eastAsia="x-none"/>
        </w:rPr>
      </w:pPr>
    </w:p>
    <w:p w:rsidR="0055775A" w:rsidRDefault="0055775A" w:rsidP="009B2B1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color="000000"/>
          <w:lang w:val="en-US" w:eastAsia="x-none"/>
        </w:rPr>
      </w:pPr>
    </w:p>
    <w:p w:rsidR="0055775A" w:rsidRDefault="0055775A" w:rsidP="009B2B1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color="000000"/>
          <w:lang w:val="en-US" w:eastAsia="x-none"/>
        </w:rPr>
      </w:pPr>
    </w:p>
    <w:p w:rsidR="0055775A" w:rsidRDefault="0055775A" w:rsidP="009B2B1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color="000000"/>
          <w:lang w:val="en-US" w:eastAsia="x-none"/>
        </w:rPr>
      </w:pPr>
    </w:p>
    <w:p w:rsidR="009B2B11" w:rsidRPr="009B2B11" w:rsidRDefault="0055775A" w:rsidP="009B2B1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color="000000"/>
          <w:lang w:val="en-US"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color="000000"/>
          <w:lang w:val="en-US" w:eastAsia="x-none"/>
        </w:rPr>
        <w:t>Ö</w:t>
      </w:r>
      <w:r w:rsidR="009B2B11" w:rsidRPr="009B2B1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color="000000"/>
          <w:lang w:val="en-US" w:eastAsia="x-none"/>
        </w:rPr>
        <w:t>NEMLİ TARİHLER</w:t>
      </w:r>
    </w:p>
    <w:p w:rsidR="009B2B11" w:rsidRPr="009B2B11" w:rsidRDefault="009B2B11" w:rsidP="009B2B11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</w:pP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Tekirdağ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Namık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Kemal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Üniversitesi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,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Beden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Eğitimi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ve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Spor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Yüksekokulu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öğrenci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alımına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ilişkin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önemli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tarihler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Tablo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 xml:space="preserve"> 2’ de </w:t>
      </w:r>
      <w:proofErr w:type="spellStart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görülmektedir</w:t>
      </w:r>
      <w:proofErr w:type="spellEnd"/>
      <w:r w:rsidRPr="009B2B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.</w:t>
      </w:r>
    </w:p>
    <w:p w:rsidR="009B2B11" w:rsidRPr="00ED04BC" w:rsidRDefault="009B2B11" w:rsidP="009B2B11">
      <w:pPr>
        <w:spacing w:before="120" w:after="120" w:line="360" w:lineRule="auto"/>
        <w:ind w:left="255" w:right="113" w:hanging="142"/>
        <w:outlineLvl w:val="5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tr-TR"/>
        </w:rPr>
      </w:pPr>
      <w:r w:rsidRPr="009B2B1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tr-TR"/>
        </w:rPr>
        <w:t>Tablo 2:</w:t>
      </w:r>
      <w:r w:rsidRPr="009B2B1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tr-TR"/>
        </w:rPr>
        <w:t xml:space="preserve"> Öğrenci Alımına İlişkin Önemli Tarihler</w:t>
      </w:r>
    </w:p>
    <w:tbl>
      <w:tblPr>
        <w:tblStyle w:val="AkListe"/>
        <w:tblW w:w="0" w:type="auto"/>
        <w:tblLook w:val="0000" w:firstRow="0" w:lastRow="0" w:firstColumn="0" w:lastColumn="0" w:noHBand="0" w:noVBand="0"/>
      </w:tblPr>
      <w:tblGrid>
        <w:gridCol w:w="2943"/>
        <w:gridCol w:w="2268"/>
        <w:gridCol w:w="4077"/>
      </w:tblGrid>
      <w:tr w:rsidR="009B2B11" w:rsidRPr="00E00B2D" w:rsidTr="00E0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B2B11" w:rsidRPr="00E00B2D" w:rsidRDefault="009B2B11" w:rsidP="00096DC8">
            <w:pPr>
              <w:rPr>
                <w:rFonts w:ascii="Times New Roman" w:hAnsi="Times New Roman" w:cs="Times New Roman"/>
              </w:rPr>
            </w:pPr>
            <w:r w:rsidRPr="00E00B2D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268" w:type="dxa"/>
          </w:tcPr>
          <w:p w:rsidR="009B2B11" w:rsidRPr="00E00B2D" w:rsidRDefault="009B2B11" w:rsidP="00096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0B2D">
              <w:rPr>
                <w:rFonts w:ascii="Times New Roman" w:hAnsi="Times New Roman" w:cs="Times New Roman"/>
              </w:rPr>
              <w:t>Açıklama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9B2B11" w:rsidRPr="00E00B2D" w:rsidRDefault="009B2B11" w:rsidP="00096DC8">
            <w:pPr>
              <w:rPr>
                <w:rFonts w:ascii="Times New Roman" w:hAnsi="Times New Roman" w:cs="Times New Roman"/>
              </w:rPr>
            </w:pPr>
            <w:r w:rsidRPr="00E00B2D">
              <w:rPr>
                <w:rFonts w:ascii="Times New Roman" w:hAnsi="Times New Roman" w:cs="Times New Roman"/>
              </w:rPr>
              <w:t>Yer</w:t>
            </w:r>
          </w:p>
        </w:tc>
      </w:tr>
      <w:tr w:rsidR="009B2B11" w:rsidRPr="00E00B2D" w:rsidTr="00E00B2D">
        <w:trPr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B2B11" w:rsidRPr="00191830" w:rsidRDefault="009B2B11" w:rsidP="00096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Ağustos - 04 Eylül 2018 </w:t>
            </w:r>
          </w:p>
        </w:tc>
        <w:tc>
          <w:tcPr>
            <w:tcW w:w="2268" w:type="dxa"/>
          </w:tcPr>
          <w:p w:rsidR="009B2B11" w:rsidRPr="00191830" w:rsidRDefault="009B2B11" w:rsidP="00096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91830">
              <w:rPr>
                <w:rFonts w:ascii="Times New Roman" w:hAnsi="Times New Roman" w:cs="Times New Roman"/>
                <w:b/>
              </w:rPr>
              <w:t>İnternet üzerinden ön kayıt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9B2B11" w:rsidRPr="00E00B2D" w:rsidRDefault="00991748" w:rsidP="00096DC8">
            <w:pPr>
              <w:rPr>
                <w:rFonts w:ascii="Times New Roman" w:hAnsi="Times New Roman" w:cs="Times New Roman"/>
              </w:rPr>
            </w:pPr>
            <w:hyperlink r:id="rId7" w:history="1">
              <w:r w:rsidR="009B2B11" w:rsidRPr="00E00B2D">
                <w:rPr>
                  <w:rFonts w:ascii="Times New Roman" w:hAnsi="Times New Roman" w:cs="Times New Roman"/>
                  <w:u w:val="single"/>
                </w:rPr>
                <w:t>http://besyo.nku.edu.tr</w:t>
              </w:r>
            </w:hyperlink>
          </w:p>
        </w:tc>
      </w:tr>
      <w:tr w:rsidR="009B2B11" w:rsidRPr="00E00B2D" w:rsidTr="00E0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B2B11" w:rsidRPr="00191830" w:rsidRDefault="009B2B11" w:rsidP="00096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830">
              <w:rPr>
                <w:rFonts w:ascii="Times New Roman" w:hAnsi="Times New Roman" w:cs="Times New Roman"/>
                <w:b/>
                <w:sz w:val="28"/>
                <w:szCs w:val="28"/>
              </w:rPr>
              <w:t>27 Ağustos - 04 Eylül 2018</w:t>
            </w:r>
          </w:p>
        </w:tc>
        <w:tc>
          <w:tcPr>
            <w:tcW w:w="2268" w:type="dxa"/>
          </w:tcPr>
          <w:p w:rsidR="009B2B11" w:rsidRPr="00191830" w:rsidRDefault="009B2B11" w:rsidP="00096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91830">
              <w:rPr>
                <w:rFonts w:ascii="Times New Roman" w:hAnsi="Times New Roman" w:cs="Times New Roman"/>
                <w:b/>
              </w:rPr>
              <w:t>Ön kayıt onay ve belgelerin eksiksiz teslimi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9B2B11" w:rsidRPr="00E00B2D" w:rsidRDefault="009B2B11" w:rsidP="00096DC8">
            <w:pPr>
              <w:rPr>
                <w:rFonts w:ascii="Times New Roman" w:hAnsi="Times New Roman" w:cs="Times New Roman"/>
              </w:rPr>
            </w:pPr>
            <w:r w:rsidRPr="00E00B2D">
              <w:rPr>
                <w:rFonts w:ascii="Times New Roman" w:hAnsi="Times New Roman" w:cs="Times New Roman"/>
              </w:rPr>
              <w:t>Tekirdağ Namık Kemal Üniversitesi, Beden Eğitimi ve Spor Yüksekokulu idari binası</w:t>
            </w:r>
          </w:p>
        </w:tc>
      </w:tr>
      <w:tr w:rsidR="009B2B11" w:rsidRPr="00E00B2D" w:rsidTr="00E00B2D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B2B11" w:rsidRPr="00191830" w:rsidRDefault="009B2B11" w:rsidP="00096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830">
              <w:rPr>
                <w:rFonts w:ascii="Times New Roman" w:hAnsi="Times New Roman" w:cs="Times New Roman"/>
                <w:b/>
                <w:sz w:val="28"/>
                <w:szCs w:val="28"/>
              </w:rPr>
              <w:t>27 Ağustos - 04 Eylül 2018</w:t>
            </w:r>
          </w:p>
        </w:tc>
        <w:tc>
          <w:tcPr>
            <w:tcW w:w="2268" w:type="dxa"/>
          </w:tcPr>
          <w:p w:rsidR="009B2B11" w:rsidRPr="00191830" w:rsidRDefault="009B2B11" w:rsidP="00096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91830">
              <w:rPr>
                <w:rFonts w:ascii="Times New Roman" w:hAnsi="Times New Roman" w:cs="Times New Roman"/>
                <w:b/>
              </w:rPr>
              <w:t xml:space="preserve">Sınav Parkuru Tanıtım Kursu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9B2B11" w:rsidRPr="00E00B2D" w:rsidRDefault="009B2B11" w:rsidP="00096DC8">
            <w:pPr>
              <w:rPr>
                <w:rFonts w:ascii="Times New Roman" w:hAnsi="Times New Roman" w:cs="Times New Roman"/>
              </w:rPr>
            </w:pPr>
            <w:r w:rsidRPr="00E00B2D">
              <w:rPr>
                <w:rFonts w:ascii="Times New Roman" w:hAnsi="Times New Roman" w:cs="Times New Roman"/>
              </w:rPr>
              <w:t>Tekirdağ Namık Kemal Üniversitesi Spor Kompleksi</w:t>
            </w:r>
          </w:p>
        </w:tc>
      </w:tr>
      <w:tr w:rsidR="009B2B11" w:rsidRPr="00E00B2D" w:rsidTr="00E0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9B2B11" w:rsidRPr="00191830" w:rsidRDefault="00966E69" w:rsidP="00096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 Eylül - 08</w:t>
            </w:r>
            <w:r w:rsidR="009B2B11" w:rsidRPr="00191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Eylül 2018</w:t>
            </w:r>
          </w:p>
        </w:tc>
        <w:tc>
          <w:tcPr>
            <w:tcW w:w="2268" w:type="dxa"/>
          </w:tcPr>
          <w:p w:rsidR="009B2B11" w:rsidRPr="00191830" w:rsidRDefault="009B2B11" w:rsidP="00096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91830">
              <w:rPr>
                <w:rFonts w:ascii="Times New Roman" w:hAnsi="Times New Roman" w:cs="Times New Roman"/>
                <w:b/>
              </w:rPr>
              <w:t>Özel Yetenek Sınavı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9B2B11" w:rsidRPr="00E00B2D" w:rsidRDefault="009B2B11" w:rsidP="00096DC8">
            <w:pPr>
              <w:rPr>
                <w:rFonts w:ascii="Times New Roman" w:hAnsi="Times New Roman" w:cs="Times New Roman"/>
              </w:rPr>
            </w:pPr>
            <w:r w:rsidRPr="00E00B2D">
              <w:rPr>
                <w:rFonts w:ascii="Times New Roman" w:hAnsi="Times New Roman" w:cs="Times New Roman"/>
              </w:rPr>
              <w:t>Tekirdağ Namık Kemal Üniversitesi, Spor Kompleksi</w:t>
            </w:r>
          </w:p>
        </w:tc>
      </w:tr>
    </w:tbl>
    <w:p w:rsidR="009B2B11" w:rsidRDefault="009B2B11" w:rsidP="009B2B11">
      <w:pPr>
        <w:spacing w:before="120" w:after="120" w:line="360" w:lineRule="auto"/>
        <w:ind w:left="255" w:right="113" w:hanging="142"/>
        <w:outlineLvl w:val="5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tr-TR"/>
        </w:rPr>
      </w:pPr>
    </w:p>
    <w:p w:rsidR="0055775A" w:rsidRPr="009B2B11" w:rsidRDefault="0055775A" w:rsidP="009B2B11">
      <w:pPr>
        <w:spacing w:before="120" w:after="120" w:line="360" w:lineRule="auto"/>
        <w:ind w:left="255" w:right="113" w:hanging="142"/>
        <w:outlineLvl w:val="5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tr-TR"/>
        </w:rPr>
      </w:pPr>
    </w:p>
    <w:p w:rsidR="009B2B11" w:rsidRPr="00ED04BC" w:rsidRDefault="009B2B11" w:rsidP="009B2B11">
      <w:pPr>
        <w:widowControl w:val="0"/>
        <w:shd w:val="clear" w:color="auto" w:fill="FFFFFF"/>
        <w:ind w:right="29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04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ÖZEL YETENEK SINAVI </w:t>
      </w:r>
      <w:r w:rsidR="00C20C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ASGARİ BAŞVURU </w:t>
      </w:r>
      <w:r w:rsidRPr="00ED04BC">
        <w:rPr>
          <w:rFonts w:ascii="Times New Roman" w:hAnsi="Times New Roman" w:cs="Times New Roman"/>
          <w:b/>
          <w:color w:val="FF0000"/>
          <w:sz w:val="24"/>
          <w:szCs w:val="24"/>
        </w:rPr>
        <w:t>PUANLARI</w:t>
      </w:r>
    </w:p>
    <w:p w:rsidR="009B2B11" w:rsidRPr="00ED04BC" w:rsidRDefault="009B2B11" w:rsidP="00ED04BC">
      <w:pPr>
        <w:spacing w:before="120" w:after="120" w:line="360" w:lineRule="auto"/>
        <w:ind w:left="255" w:right="113" w:hanging="142"/>
        <w:outlineLvl w:val="5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tr-TR"/>
        </w:rPr>
      </w:pPr>
      <w:r w:rsidRPr="00ED04B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tr-TR"/>
        </w:rPr>
        <w:t xml:space="preserve">Tablo </w:t>
      </w:r>
      <w:r w:rsidR="00955748" w:rsidRPr="00ED04B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tr-TR"/>
        </w:rPr>
        <w:t>3</w:t>
      </w:r>
      <w:r w:rsidRPr="00ED04B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tr-TR"/>
        </w:rPr>
        <w:t xml:space="preserve">: </w:t>
      </w:r>
      <w:r w:rsidRPr="00ED04BC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tr-TR"/>
        </w:rPr>
        <w:t>TYT puanlarının değerlendirilmesi</w:t>
      </w:r>
    </w:p>
    <w:tbl>
      <w:tblPr>
        <w:tblStyle w:val="TabloKlavuzu"/>
        <w:tblpPr w:leftFromText="141" w:rightFromText="141" w:vertAnchor="text" w:horzAnchor="margin" w:tblpX="-68" w:tblpY="165"/>
        <w:tblW w:w="5018" w:type="pct"/>
        <w:tblLook w:val="04A0" w:firstRow="1" w:lastRow="0" w:firstColumn="1" w:lastColumn="0" w:noHBand="0" w:noVBand="1"/>
      </w:tblPr>
      <w:tblGrid>
        <w:gridCol w:w="8335"/>
        <w:gridCol w:w="986"/>
      </w:tblGrid>
      <w:tr w:rsidR="00556743" w:rsidRPr="00ED04BC" w:rsidTr="00556743">
        <w:tc>
          <w:tcPr>
            <w:tcW w:w="4509" w:type="pct"/>
          </w:tcPr>
          <w:p w:rsidR="009B2B11" w:rsidRPr="00E00B2D" w:rsidRDefault="009B2B11" w:rsidP="00556743">
            <w:pPr>
              <w:widowControl w:val="0"/>
              <w:ind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Liselerin spor alan/kol bölümleri dışında kalan mezunları ve son sınıf öğrencileri             </w:t>
            </w:r>
          </w:p>
        </w:tc>
        <w:tc>
          <w:tcPr>
            <w:tcW w:w="491" w:type="pct"/>
          </w:tcPr>
          <w:p w:rsidR="009B2B11" w:rsidRPr="00E00B2D" w:rsidRDefault="009B2B11" w:rsidP="00556743">
            <w:pPr>
              <w:widowControl w:val="0"/>
              <w:shd w:val="clear" w:color="auto" w:fill="FFFFFF"/>
              <w:ind w:right="29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B2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556743" w:rsidRPr="00ED04BC" w:rsidTr="00556743">
        <w:tc>
          <w:tcPr>
            <w:tcW w:w="4509" w:type="pct"/>
          </w:tcPr>
          <w:p w:rsidR="009B2B11" w:rsidRPr="00E00B2D" w:rsidRDefault="009B2B11" w:rsidP="00556743">
            <w:pPr>
              <w:widowControl w:val="0"/>
              <w:ind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2D">
              <w:rPr>
                <w:rFonts w:ascii="Times New Roman" w:hAnsi="Times New Roman" w:cs="Times New Roman"/>
                <w:b/>
                <w:sz w:val="24"/>
                <w:szCs w:val="24"/>
              </w:rPr>
              <w:t>Spor özgeçmişi ile başvuracak olanlar</w:t>
            </w:r>
          </w:p>
        </w:tc>
        <w:tc>
          <w:tcPr>
            <w:tcW w:w="491" w:type="pct"/>
          </w:tcPr>
          <w:p w:rsidR="009B2B11" w:rsidRPr="00E00B2D" w:rsidRDefault="009B2B11" w:rsidP="00556743">
            <w:pPr>
              <w:widowControl w:val="0"/>
              <w:ind w:right="29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B2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556743" w:rsidRPr="00ED04BC" w:rsidTr="00556743">
        <w:tc>
          <w:tcPr>
            <w:tcW w:w="4509" w:type="pct"/>
          </w:tcPr>
          <w:p w:rsidR="009B2B11" w:rsidRPr="00E00B2D" w:rsidRDefault="009B2B11" w:rsidP="00556743">
            <w:pPr>
              <w:widowControl w:val="0"/>
              <w:ind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Olimpik </w:t>
            </w:r>
            <w:proofErr w:type="gramStart"/>
            <w:r w:rsidRPr="00E00B2D">
              <w:rPr>
                <w:rFonts w:ascii="Times New Roman" w:hAnsi="Times New Roman" w:cs="Times New Roman"/>
                <w:b/>
                <w:sz w:val="24"/>
                <w:szCs w:val="24"/>
              </w:rPr>
              <w:t>branşlarda</w:t>
            </w:r>
            <w:proofErr w:type="gramEnd"/>
            <w:r w:rsidRPr="00E0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A, B ve C kategorisi milli sporcular</w:t>
            </w:r>
          </w:p>
        </w:tc>
        <w:tc>
          <w:tcPr>
            <w:tcW w:w="491" w:type="pct"/>
          </w:tcPr>
          <w:p w:rsidR="009B2B11" w:rsidRPr="00E00B2D" w:rsidRDefault="009B2B11" w:rsidP="00556743">
            <w:pPr>
              <w:widowControl w:val="0"/>
              <w:shd w:val="clear" w:color="auto" w:fill="FFFFFF"/>
              <w:ind w:right="29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B2D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556743" w:rsidRPr="00ED04BC" w:rsidTr="00556743">
        <w:tc>
          <w:tcPr>
            <w:tcW w:w="4509" w:type="pct"/>
          </w:tcPr>
          <w:p w:rsidR="009B2B11" w:rsidRPr="00E00B2D" w:rsidRDefault="009B2B11" w:rsidP="00556743">
            <w:pPr>
              <w:widowControl w:val="0"/>
              <w:ind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2D">
              <w:rPr>
                <w:rFonts w:ascii="Times New Roman" w:hAnsi="Times New Roman" w:cs="Times New Roman"/>
                <w:b/>
                <w:sz w:val="24"/>
                <w:szCs w:val="24"/>
              </w:rPr>
              <w:t>Liselerin spor alan/kol bölümleri mezunları ve son sınıf öğrencileri</w:t>
            </w:r>
          </w:p>
        </w:tc>
        <w:tc>
          <w:tcPr>
            <w:tcW w:w="491" w:type="pct"/>
          </w:tcPr>
          <w:p w:rsidR="009B2B11" w:rsidRPr="00E00B2D" w:rsidRDefault="009B2B11" w:rsidP="00556743">
            <w:pPr>
              <w:widowControl w:val="0"/>
              <w:ind w:right="29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B2D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556743" w:rsidRPr="00ED04BC" w:rsidTr="00556743">
        <w:tc>
          <w:tcPr>
            <w:tcW w:w="4509" w:type="pct"/>
          </w:tcPr>
          <w:p w:rsidR="009B2B11" w:rsidRPr="00E00B2D" w:rsidRDefault="00522824" w:rsidP="00556743">
            <w:pPr>
              <w:widowControl w:val="0"/>
              <w:ind w:righ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2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9B2B11" w:rsidRPr="00E00B2D">
              <w:rPr>
                <w:rFonts w:ascii="Times New Roman" w:hAnsi="Times New Roman" w:cs="Times New Roman"/>
                <w:b/>
                <w:sz w:val="24"/>
                <w:szCs w:val="24"/>
              </w:rPr>
              <w:t>Engelli adaylar ( Spor Yöneticiliği Bölümü)</w:t>
            </w:r>
          </w:p>
        </w:tc>
        <w:tc>
          <w:tcPr>
            <w:tcW w:w="491" w:type="pct"/>
          </w:tcPr>
          <w:p w:rsidR="009B2B11" w:rsidRPr="00E00B2D" w:rsidRDefault="009B2B11" w:rsidP="00556743">
            <w:pPr>
              <w:widowControl w:val="0"/>
              <w:ind w:right="29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B2D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</w:tbl>
    <w:p w:rsidR="009B2B11" w:rsidRPr="00747AF7" w:rsidRDefault="005228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*Engelli adaylar sadece Spor Yöneticiliği Bölümü’ne başvurabilirler.</w:t>
      </w:r>
    </w:p>
    <w:p w:rsidR="0055775A" w:rsidRDefault="0055775A" w:rsidP="00747AF7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47AF7" w:rsidRDefault="00747AF7" w:rsidP="00747AF7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747AF7">
        <w:rPr>
          <w:rFonts w:ascii="Times New Roman" w:hAnsi="Times New Roman" w:cs="Times New Roman"/>
          <w:b/>
          <w:i/>
          <w:sz w:val="24"/>
          <w:szCs w:val="24"/>
        </w:rPr>
        <w:t xml:space="preserve">Önemli Not: 2018 Yılı Özel Yetenek Sınavı Kılavuzu ve gerekli diğer bilgiler ileri bir tarihte ilan edilecektir. Bu açıklamalar sadece ön bilgilendirme amaçlı yapılmaktadır. </w:t>
      </w:r>
    </w:p>
    <w:p w:rsidR="00747AF7" w:rsidRPr="00747AF7" w:rsidRDefault="00747AF7" w:rsidP="00747AF7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Sınav ile ilgili her türlü değişiklik yapma h</w:t>
      </w:r>
      <w:r w:rsidR="006D4CB5">
        <w:rPr>
          <w:rFonts w:ascii="Times New Roman" w:hAnsi="Times New Roman" w:cs="Times New Roman"/>
          <w:b/>
          <w:i/>
          <w:sz w:val="24"/>
          <w:szCs w:val="24"/>
        </w:rPr>
        <w:t>akkı Sınav Üst Kuruluna aittir.</w:t>
      </w:r>
    </w:p>
    <w:sectPr w:rsidR="00747AF7" w:rsidRPr="0074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48" w:rsidRDefault="00991748" w:rsidP="009B2B11">
      <w:pPr>
        <w:spacing w:after="0" w:line="240" w:lineRule="auto"/>
      </w:pPr>
      <w:r>
        <w:separator/>
      </w:r>
    </w:p>
  </w:endnote>
  <w:endnote w:type="continuationSeparator" w:id="0">
    <w:p w:rsidR="00991748" w:rsidRDefault="00991748" w:rsidP="009B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48" w:rsidRDefault="00991748" w:rsidP="009B2B11">
      <w:pPr>
        <w:spacing w:after="0" w:line="240" w:lineRule="auto"/>
      </w:pPr>
      <w:r>
        <w:separator/>
      </w:r>
    </w:p>
  </w:footnote>
  <w:footnote w:type="continuationSeparator" w:id="0">
    <w:p w:rsidR="00991748" w:rsidRDefault="00991748" w:rsidP="009B2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11"/>
    <w:rsid w:val="00054451"/>
    <w:rsid w:val="00191830"/>
    <w:rsid w:val="00522824"/>
    <w:rsid w:val="00556743"/>
    <w:rsid w:val="0055775A"/>
    <w:rsid w:val="006B303C"/>
    <w:rsid w:val="006D4CB5"/>
    <w:rsid w:val="00747AF7"/>
    <w:rsid w:val="00812CEB"/>
    <w:rsid w:val="00955748"/>
    <w:rsid w:val="00966E69"/>
    <w:rsid w:val="00991748"/>
    <w:rsid w:val="009B2B11"/>
    <w:rsid w:val="00C20C5D"/>
    <w:rsid w:val="00D2443B"/>
    <w:rsid w:val="00D95D37"/>
    <w:rsid w:val="00E00B2D"/>
    <w:rsid w:val="00E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unhideWhenUsed/>
    <w:qFormat/>
    <w:rsid w:val="009B2B11"/>
    <w:pPr>
      <w:keepNext/>
      <w:spacing w:before="120" w:after="120" w:line="360" w:lineRule="auto"/>
      <w:ind w:left="567"/>
      <w:jc w:val="center"/>
      <w:outlineLvl w:val="1"/>
    </w:pPr>
    <w:rPr>
      <w:rFonts w:ascii="Times New Roman" w:eastAsia="Arial Unicode MS" w:hAnsi="Times New Roman" w:cs="Times New Roman"/>
      <w:b/>
      <w:bCs/>
      <w:iCs/>
      <w:color w:val="000000"/>
      <w:sz w:val="24"/>
      <w:szCs w:val="28"/>
      <w:u w:color="000000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B2B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B2B11"/>
    <w:rPr>
      <w:rFonts w:ascii="Times New Roman" w:eastAsia="Arial Unicode MS" w:hAnsi="Times New Roman" w:cs="Times New Roman"/>
      <w:b/>
      <w:bCs/>
      <w:iCs/>
      <w:color w:val="000000"/>
      <w:sz w:val="24"/>
      <w:szCs w:val="28"/>
      <w:u w:color="000000"/>
      <w:lang w:val="en-US"/>
    </w:rPr>
  </w:style>
  <w:style w:type="paragraph" w:customStyle="1" w:styleId="TABLOYAZI">
    <w:name w:val="TABLO YAZI"/>
    <w:basedOn w:val="Normal"/>
    <w:qFormat/>
    <w:rsid w:val="009B2B11"/>
    <w:pPr>
      <w:spacing w:before="120" w:after="120" w:line="360" w:lineRule="auto"/>
      <w:ind w:left="255" w:right="113" w:hanging="142"/>
      <w:jc w:val="center"/>
      <w:outlineLvl w:val="5"/>
    </w:pPr>
    <w:rPr>
      <w:rFonts w:ascii="Times New Roman" w:eastAsia="Arial Unicode MS" w:hAnsi="Times New Roman" w:cs="Times New Roman"/>
      <w:bCs/>
      <w:color w:val="000000"/>
      <w:szCs w:val="24"/>
      <w:u w:color="00000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B2B11"/>
    <w:rPr>
      <w:rFonts w:asciiTheme="majorHAnsi" w:eastAsiaTheme="majorEastAsia" w:hAnsiTheme="majorHAnsi" w:cstheme="majorBidi"/>
      <w:color w:val="243F60" w:themeColor="accent1" w:themeShade="7F"/>
    </w:rPr>
  </w:style>
  <w:style w:type="table" w:styleId="AkListe">
    <w:name w:val="Light List"/>
    <w:basedOn w:val="NormalTablo"/>
    <w:uiPriority w:val="61"/>
    <w:rsid w:val="005577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oKlavuzu">
    <w:name w:val="Table Grid"/>
    <w:basedOn w:val="NormalTablo"/>
    <w:uiPriority w:val="59"/>
    <w:rsid w:val="0055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unhideWhenUsed/>
    <w:qFormat/>
    <w:rsid w:val="009B2B11"/>
    <w:pPr>
      <w:keepNext/>
      <w:spacing w:before="120" w:after="120" w:line="360" w:lineRule="auto"/>
      <w:ind w:left="567"/>
      <w:jc w:val="center"/>
      <w:outlineLvl w:val="1"/>
    </w:pPr>
    <w:rPr>
      <w:rFonts w:ascii="Times New Roman" w:eastAsia="Arial Unicode MS" w:hAnsi="Times New Roman" w:cs="Times New Roman"/>
      <w:b/>
      <w:bCs/>
      <w:iCs/>
      <w:color w:val="000000"/>
      <w:sz w:val="24"/>
      <w:szCs w:val="28"/>
      <w:u w:color="000000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B2B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B2B11"/>
    <w:rPr>
      <w:rFonts w:ascii="Times New Roman" w:eastAsia="Arial Unicode MS" w:hAnsi="Times New Roman" w:cs="Times New Roman"/>
      <w:b/>
      <w:bCs/>
      <w:iCs/>
      <w:color w:val="000000"/>
      <w:sz w:val="24"/>
      <w:szCs w:val="28"/>
      <w:u w:color="000000"/>
      <w:lang w:val="en-US"/>
    </w:rPr>
  </w:style>
  <w:style w:type="paragraph" w:customStyle="1" w:styleId="TABLOYAZI">
    <w:name w:val="TABLO YAZI"/>
    <w:basedOn w:val="Normal"/>
    <w:qFormat/>
    <w:rsid w:val="009B2B11"/>
    <w:pPr>
      <w:spacing w:before="120" w:after="120" w:line="360" w:lineRule="auto"/>
      <w:ind w:left="255" w:right="113" w:hanging="142"/>
      <w:jc w:val="center"/>
      <w:outlineLvl w:val="5"/>
    </w:pPr>
    <w:rPr>
      <w:rFonts w:ascii="Times New Roman" w:eastAsia="Arial Unicode MS" w:hAnsi="Times New Roman" w:cs="Times New Roman"/>
      <w:bCs/>
      <w:color w:val="000000"/>
      <w:szCs w:val="24"/>
      <w:u w:color="00000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B2B11"/>
    <w:rPr>
      <w:rFonts w:asciiTheme="majorHAnsi" w:eastAsiaTheme="majorEastAsia" w:hAnsiTheme="majorHAnsi" w:cstheme="majorBidi"/>
      <w:color w:val="243F60" w:themeColor="accent1" w:themeShade="7F"/>
    </w:rPr>
  </w:style>
  <w:style w:type="table" w:styleId="AkListe">
    <w:name w:val="Light List"/>
    <w:basedOn w:val="NormalTablo"/>
    <w:uiPriority w:val="61"/>
    <w:rsid w:val="005577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oKlavuzu">
    <w:name w:val="Table Grid"/>
    <w:basedOn w:val="NormalTablo"/>
    <w:uiPriority w:val="59"/>
    <w:rsid w:val="0055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syo.nku.edu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BESYO-2</dc:creator>
  <cp:lastModifiedBy>Süheyla</cp:lastModifiedBy>
  <cp:revision>2</cp:revision>
  <dcterms:created xsi:type="dcterms:W3CDTF">2018-07-05T12:59:00Z</dcterms:created>
  <dcterms:modified xsi:type="dcterms:W3CDTF">2018-07-05T12:59:00Z</dcterms:modified>
</cp:coreProperties>
</file>