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503" w:rsidRDefault="00762503" w:rsidP="00762503">
      <w:pPr>
        <w:spacing w:after="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Fakültemiz Bitki Koruma Bölümü Öğretim Üyesi Prof. Dr. Havva İLBAĞI tarafından Yürütülen</w:t>
      </w:r>
      <w:r w:rsidR="00D75A09" w:rsidRPr="00D75A09">
        <w:rPr>
          <w:rFonts w:ascii="Times New Roman" w:hAnsi="Times New Roman" w:cs="Times New Roman"/>
          <w:b/>
          <w:sz w:val="24"/>
          <w:szCs w:val="24"/>
          <w:lang w:val="tr-TR"/>
        </w:rPr>
        <w:t xml:space="preserve"> </w:t>
      </w:r>
      <w:r w:rsidR="00D75A09">
        <w:rPr>
          <w:rFonts w:ascii="Times New Roman" w:hAnsi="Times New Roman" w:cs="Times New Roman"/>
          <w:b/>
          <w:sz w:val="24"/>
          <w:szCs w:val="24"/>
          <w:lang w:val="tr-TR"/>
        </w:rPr>
        <w:t>ve Tekirdağ Valiliği, İl Özel İdaresince Desteklenen Proje</w:t>
      </w:r>
      <w:r>
        <w:rPr>
          <w:rFonts w:ascii="Times New Roman" w:hAnsi="Times New Roman" w:cs="Times New Roman"/>
          <w:b/>
          <w:sz w:val="24"/>
          <w:szCs w:val="24"/>
          <w:lang w:val="tr-TR"/>
        </w:rPr>
        <w:t xml:space="preserve"> Sonuçları</w:t>
      </w:r>
      <w:r w:rsidR="00D75A09">
        <w:rPr>
          <w:rFonts w:ascii="Times New Roman" w:hAnsi="Times New Roman" w:cs="Times New Roman"/>
          <w:b/>
          <w:sz w:val="24"/>
          <w:szCs w:val="24"/>
          <w:lang w:val="tr-TR"/>
        </w:rPr>
        <w:t xml:space="preserve"> Sayesinde</w:t>
      </w:r>
      <w:r>
        <w:rPr>
          <w:rFonts w:ascii="Times New Roman" w:hAnsi="Times New Roman" w:cs="Times New Roman"/>
          <w:b/>
          <w:sz w:val="24"/>
          <w:szCs w:val="24"/>
          <w:lang w:val="tr-TR"/>
        </w:rPr>
        <w:t xml:space="preserve"> Bölge ve İl Çiftçilerinin </w:t>
      </w:r>
      <w:r w:rsidR="00D75A09">
        <w:rPr>
          <w:rFonts w:ascii="Times New Roman" w:hAnsi="Times New Roman" w:cs="Times New Roman"/>
          <w:b/>
          <w:sz w:val="24"/>
          <w:szCs w:val="24"/>
          <w:lang w:val="tr-TR"/>
        </w:rPr>
        <w:t xml:space="preserve">Tahıl Virüs Hastalıkları ile </w:t>
      </w:r>
      <w:r w:rsidR="0085482B">
        <w:rPr>
          <w:rFonts w:ascii="Times New Roman" w:hAnsi="Times New Roman" w:cs="Times New Roman"/>
          <w:b/>
          <w:sz w:val="24"/>
          <w:szCs w:val="24"/>
          <w:lang w:val="tr-TR"/>
        </w:rPr>
        <w:t>M</w:t>
      </w:r>
      <w:r w:rsidR="00D75A09">
        <w:rPr>
          <w:rFonts w:ascii="Times New Roman" w:hAnsi="Times New Roman" w:cs="Times New Roman"/>
          <w:b/>
          <w:sz w:val="24"/>
          <w:szCs w:val="24"/>
          <w:lang w:val="tr-TR"/>
        </w:rPr>
        <w:t>ücadele</w:t>
      </w:r>
      <w:r w:rsidR="00650512">
        <w:rPr>
          <w:rFonts w:ascii="Times New Roman" w:hAnsi="Times New Roman" w:cs="Times New Roman"/>
          <w:b/>
          <w:sz w:val="24"/>
          <w:szCs w:val="24"/>
          <w:lang w:val="tr-TR"/>
        </w:rPr>
        <w:t>sine</w:t>
      </w:r>
      <w:r w:rsidR="00D75A09">
        <w:rPr>
          <w:rFonts w:ascii="Times New Roman" w:hAnsi="Times New Roman" w:cs="Times New Roman"/>
          <w:b/>
          <w:sz w:val="24"/>
          <w:szCs w:val="24"/>
          <w:lang w:val="tr-TR"/>
        </w:rPr>
        <w:t xml:space="preserve"> </w:t>
      </w:r>
      <w:r w:rsidR="0085482B">
        <w:rPr>
          <w:rFonts w:ascii="Times New Roman" w:hAnsi="Times New Roman" w:cs="Times New Roman"/>
          <w:b/>
          <w:sz w:val="24"/>
          <w:szCs w:val="24"/>
          <w:lang w:val="tr-TR"/>
        </w:rPr>
        <w:t>Y</w:t>
      </w:r>
      <w:r w:rsidR="00D75A09">
        <w:rPr>
          <w:rFonts w:ascii="Times New Roman" w:hAnsi="Times New Roman" w:cs="Times New Roman"/>
          <w:b/>
          <w:sz w:val="24"/>
          <w:szCs w:val="24"/>
          <w:lang w:val="tr-TR"/>
        </w:rPr>
        <w:t>önelik  Çözüm Önerileri Getirilmiştir</w:t>
      </w:r>
      <w:proofErr w:type="gramStart"/>
      <w:r w:rsidR="00ED2E75">
        <w:rPr>
          <w:rFonts w:ascii="Times New Roman" w:hAnsi="Times New Roman" w:cs="Times New Roman"/>
          <w:b/>
          <w:sz w:val="24"/>
          <w:szCs w:val="24"/>
          <w:lang w:val="tr-TR"/>
        </w:rPr>
        <w:t>!!!</w:t>
      </w:r>
      <w:proofErr w:type="gramEnd"/>
    </w:p>
    <w:p w:rsidR="00902129" w:rsidRDefault="00902129" w:rsidP="00F96892">
      <w:pPr>
        <w:spacing w:after="0" w:line="360" w:lineRule="auto"/>
        <w:jc w:val="center"/>
        <w:rPr>
          <w:rFonts w:ascii="Times New Roman" w:hAnsi="Times New Roman" w:cs="Times New Roman"/>
          <w:b/>
          <w:sz w:val="24"/>
          <w:szCs w:val="24"/>
          <w:lang w:val="tr-TR"/>
        </w:rPr>
      </w:pPr>
    </w:p>
    <w:p w:rsidR="00794C98" w:rsidRPr="001A2813" w:rsidRDefault="00762503" w:rsidP="00762503">
      <w:pPr>
        <w:spacing w:after="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 xml:space="preserve">Tekirdağ İlinde Tahıllarda Verim ve Kalite Kayıplarına Neden Olan Virüs Hastalıkları İle Mücadele Prensipleri </w:t>
      </w:r>
    </w:p>
    <w:p w:rsidR="00762503" w:rsidRDefault="00762503" w:rsidP="000852A4">
      <w:pPr>
        <w:jc w:val="both"/>
        <w:rPr>
          <w:rFonts w:ascii="Times New Roman" w:hAnsi="Times New Roman" w:cs="Times New Roman"/>
          <w:b/>
          <w:sz w:val="24"/>
          <w:szCs w:val="24"/>
          <w:lang w:val="tr-TR"/>
        </w:rPr>
      </w:pPr>
    </w:p>
    <w:p w:rsidR="00DE0070" w:rsidRDefault="003C6235" w:rsidP="000852A4">
      <w:pPr>
        <w:jc w:val="both"/>
        <w:rPr>
          <w:rFonts w:ascii="Times New Roman" w:hAnsi="Times New Roman" w:cs="Times New Roman"/>
          <w:b/>
          <w:sz w:val="24"/>
          <w:szCs w:val="24"/>
          <w:lang w:val="tr-TR"/>
        </w:rPr>
      </w:pPr>
      <w:r w:rsidRPr="007E225C">
        <w:rPr>
          <w:rFonts w:ascii="Times New Roman" w:hAnsi="Times New Roman" w:cs="Times New Roman"/>
          <w:b/>
          <w:sz w:val="24"/>
          <w:szCs w:val="24"/>
          <w:lang w:val="tr-TR"/>
        </w:rPr>
        <w:t>1.</w:t>
      </w:r>
      <w:r w:rsidR="000852A4" w:rsidRPr="000852A4">
        <w:rPr>
          <w:rFonts w:ascii="Times New Roman" w:hAnsi="Times New Roman" w:cs="Times New Roman"/>
          <w:b/>
          <w:sz w:val="24"/>
          <w:szCs w:val="24"/>
          <w:lang w:val="tr-TR"/>
        </w:rPr>
        <w:t xml:space="preserve">  Uygun Çeşit Seçimi</w:t>
      </w:r>
      <w:r w:rsidR="006817E4">
        <w:rPr>
          <w:rFonts w:ascii="Times New Roman" w:hAnsi="Times New Roman" w:cs="Times New Roman"/>
          <w:b/>
          <w:sz w:val="24"/>
          <w:szCs w:val="24"/>
          <w:lang w:val="tr-TR"/>
        </w:rPr>
        <w:t xml:space="preserve"> Önemlidir</w:t>
      </w:r>
      <w:r w:rsidR="00DE0070">
        <w:rPr>
          <w:rFonts w:ascii="Times New Roman" w:hAnsi="Times New Roman" w:cs="Times New Roman"/>
          <w:b/>
          <w:sz w:val="24"/>
          <w:szCs w:val="24"/>
          <w:lang w:val="tr-TR"/>
        </w:rPr>
        <w:t>.</w:t>
      </w:r>
    </w:p>
    <w:p w:rsidR="000852A4" w:rsidRDefault="000852A4" w:rsidP="000852A4">
      <w:pPr>
        <w:jc w:val="both"/>
        <w:rPr>
          <w:rFonts w:ascii="Times New Roman" w:hAnsi="Times New Roman" w:cs="Times New Roman"/>
          <w:sz w:val="24"/>
          <w:szCs w:val="24"/>
          <w:lang w:val="tr-TR"/>
        </w:rPr>
      </w:pPr>
      <w:r w:rsidRPr="002A4E6F">
        <w:rPr>
          <w:rFonts w:ascii="Times New Roman" w:hAnsi="Times New Roman" w:cs="Times New Roman"/>
          <w:sz w:val="24"/>
          <w:szCs w:val="24"/>
          <w:lang w:val="tr-TR"/>
        </w:rPr>
        <w:t>Tahıllarda verim ve kalite kayıplarına neden olan</w:t>
      </w:r>
      <w:r w:rsidRPr="002A4E6F">
        <w:rPr>
          <w:rFonts w:ascii="Times New Roman" w:hAnsi="Times New Roman" w:cs="Times New Roman"/>
          <w:b/>
          <w:sz w:val="24"/>
          <w:szCs w:val="24"/>
          <w:lang w:val="tr-TR"/>
        </w:rPr>
        <w:t xml:space="preserve"> </w:t>
      </w:r>
      <w:r w:rsidRPr="003F0CCD">
        <w:rPr>
          <w:rFonts w:ascii="Times New Roman" w:hAnsi="Times New Roman" w:cs="Times New Roman"/>
          <w:sz w:val="24"/>
          <w:szCs w:val="24"/>
          <w:lang w:val="tr-TR"/>
        </w:rPr>
        <w:t>Sarı Cücelik Virüs Hastalıkları</w:t>
      </w:r>
      <w:r w:rsidRPr="002A4E6F">
        <w:rPr>
          <w:rFonts w:ascii="Times New Roman" w:hAnsi="Times New Roman" w:cs="Times New Roman"/>
          <w:b/>
          <w:sz w:val="24"/>
          <w:szCs w:val="24"/>
          <w:lang w:val="tr-TR"/>
        </w:rPr>
        <w:t xml:space="preserve"> </w:t>
      </w:r>
      <w:r w:rsidRPr="002A4E6F">
        <w:rPr>
          <w:rFonts w:ascii="Times New Roman" w:hAnsi="Times New Roman" w:cs="Times New Roman"/>
          <w:sz w:val="24"/>
          <w:szCs w:val="24"/>
          <w:lang w:val="tr-TR"/>
        </w:rPr>
        <w:t>her çeşit buğdayı ve</w:t>
      </w:r>
      <w:r w:rsidRPr="002A4E6F">
        <w:rPr>
          <w:rFonts w:ascii="Times New Roman" w:hAnsi="Times New Roman" w:cs="Times New Roman"/>
          <w:b/>
          <w:sz w:val="24"/>
          <w:szCs w:val="24"/>
          <w:lang w:val="tr-TR"/>
        </w:rPr>
        <w:t xml:space="preserve"> </w:t>
      </w:r>
      <w:r w:rsidRPr="002A4E6F">
        <w:rPr>
          <w:rFonts w:ascii="Times New Roman" w:hAnsi="Times New Roman" w:cs="Times New Roman"/>
          <w:sz w:val="24"/>
          <w:szCs w:val="24"/>
          <w:lang w:val="tr-TR"/>
        </w:rPr>
        <w:t>tahıl bitkilerini</w:t>
      </w:r>
      <w:r w:rsidRPr="002A4E6F">
        <w:rPr>
          <w:rFonts w:ascii="Times New Roman" w:hAnsi="Times New Roman" w:cs="Times New Roman"/>
          <w:b/>
          <w:sz w:val="24"/>
          <w:szCs w:val="24"/>
          <w:lang w:val="tr-TR"/>
        </w:rPr>
        <w:t xml:space="preserve"> </w:t>
      </w:r>
      <w:r w:rsidRPr="002A4E6F">
        <w:rPr>
          <w:rFonts w:ascii="Times New Roman" w:hAnsi="Times New Roman" w:cs="Times New Roman"/>
          <w:sz w:val="24"/>
          <w:szCs w:val="24"/>
          <w:lang w:val="tr-TR"/>
        </w:rPr>
        <w:t xml:space="preserve">hastalandırmaktadır. Bölgemizde ve İlimizde bilinen yüksek verim ve kaliteli ürün sağlayan çeşitler tercih edilmelidir. Bunlar içinde bazı çeşitler sahil kesimlerinde diğer bazıları da iç kesimlerde daha yüksek verim ve daha kaliteli ürün vermektedir. </w:t>
      </w:r>
      <w:r w:rsidRPr="003F0CCD">
        <w:rPr>
          <w:rFonts w:ascii="Times New Roman" w:hAnsi="Times New Roman" w:cs="Times New Roman"/>
          <w:sz w:val="24"/>
          <w:szCs w:val="24"/>
          <w:u w:val="single"/>
          <w:lang w:val="tr-TR"/>
        </w:rPr>
        <w:t>Ayrıca her yıl farklı çeşitler denemekten de kaçınılmalıdır.</w:t>
      </w:r>
    </w:p>
    <w:p w:rsidR="0012723B" w:rsidRDefault="00F57E7A" w:rsidP="000852A4">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12723B">
        <w:rPr>
          <w:rFonts w:ascii="Times New Roman" w:hAnsi="Times New Roman" w:cs="Times New Roman"/>
          <w:noProof/>
          <w:sz w:val="24"/>
          <w:szCs w:val="24"/>
          <w:lang w:val="tr-TR" w:eastAsia="tr-TR"/>
        </w:rPr>
        <w:drawing>
          <wp:inline distT="0" distB="0" distL="0" distR="0">
            <wp:extent cx="2762250" cy="2571750"/>
            <wp:effectExtent l="19050" t="0" r="0" b="0"/>
            <wp:docPr id="1" name="Resim 1" descr="C:\Users\Asus-PC\Desktop\BYDV foto\Şekil 1-BY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C\Desktop\BYDV foto\Şekil 1-BYDV.jpg"/>
                    <pic:cNvPicPr>
                      <a:picLocks noChangeAspect="1" noChangeArrowheads="1"/>
                    </pic:cNvPicPr>
                  </pic:nvPicPr>
                  <pic:blipFill>
                    <a:blip r:embed="rId5" cstate="print"/>
                    <a:srcRect/>
                    <a:stretch>
                      <a:fillRect/>
                    </a:stretch>
                  </pic:blipFill>
                  <pic:spPr bwMode="auto">
                    <a:xfrm>
                      <a:off x="0" y="0"/>
                      <a:ext cx="2764836" cy="2574157"/>
                    </a:xfrm>
                    <a:prstGeom prst="rect">
                      <a:avLst/>
                    </a:prstGeom>
                    <a:noFill/>
                    <a:ln w="9525">
                      <a:noFill/>
                      <a:miter lim="800000"/>
                      <a:headEnd/>
                      <a:tailEnd/>
                    </a:ln>
                  </pic:spPr>
                </pic:pic>
              </a:graphicData>
            </a:graphic>
          </wp:inline>
        </w:drawing>
      </w:r>
      <w:r w:rsidR="0012723B">
        <w:rPr>
          <w:rFonts w:ascii="Times New Roman" w:hAnsi="Times New Roman" w:cs="Times New Roman"/>
          <w:noProof/>
          <w:sz w:val="24"/>
          <w:szCs w:val="24"/>
          <w:lang w:val="tr-TR" w:eastAsia="tr-TR"/>
        </w:rPr>
        <w:drawing>
          <wp:inline distT="0" distB="0" distL="0" distR="0">
            <wp:extent cx="2705100" cy="2571750"/>
            <wp:effectExtent l="19050" t="0" r="0" b="0"/>
            <wp:docPr id="2" name="Resim 2" descr="C:\Users\Asus-PC\Desktop\BYDV foto\Şekil 2-BY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PC\Desktop\BYDV foto\Şekil 2-BYDV.jpg"/>
                    <pic:cNvPicPr>
                      <a:picLocks noChangeAspect="1" noChangeArrowheads="1"/>
                    </pic:cNvPicPr>
                  </pic:nvPicPr>
                  <pic:blipFill>
                    <a:blip r:embed="rId6" cstate="print"/>
                    <a:srcRect/>
                    <a:stretch>
                      <a:fillRect/>
                    </a:stretch>
                  </pic:blipFill>
                  <pic:spPr bwMode="auto">
                    <a:xfrm>
                      <a:off x="0" y="0"/>
                      <a:ext cx="2705100" cy="2571750"/>
                    </a:xfrm>
                    <a:prstGeom prst="rect">
                      <a:avLst/>
                    </a:prstGeom>
                    <a:noFill/>
                    <a:ln w="9525">
                      <a:noFill/>
                      <a:miter lim="800000"/>
                      <a:headEnd/>
                      <a:tailEnd/>
                    </a:ln>
                  </pic:spPr>
                </pic:pic>
              </a:graphicData>
            </a:graphic>
          </wp:inline>
        </w:drawing>
      </w:r>
    </w:p>
    <w:p w:rsidR="00B0509C" w:rsidRPr="002A4E6F" w:rsidRDefault="00B0509C" w:rsidP="00B0509C">
      <w:pPr>
        <w:rPr>
          <w:rFonts w:ascii="Times New Roman" w:hAnsi="Times New Roman" w:cs="Times New Roman"/>
          <w:b/>
          <w:sz w:val="24"/>
          <w:szCs w:val="24"/>
          <w:lang w:val="tr-TR"/>
        </w:rPr>
      </w:pPr>
      <w:r w:rsidRPr="002A4E6F">
        <w:rPr>
          <w:rFonts w:ascii="Times New Roman" w:hAnsi="Times New Roman" w:cs="Times New Roman"/>
          <w:b/>
          <w:sz w:val="24"/>
          <w:szCs w:val="24"/>
          <w:lang w:val="tr-TR"/>
        </w:rPr>
        <w:t>2.  Kasım Ayında Ekim Yap</w:t>
      </w:r>
      <w:r w:rsidR="00722623" w:rsidRPr="002A4E6F">
        <w:rPr>
          <w:rFonts w:ascii="Times New Roman" w:hAnsi="Times New Roman" w:cs="Times New Roman"/>
          <w:b/>
          <w:sz w:val="24"/>
          <w:szCs w:val="24"/>
          <w:lang w:val="tr-TR"/>
        </w:rPr>
        <w:t>ıl</w:t>
      </w:r>
      <w:r w:rsidRPr="002A4E6F">
        <w:rPr>
          <w:rFonts w:ascii="Times New Roman" w:hAnsi="Times New Roman" w:cs="Times New Roman"/>
          <w:b/>
          <w:sz w:val="24"/>
          <w:szCs w:val="24"/>
          <w:lang w:val="tr-TR"/>
        </w:rPr>
        <w:t>malı</w:t>
      </w:r>
      <w:r w:rsidR="006817E4" w:rsidRPr="002A4E6F">
        <w:rPr>
          <w:rFonts w:ascii="Times New Roman" w:hAnsi="Times New Roman" w:cs="Times New Roman"/>
          <w:b/>
          <w:sz w:val="24"/>
          <w:szCs w:val="24"/>
          <w:lang w:val="tr-TR"/>
        </w:rPr>
        <w:t>dır</w:t>
      </w:r>
      <w:r w:rsidR="00DE0070" w:rsidRPr="002A4E6F">
        <w:rPr>
          <w:rFonts w:ascii="Times New Roman" w:hAnsi="Times New Roman" w:cs="Times New Roman"/>
          <w:b/>
          <w:sz w:val="24"/>
          <w:szCs w:val="24"/>
          <w:lang w:val="tr-TR"/>
        </w:rPr>
        <w:t>.</w:t>
      </w:r>
    </w:p>
    <w:p w:rsidR="00B0509C" w:rsidRPr="002A4E6F" w:rsidRDefault="00B0509C" w:rsidP="00B0509C">
      <w:pPr>
        <w:spacing w:after="0"/>
        <w:jc w:val="both"/>
        <w:rPr>
          <w:rFonts w:ascii="Times New Roman" w:hAnsi="Times New Roman" w:cs="Times New Roman"/>
          <w:sz w:val="24"/>
          <w:szCs w:val="24"/>
          <w:lang w:val="tr-TR"/>
        </w:rPr>
      </w:pPr>
      <w:r w:rsidRPr="002A4E6F">
        <w:rPr>
          <w:rFonts w:ascii="Times New Roman" w:hAnsi="Times New Roman" w:cs="Times New Roman"/>
          <w:sz w:val="24"/>
          <w:szCs w:val="24"/>
          <w:lang w:val="tr-TR"/>
        </w:rPr>
        <w:t>Dünya’da görülmeye başlanan iklim değişikliği nedeniyle tahıl ekim tarihleri de değişmiştir</w:t>
      </w:r>
      <w:r w:rsidR="001E355C" w:rsidRPr="002A4E6F">
        <w:rPr>
          <w:rFonts w:ascii="Times New Roman" w:hAnsi="Times New Roman" w:cs="Times New Roman"/>
          <w:sz w:val="24"/>
          <w:szCs w:val="24"/>
          <w:lang w:val="tr-TR"/>
        </w:rPr>
        <w:t xml:space="preserve">. </w:t>
      </w:r>
      <w:r w:rsidR="005F7F37">
        <w:rPr>
          <w:rFonts w:ascii="Times New Roman" w:hAnsi="Times New Roman" w:cs="Times New Roman"/>
          <w:sz w:val="24"/>
          <w:szCs w:val="24"/>
          <w:lang w:val="tr-TR"/>
        </w:rPr>
        <w:t xml:space="preserve">Yıllardır </w:t>
      </w:r>
      <w:r w:rsidR="001E355C" w:rsidRPr="002A4E6F">
        <w:rPr>
          <w:rFonts w:ascii="Times New Roman" w:hAnsi="Times New Roman" w:cs="Times New Roman"/>
          <w:sz w:val="24"/>
          <w:szCs w:val="24"/>
          <w:lang w:val="tr-TR"/>
        </w:rPr>
        <w:t xml:space="preserve">Ekim ayında yapıla </w:t>
      </w:r>
      <w:r w:rsidRPr="002A4E6F">
        <w:rPr>
          <w:rFonts w:ascii="Times New Roman" w:hAnsi="Times New Roman" w:cs="Times New Roman"/>
          <w:sz w:val="24"/>
          <w:szCs w:val="24"/>
          <w:lang w:val="tr-TR"/>
        </w:rPr>
        <w:t xml:space="preserve">gelen buğday ekimleri bundan böyle </w:t>
      </w:r>
      <w:r w:rsidRPr="002A4E6F">
        <w:rPr>
          <w:rFonts w:ascii="Times New Roman" w:hAnsi="Times New Roman" w:cs="Times New Roman"/>
          <w:b/>
          <w:sz w:val="24"/>
          <w:szCs w:val="24"/>
          <w:u w:val="single"/>
          <w:lang w:val="tr-TR"/>
        </w:rPr>
        <w:t>Kasım</w:t>
      </w:r>
      <w:r w:rsidRPr="002A4E6F">
        <w:rPr>
          <w:rFonts w:ascii="Times New Roman" w:hAnsi="Times New Roman" w:cs="Times New Roman"/>
          <w:b/>
          <w:sz w:val="24"/>
          <w:szCs w:val="24"/>
          <w:lang w:val="tr-TR"/>
        </w:rPr>
        <w:t xml:space="preserve"> </w:t>
      </w:r>
      <w:r w:rsidRPr="002A4E6F">
        <w:rPr>
          <w:rFonts w:ascii="Times New Roman" w:hAnsi="Times New Roman" w:cs="Times New Roman"/>
          <w:sz w:val="24"/>
          <w:szCs w:val="24"/>
          <w:lang w:val="tr-TR"/>
        </w:rPr>
        <w:t xml:space="preserve">ayına kaymıştır. Trakya’da ve özellikle Tekirdağ İlinde </w:t>
      </w:r>
      <w:proofErr w:type="gramStart"/>
      <w:r w:rsidRPr="002A4E6F">
        <w:rPr>
          <w:rFonts w:ascii="Times New Roman" w:hAnsi="Times New Roman" w:cs="Times New Roman"/>
          <w:sz w:val="24"/>
          <w:szCs w:val="24"/>
          <w:lang w:val="tr-TR"/>
        </w:rPr>
        <w:t>ekimler</w:t>
      </w:r>
      <w:proofErr w:type="gramEnd"/>
      <w:r w:rsidRPr="002A4E6F">
        <w:rPr>
          <w:rFonts w:ascii="Times New Roman" w:hAnsi="Times New Roman" w:cs="Times New Roman"/>
          <w:sz w:val="24"/>
          <w:szCs w:val="24"/>
          <w:lang w:val="tr-TR"/>
        </w:rPr>
        <w:t xml:space="preserve"> </w:t>
      </w:r>
      <w:r w:rsidR="002A4E6F" w:rsidRPr="002A4E6F">
        <w:rPr>
          <w:rFonts w:ascii="Times New Roman" w:hAnsi="Times New Roman" w:cs="Times New Roman"/>
          <w:b/>
          <w:sz w:val="24"/>
          <w:szCs w:val="24"/>
          <w:u w:val="single"/>
          <w:lang w:val="tr-TR"/>
        </w:rPr>
        <w:t>10 Kasım – 30 Kasım</w:t>
      </w:r>
      <w:r w:rsidR="002A4E6F" w:rsidRPr="002A4E6F">
        <w:rPr>
          <w:rFonts w:ascii="Times New Roman" w:hAnsi="Times New Roman" w:cs="Times New Roman"/>
          <w:sz w:val="24"/>
          <w:szCs w:val="24"/>
          <w:lang w:val="tr-TR"/>
        </w:rPr>
        <w:t xml:space="preserve"> tarihleri aralığın</w:t>
      </w:r>
      <w:r w:rsidR="005F7F37">
        <w:rPr>
          <w:rFonts w:ascii="Times New Roman" w:hAnsi="Times New Roman" w:cs="Times New Roman"/>
          <w:sz w:val="24"/>
          <w:szCs w:val="24"/>
          <w:lang w:val="tr-TR"/>
        </w:rPr>
        <w:t>d</w:t>
      </w:r>
      <w:r w:rsidR="002A4E6F" w:rsidRPr="002A4E6F">
        <w:rPr>
          <w:rFonts w:ascii="Times New Roman" w:hAnsi="Times New Roman" w:cs="Times New Roman"/>
          <w:sz w:val="24"/>
          <w:szCs w:val="24"/>
          <w:lang w:val="tr-TR"/>
        </w:rPr>
        <w:t xml:space="preserve">a </w:t>
      </w:r>
      <w:r w:rsidR="005F7F37">
        <w:rPr>
          <w:rFonts w:ascii="Times New Roman" w:hAnsi="Times New Roman" w:cs="Times New Roman"/>
          <w:sz w:val="24"/>
          <w:szCs w:val="24"/>
          <w:lang w:val="tr-TR"/>
        </w:rPr>
        <w:t>olmak üzere Kasım ayının</w:t>
      </w:r>
      <w:r w:rsidR="00E96BD4">
        <w:rPr>
          <w:rFonts w:ascii="Times New Roman" w:hAnsi="Times New Roman" w:cs="Times New Roman"/>
          <w:sz w:val="24"/>
          <w:szCs w:val="24"/>
          <w:lang w:val="tr-TR"/>
        </w:rPr>
        <w:t xml:space="preserve"> ikinci haftasında</w:t>
      </w:r>
      <w:r w:rsidR="005F7F37">
        <w:rPr>
          <w:rFonts w:ascii="Times New Roman" w:hAnsi="Times New Roman" w:cs="Times New Roman"/>
          <w:sz w:val="24"/>
          <w:szCs w:val="24"/>
          <w:lang w:val="tr-TR"/>
        </w:rPr>
        <w:t xml:space="preserve"> yapılacak olan </w:t>
      </w:r>
      <w:r w:rsidRPr="002A4E6F">
        <w:rPr>
          <w:rFonts w:ascii="Times New Roman" w:hAnsi="Times New Roman" w:cs="Times New Roman"/>
          <w:sz w:val="24"/>
          <w:szCs w:val="24"/>
          <w:lang w:val="tr-TR"/>
        </w:rPr>
        <w:t xml:space="preserve">buğday ekimlerinin </w:t>
      </w:r>
      <w:r w:rsidRPr="003F0CCD">
        <w:rPr>
          <w:rFonts w:ascii="Times New Roman" w:hAnsi="Times New Roman" w:cs="Times New Roman"/>
          <w:sz w:val="24"/>
          <w:szCs w:val="24"/>
          <w:lang w:val="tr-TR"/>
        </w:rPr>
        <w:t xml:space="preserve">Sarı Cücelik Virüs Hastalıkları </w:t>
      </w:r>
      <w:r w:rsidRPr="002A4E6F">
        <w:rPr>
          <w:rFonts w:ascii="Times New Roman" w:hAnsi="Times New Roman" w:cs="Times New Roman"/>
          <w:sz w:val="24"/>
          <w:szCs w:val="24"/>
          <w:lang w:val="tr-TR"/>
        </w:rPr>
        <w:t xml:space="preserve">ile mücadelede yararlı </w:t>
      </w:r>
      <w:r w:rsidR="005F7F37">
        <w:rPr>
          <w:rFonts w:ascii="Times New Roman" w:hAnsi="Times New Roman" w:cs="Times New Roman"/>
          <w:sz w:val="24"/>
          <w:szCs w:val="24"/>
          <w:lang w:val="tr-TR"/>
        </w:rPr>
        <w:t xml:space="preserve">olacağı belirlenmiştir. </w:t>
      </w:r>
      <w:r w:rsidRPr="002A4E6F">
        <w:rPr>
          <w:rFonts w:ascii="Times New Roman" w:hAnsi="Times New Roman" w:cs="Times New Roman"/>
          <w:sz w:val="24"/>
          <w:szCs w:val="24"/>
          <w:lang w:val="tr-TR"/>
        </w:rPr>
        <w:t xml:space="preserve"> </w:t>
      </w:r>
    </w:p>
    <w:p w:rsidR="00B0509C" w:rsidRPr="002A4E6F" w:rsidRDefault="00B0509C" w:rsidP="00B0509C">
      <w:pPr>
        <w:spacing w:after="0"/>
        <w:jc w:val="both"/>
        <w:rPr>
          <w:rFonts w:ascii="Times New Roman" w:hAnsi="Times New Roman" w:cs="Times New Roman"/>
          <w:sz w:val="24"/>
          <w:szCs w:val="24"/>
          <w:lang w:val="tr-TR"/>
        </w:rPr>
      </w:pPr>
    </w:p>
    <w:p w:rsidR="006817E4" w:rsidRPr="002A4E6F" w:rsidRDefault="006817E4" w:rsidP="0079711E">
      <w:pPr>
        <w:rPr>
          <w:rFonts w:ascii="Times New Roman" w:hAnsi="Times New Roman" w:cs="Times New Roman"/>
          <w:b/>
          <w:sz w:val="24"/>
          <w:szCs w:val="24"/>
          <w:lang w:val="tr-TR"/>
        </w:rPr>
      </w:pPr>
      <w:r w:rsidRPr="002A4E6F">
        <w:rPr>
          <w:rFonts w:ascii="Times New Roman" w:hAnsi="Times New Roman" w:cs="Times New Roman"/>
          <w:b/>
          <w:sz w:val="24"/>
          <w:szCs w:val="24"/>
          <w:lang w:val="tr-TR"/>
        </w:rPr>
        <w:t>3.  Mutlaka Ekim Nöbeti Uygula</w:t>
      </w:r>
      <w:r w:rsidR="00DE0070" w:rsidRPr="002A4E6F">
        <w:rPr>
          <w:rFonts w:ascii="Times New Roman" w:hAnsi="Times New Roman" w:cs="Times New Roman"/>
          <w:b/>
          <w:sz w:val="24"/>
          <w:szCs w:val="24"/>
          <w:lang w:val="tr-TR"/>
        </w:rPr>
        <w:t>nmalıdır.</w:t>
      </w:r>
    </w:p>
    <w:p w:rsidR="006817E4" w:rsidRPr="00020BAD" w:rsidRDefault="006817E4" w:rsidP="0079711E">
      <w:pPr>
        <w:jc w:val="both"/>
        <w:rPr>
          <w:rFonts w:ascii="Times New Roman" w:hAnsi="Times New Roman" w:cs="Times New Roman"/>
          <w:sz w:val="24"/>
          <w:szCs w:val="24"/>
          <w:lang w:val="tr-TR"/>
        </w:rPr>
      </w:pPr>
      <w:r w:rsidRPr="00020BAD">
        <w:rPr>
          <w:rFonts w:ascii="Times New Roman" w:hAnsi="Times New Roman" w:cs="Times New Roman"/>
          <w:sz w:val="24"/>
          <w:szCs w:val="24"/>
          <w:lang w:val="tr-TR"/>
        </w:rPr>
        <w:t xml:space="preserve">Buğday, arpa, yulaf, </w:t>
      </w:r>
      <w:proofErr w:type="spellStart"/>
      <w:r w:rsidRPr="00020BAD">
        <w:rPr>
          <w:rFonts w:ascii="Times New Roman" w:hAnsi="Times New Roman" w:cs="Times New Roman"/>
          <w:sz w:val="24"/>
          <w:szCs w:val="24"/>
          <w:lang w:val="tr-TR"/>
        </w:rPr>
        <w:t>tritikale</w:t>
      </w:r>
      <w:proofErr w:type="spellEnd"/>
      <w:r w:rsidRPr="00020BAD">
        <w:rPr>
          <w:rFonts w:ascii="Times New Roman" w:hAnsi="Times New Roman" w:cs="Times New Roman"/>
          <w:sz w:val="24"/>
          <w:szCs w:val="24"/>
          <w:lang w:val="tr-TR"/>
        </w:rPr>
        <w:t xml:space="preserve">, kuşyemi ve mısır üretiminde dane verimini düşüren, unun ve yemin kalitesini azaltan </w:t>
      </w:r>
      <w:r w:rsidRPr="003F0CCD">
        <w:rPr>
          <w:rFonts w:ascii="Times New Roman" w:hAnsi="Times New Roman" w:cs="Times New Roman"/>
          <w:sz w:val="24"/>
          <w:szCs w:val="24"/>
          <w:lang w:val="tr-TR"/>
        </w:rPr>
        <w:t>Sarı Cücelik Virüs Hastalıkları</w:t>
      </w:r>
      <w:r w:rsidRPr="00020BAD">
        <w:rPr>
          <w:rFonts w:ascii="Times New Roman" w:hAnsi="Times New Roman" w:cs="Times New Roman"/>
          <w:sz w:val="24"/>
          <w:szCs w:val="24"/>
          <w:lang w:val="tr-TR"/>
        </w:rPr>
        <w:t xml:space="preserve"> ile mücadelede ekim sıralaması yapmak ve </w:t>
      </w:r>
      <w:r w:rsidRPr="003F0CCD">
        <w:rPr>
          <w:rFonts w:ascii="Times New Roman" w:hAnsi="Times New Roman" w:cs="Times New Roman"/>
          <w:sz w:val="24"/>
          <w:szCs w:val="24"/>
          <w:u w:val="single"/>
          <w:lang w:val="tr-TR"/>
        </w:rPr>
        <w:t>ekim nöbeti uygulamak etkili bir mücadele şeklidir</w:t>
      </w:r>
      <w:r w:rsidRPr="003F0CCD">
        <w:rPr>
          <w:rFonts w:ascii="Times New Roman" w:hAnsi="Times New Roman" w:cs="Times New Roman"/>
          <w:sz w:val="24"/>
          <w:szCs w:val="24"/>
          <w:lang w:val="tr-TR"/>
        </w:rPr>
        <w:t>.</w:t>
      </w:r>
      <w:r w:rsidRPr="00020BAD">
        <w:rPr>
          <w:rFonts w:ascii="Times New Roman" w:hAnsi="Times New Roman" w:cs="Times New Roman"/>
          <w:sz w:val="24"/>
          <w:szCs w:val="24"/>
          <w:lang w:val="tr-TR"/>
        </w:rPr>
        <w:t xml:space="preserve"> Aynı tarlaya </w:t>
      </w:r>
      <w:r w:rsidRPr="003F0CCD">
        <w:rPr>
          <w:rFonts w:ascii="Times New Roman" w:hAnsi="Times New Roman" w:cs="Times New Roman"/>
          <w:sz w:val="24"/>
          <w:szCs w:val="24"/>
          <w:u w:val="single"/>
          <w:lang w:val="tr-TR"/>
        </w:rPr>
        <w:t xml:space="preserve">Ekim </w:t>
      </w:r>
      <w:r w:rsidRPr="003F0CCD">
        <w:rPr>
          <w:rFonts w:ascii="Times New Roman" w:hAnsi="Times New Roman" w:cs="Times New Roman"/>
          <w:sz w:val="24"/>
          <w:szCs w:val="24"/>
          <w:u w:val="single"/>
          <w:lang w:val="tr-TR"/>
        </w:rPr>
        <w:lastRenderedPageBreak/>
        <w:t>Sıralamasında:</w:t>
      </w:r>
      <w:r w:rsidRPr="003F0CCD">
        <w:rPr>
          <w:rFonts w:ascii="Times New Roman" w:hAnsi="Times New Roman" w:cs="Times New Roman"/>
          <w:sz w:val="24"/>
          <w:szCs w:val="24"/>
          <w:lang w:val="tr-TR"/>
        </w:rPr>
        <w:t xml:space="preserve"> </w:t>
      </w:r>
      <w:r w:rsidRPr="00020BAD">
        <w:rPr>
          <w:rFonts w:ascii="Times New Roman" w:hAnsi="Times New Roman" w:cs="Times New Roman"/>
          <w:sz w:val="24"/>
          <w:szCs w:val="24"/>
          <w:u w:val="single"/>
          <w:lang w:val="tr-TR"/>
        </w:rPr>
        <w:t>Birinci yıl</w:t>
      </w:r>
      <w:r w:rsidRPr="00020BAD">
        <w:rPr>
          <w:rFonts w:ascii="Times New Roman" w:hAnsi="Times New Roman" w:cs="Times New Roman"/>
          <w:sz w:val="24"/>
          <w:szCs w:val="24"/>
          <w:lang w:val="tr-TR"/>
        </w:rPr>
        <w:t xml:space="preserve"> tahıl olarak ekmeklik buğday veya bir başka tahıl, </w:t>
      </w:r>
      <w:r w:rsidRPr="00020BAD">
        <w:rPr>
          <w:rFonts w:ascii="Times New Roman" w:hAnsi="Times New Roman" w:cs="Times New Roman"/>
          <w:sz w:val="24"/>
          <w:szCs w:val="24"/>
          <w:u w:val="single"/>
          <w:lang w:val="tr-TR"/>
        </w:rPr>
        <w:t>İkinci yıl</w:t>
      </w:r>
      <w:r w:rsidRPr="00020BAD">
        <w:rPr>
          <w:rFonts w:ascii="Times New Roman" w:hAnsi="Times New Roman" w:cs="Times New Roman"/>
          <w:sz w:val="24"/>
          <w:szCs w:val="24"/>
          <w:lang w:val="tr-TR"/>
        </w:rPr>
        <w:t xml:space="preserve"> yağ bitkisi olarak Ayçiçeği veya </w:t>
      </w:r>
      <w:proofErr w:type="spellStart"/>
      <w:r w:rsidRPr="00020BAD">
        <w:rPr>
          <w:rFonts w:ascii="Times New Roman" w:hAnsi="Times New Roman" w:cs="Times New Roman"/>
          <w:sz w:val="24"/>
          <w:szCs w:val="24"/>
          <w:lang w:val="tr-TR"/>
        </w:rPr>
        <w:t>Kanola</w:t>
      </w:r>
      <w:proofErr w:type="spellEnd"/>
      <w:r w:rsidRPr="00020BAD">
        <w:rPr>
          <w:rFonts w:ascii="Times New Roman" w:hAnsi="Times New Roman" w:cs="Times New Roman"/>
          <w:sz w:val="24"/>
          <w:szCs w:val="24"/>
          <w:lang w:val="tr-TR"/>
        </w:rPr>
        <w:t xml:space="preserve">, </w:t>
      </w:r>
      <w:r w:rsidRPr="00020BAD">
        <w:rPr>
          <w:rFonts w:ascii="Times New Roman" w:hAnsi="Times New Roman" w:cs="Times New Roman"/>
          <w:sz w:val="24"/>
          <w:szCs w:val="24"/>
          <w:u w:val="single"/>
          <w:lang w:val="tr-TR"/>
        </w:rPr>
        <w:t>Üçüncü yıl</w:t>
      </w:r>
      <w:r w:rsidRPr="00020BAD">
        <w:rPr>
          <w:rFonts w:ascii="Times New Roman" w:hAnsi="Times New Roman" w:cs="Times New Roman"/>
          <w:sz w:val="24"/>
          <w:szCs w:val="24"/>
          <w:lang w:val="tr-TR"/>
        </w:rPr>
        <w:t xml:space="preserve"> ise yem bitkisi olarak Kışlık Fiğ veya Yem Bezelyesi ekilmelidir. Ancak </w:t>
      </w:r>
      <w:r w:rsidRPr="00020BAD">
        <w:rPr>
          <w:rFonts w:ascii="Times New Roman" w:hAnsi="Times New Roman" w:cs="Times New Roman"/>
          <w:sz w:val="24"/>
          <w:szCs w:val="24"/>
          <w:u w:val="single"/>
          <w:lang w:val="tr-TR"/>
        </w:rPr>
        <w:t>Dördüncü yıl</w:t>
      </w:r>
      <w:r w:rsidRPr="00020BAD">
        <w:rPr>
          <w:rFonts w:ascii="Times New Roman" w:hAnsi="Times New Roman" w:cs="Times New Roman"/>
          <w:b/>
          <w:sz w:val="24"/>
          <w:szCs w:val="24"/>
          <w:lang w:val="tr-TR"/>
        </w:rPr>
        <w:t xml:space="preserve"> </w:t>
      </w:r>
      <w:r w:rsidRPr="00020BAD">
        <w:rPr>
          <w:rFonts w:ascii="Times New Roman" w:hAnsi="Times New Roman" w:cs="Times New Roman"/>
          <w:sz w:val="24"/>
          <w:szCs w:val="24"/>
          <w:lang w:val="tr-TR"/>
        </w:rPr>
        <w:t xml:space="preserve">tahıla dönülmelidir. </w:t>
      </w:r>
    </w:p>
    <w:p w:rsidR="006817E4" w:rsidRDefault="006817E4" w:rsidP="0079711E">
      <w:pPr>
        <w:rPr>
          <w:rFonts w:ascii="Times New Roman" w:hAnsi="Times New Roman" w:cs="Times New Roman"/>
          <w:b/>
          <w:sz w:val="24"/>
          <w:szCs w:val="24"/>
          <w:lang w:val="tr-TR"/>
        </w:rPr>
      </w:pPr>
      <w:r w:rsidRPr="00020BAD">
        <w:rPr>
          <w:rFonts w:ascii="Times New Roman" w:hAnsi="Times New Roman" w:cs="Times New Roman"/>
          <w:b/>
          <w:sz w:val="24"/>
          <w:szCs w:val="24"/>
          <w:lang w:val="tr-TR"/>
        </w:rPr>
        <w:t>4</w:t>
      </w:r>
      <w:r w:rsidR="00DE0070">
        <w:rPr>
          <w:rFonts w:ascii="Times New Roman" w:hAnsi="Times New Roman" w:cs="Times New Roman"/>
          <w:b/>
          <w:sz w:val="24"/>
          <w:szCs w:val="24"/>
          <w:lang w:val="tr-TR"/>
        </w:rPr>
        <w:t>.  Anıza Ekim Yapılmamalıdır.</w:t>
      </w:r>
    </w:p>
    <w:p w:rsidR="00020BAD" w:rsidRDefault="006817E4" w:rsidP="0079711E">
      <w:pPr>
        <w:jc w:val="both"/>
        <w:rPr>
          <w:rFonts w:ascii="Times New Roman" w:hAnsi="Times New Roman" w:cs="Times New Roman"/>
          <w:sz w:val="24"/>
          <w:szCs w:val="24"/>
          <w:lang w:val="tr-TR"/>
        </w:rPr>
      </w:pPr>
      <w:r w:rsidRPr="003F0CCD">
        <w:rPr>
          <w:rFonts w:ascii="Times New Roman" w:hAnsi="Times New Roman" w:cs="Times New Roman"/>
          <w:sz w:val="24"/>
          <w:szCs w:val="24"/>
          <w:lang w:val="tr-TR"/>
        </w:rPr>
        <w:t>Tarlaya üst üste buğday ekmekten veya buğday üstüne arpa, yulaf gibi bi</w:t>
      </w:r>
      <w:r w:rsidR="00F279D4" w:rsidRPr="003F0CCD">
        <w:rPr>
          <w:rFonts w:ascii="Times New Roman" w:hAnsi="Times New Roman" w:cs="Times New Roman"/>
          <w:sz w:val="24"/>
          <w:szCs w:val="24"/>
          <w:lang w:val="tr-TR"/>
        </w:rPr>
        <w:t>r başka tahıl ekmekten kaçınılmalıdır</w:t>
      </w:r>
      <w:r w:rsidRPr="003F0CCD">
        <w:rPr>
          <w:rFonts w:ascii="Times New Roman" w:hAnsi="Times New Roman" w:cs="Times New Roman"/>
          <w:sz w:val="24"/>
          <w:szCs w:val="24"/>
          <w:lang w:val="tr-TR"/>
        </w:rPr>
        <w:t>.</w:t>
      </w:r>
      <w:r w:rsidR="003F0CCD">
        <w:rPr>
          <w:rFonts w:ascii="Times New Roman" w:hAnsi="Times New Roman" w:cs="Times New Roman"/>
          <w:sz w:val="24"/>
          <w:szCs w:val="24"/>
          <w:lang w:val="tr-TR"/>
        </w:rPr>
        <w:t xml:space="preserve"> </w:t>
      </w:r>
      <w:r w:rsidR="00020BAD" w:rsidRPr="00020BAD">
        <w:rPr>
          <w:rFonts w:ascii="Times New Roman" w:hAnsi="Times New Roman" w:cs="Times New Roman"/>
          <w:sz w:val="24"/>
          <w:szCs w:val="24"/>
          <w:lang w:val="tr-TR"/>
        </w:rPr>
        <w:t xml:space="preserve">Çünkü buğday hasadında dökülen daneler tohum yatağını hazırlarken kendi gelen bitkiler olarak erken çıkış yapmakta ve yaprak bitlerinin taşıdığı ve bulaştırdığı virüsler için hazır depo görevi yapmaktadır. </w:t>
      </w:r>
    </w:p>
    <w:p w:rsidR="0012723B" w:rsidRDefault="0012723B" w:rsidP="0012723B">
      <w:pPr>
        <w:jc w:val="center"/>
        <w:rPr>
          <w:rFonts w:ascii="Times New Roman" w:hAnsi="Times New Roman" w:cs="Times New Roman"/>
          <w:sz w:val="24"/>
          <w:szCs w:val="24"/>
          <w:lang w:val="tr-TR"/>
        </w:rPr>
      </w:pPr>
      <w:r>
        <w:rPr>
          <w:rFonts w:ascii="Times New Roman" w:hAnsi="Times New Roman" w:cs="Times New Roman"/>
          <w:noProof/>
          <w:sz w:val="24"/>
          <w:szCs w:val="24"/>
          <w:lang w:val="tr-TR" w:eastAsia="tr-TR"/>
        </w:rPr>
        <w:drawing>
          <wp:inline distT="0" distB="0" distL="0" distR="0">
            <wp:extent cx="2714625" cy="2676524"/>
            <wp:effectExtent l="19050" t="0" r="9525" b="0"/>
            <wp:docPr id="3" name="Resim 3" descr="C:\Users\Asus-PC\Desktop\BYDV foto\resimler 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C\Desktop\BYDV foto\resimler 108.jpg"/>
                    <pic:cNvPicPr>
                      <a:picLocks noChangeAspect="1" noChangeArrowheads="1"/>
                    </pic:cNvPicPr>
                  </pic:nvPicPr>
                  <pic:blipFill>
                    <a:blip r:embed="rId7" cstate="print"/>
                    <a:srcRect b="11834"/>
                    <a:stretch>
                      <a:fillRect/>
                    </a:stretch>
                  </pic:blipFill>
                  <pic:spPr bwMode="auto">
                    <a:xfrm>
                      <a:off x="0" y="0"/>
                      <a:ext cx="2717041" cy="2678906"/>
                    </a:xfrm>
                    <a:prstGeom prst="rect">
                      <a:avLst/>
                    </a:prstGeom>
                    <a:noFill/>
                    <a:ln w="9525">
                      <a:noFill/>
                      <a:miter lim="800000"/>
                      <a:headEnd/>
                      <a:tailEnd/>
                    </a:ln>
                  </pic:spPr>
                </pic:pic>
              </a:graphicData>
            </a:graphic>
          </wp:inline>
        </w:drawing>
      </w:r>
      <w:r>
        <w:rPr>
          <w:rFonts w:ascii="Times New Roman" w:hAnsi="Times New Roman" w:cs="Times New Roman"/>
          <w:sz w:val="24"/>
          <w:szCs w:val="24"/>
          <w:lang w:val="tr-TR"/>
        </w:rPr>
        <w:t xml:space="preserve"> </w:t>
      </w:r>
      <w:r>
        <w:rPr>
          <w:rFonts w:ascii="Times New Roman" w:hAnsi="Times New Roman" w:cs="Times New Roman"/>
          <w:noProof/>
          <w:sz w:val="24"/>
          <w:szCs w:val="24"/>
          <w:lang w:val="tr-TR" w:eastAsia="tr-TR"/>
        </w:rPr>
        <w:drawing>
          <wp:inline distT="0" distB="0" distL="0" distR="0">
            <wp:extent cx="2619375" cy="2676525"/>
            <wp:effectExtent l="19050" t="0" r="9525" b="0"/>
            <wp:docPr id="5" name="Resim 5" descr="C:\Users\Asus-PC\Desktop\BYDV foto\arazi çalışması 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PC\Desktop\BYDV foto\arazi çalışması 156.jpg"/>
                    <pic:cNvPicPr>
                      <a:picLocks noChangeAspect="1" noChangeArrowheads="1"/>
                    </pic:cNvPicPr>
                  </pic:nvPicPr>
                  <pic:blipFill>
                    <a:blip r:embed="rId8" cstate="print"/>
                    <a:srcRect/>
                    <a:stretch>
                      <a:fillRect/>
                    </a:stretch>
                  </pic:blipFill>
                  <pic:spPr bwMode="auto">
                    <a:xfrm>
                      <a:off x="0" y="0"/>
                      <a:ext cx="2619375" cy="2676525"/>
                    </a:xfrm>
                    <a:prstGeom prst="rect">
                      <a:avLst/>
                    </a:prstGeom>
                    <a:noFill/>
                    <a:ln w="9525">
                      <a:noFill/>
                      <a:miter lim="800000"/>
                      <a:headEnd/>
                      <a:tailEnd/>
                    </a:ln>
                  </pic:spPr>
                </pic:pic>
              </a:graphicData>
            </a:graphic>
          </wp:inline>
        </w:drawing>
      </w:r>
    </w:p>
    <w:p w:rsidR="00020BAD" w:rsidRPr="00020BAD" w:rsidRDefault="00020BAD" w:rsidP="0079711E">
      <w:pPr>
        <w:rPr>
          <w:rFonts w:ascii="Times New Roman" w:hAnsi="Times New Roman" w:cs="Times New Roman"/>
          <w:b/>
          <w:sz w:val="24"/>
          <w:szCs w:val="24"/>
          <w:lang w:val="tr-TR"/>
        </w:rPr>
      </w:pPr>
      <w:r w:rsidRPr="00020BAD">
        <w:rPr>
          <w:rFonts w:ascii="Times New Roman" w:hAnsi="Times New Roman" w:cs="Times New Roman"/>
          <w:b/>
          <w:sz w:val="24"/>
          <w:szCs w:val="24"/>
          <w:lang w:val="tr-TR"/>
        </w:rPr>
        <w:t>5.  Yabancı Otlar İle Mücadele Edi</w:t>
      </w:r>
      <w:r w:rsidR="00DE0070">
        <w:rPr>
          <w:rFonts w:ascii="Times New Roman" w:hAnsi="Times New Roman" w:cs="Times New Roman"/>
          <w:b/>
          <w:sz w:val="24"/>
          <w:szCs w:val="24"/>
          <w:lang w:val="tr-TR"/>
        </w:rPr>
        <w:t>lmelidir.</w:t>
      </w:r>
    </w:p>
    <w:p w:rsidR="00DE0070" w:rsidRDefault="00020BAD" w:rsidP="00DD46D8">
      <w:pPr>
        <w:jc w:val="both"/>
        <w:rPr>
          <w:rFonts w:ascii="Times New Roman" w:hAnsi="Times New Roman" w:cs="Times New Roman"/>
          <w:sz w:val="24"/>
          <w:szCs w:val="24"/>
          <w:lang w:val="tr-TR"/>
        </w:rPr>
      </w:pPr>
      <w:r w:rsidRPr="00020BAD">
        <w:rPr>
          <w:rFonts w:ascii="Times New Roman" w:hAnsi="Times New Roman" w:cs="Times New Roman"/>
          <w:sz w:val="24"/>
          <w:szCs w:val="24"/>
          <w:lang w:val="tr-TR"/>
        </w:rPr>
        <w:t>İyi bir toprak işleme ile</w:t>
      </w:r>
      <w:r w:rsidRPr="00020BAD">
        <w:rPr>
          <w:rFonts w:ascii="Times New Roman" w:hAnsi="Times New Roman" w:cs="Times New Roman"/>
          <w:b/>
          <w:sz w:val="24"/>
          <w:szCs w:val="24"/>
          <w:lang w:val="tr-TR"/>
        </w:rPr>
        <w:t xml:space="preserve"> </w:t>
      </w:r>
      <w:r w:rsidRPr="00020BAD">
        <w:rPr>
          <w:rFonts w:ascii="Times New Roman" w:hAnsi="Times New Roman" w:cs="Times New Roman"/>
          <w:sz w:val="24"/>
          <w:szCs w:val="24"/>
          <w:lang w:val="tr-TR"/>
        </w:rPr>
        <w:t>tarlayı ekime hazırlarke</w:t>
      </w:r>
      <w:r w:rsidR="00D75A09">
        <w:rPr>
          <w:rFonts w:ascii="Times New Roman" w:hAnsi="Times New Roman" w:cs="Times New Roman"/>
          <w:sz w:val="24"/>
          <w:szCs w:val="24"/>
          <w:lang w:val="tr-TR"/>
        </w:rPr>
        <w:t>n ayrık, yabani yulaf, brom otu ve</w:t>
      </w:r>
      <w:r w:rsidRPr="00020BAD">
        <w:rPr>
          <w:rFonts w:ascii="Times New Roman" w:hAnsi="Times New Roman" w:cs="Times New Roman"/>
          <w:sz w:val="24"/>
          <w:szCs w:val="24"/>
          <w:lang w:val="tr-TR"/>
        </w:rPr>
        <w:t xml:space="preserve"> </w:t>
      </w:r>
      <w:proofErr w:type="spellStart"/>
      <w:r w:rsidRPr="00020BAD">
        <w:rPr>
          <w:rFonts w:ascii="Times New Roman" w:hAnsi="Times New Roman" w:cs="Times New Roman"/>
          <w:sz w:val="24"/>
          <w:szCs w:val="24"/>
          <w:lang w:val="tr-TR"/>
        </w:rPr>
        <w:t>kan</w:t>
      </w:r>
      <w:r w:rsidR="00E21B25">
        <w:rPr>
          <w:rFonts w:ascii="Times New Roman" w:hAnsi="Times New Roman" w:cs="Times New Roman"/>
          <w:sz w:val="24"/>
          <w:szCs w:val="24"/>
          <w:lang w:val="tr-TR"/>
        </w:rPr>
        <w:t>yaş</w:t>
      </w:r>
      <w:proofErr w:type="spellEnd"/>
      <w:r w:rsidR="00E21B25">
        <w:rPr>
          <w:rFonts w:ascii="Times New Roman" w:hAnsi="Times New Roman" w:cs="Times New Roman"/>
          <w:sz w:val="24"/>
          <w:szCs w:val="24"/>
          <w:lang w:val="tr-TR"/>
        </w:rPr>
        <w:t xml:space="preserve"> gibi </w:t>
      </w:r>
      <w:r w:rsidR="00D75A09">
        <w:rPr>
          <w:rFonts w:ascii="Times New Roman" w:hAnsi="Times New Roman" w:cs="Times New Roman"/>
          <w:sz w:val="24"/>
          <w:szCs w:val="24"/>
          <w:lang w:val="tr-TR"/>
        </w:rPr>
        <w:t xml:space="preserve">yabancı otlar yok edilmelidir. Total ve </w:t>
      </w:r>
      <w:proofErr w:type="spellStart"/>
      <w:r w:rsidR="00D75A09">
        <w:rPr>
          <w:rFonts w:ascii="Times New Roman" w:hAnsi="Times New Roman" w:cs="Times New Roman"/>
          <w:sz w:val="24"/>
          <w:szCs w:val="24"/>
          <w:lang w:val="tr-TR"/>
        </w:rPr>
        <w:t>selektif</w:t>
      </w:r>
      <w:proofErr w:type="spellEnd"/>
      <w:r w:rsidRPr="00020BAD">
        <w:rPr>
          <w:rFonts w:ascii="Times New Roman" w:hAnsi="Times New Roman" w:cs="Times New Roman"/>
          <w:sz w:val="24"/>
          <w:szCs w:val="24"/>
          <w:lang w:val="tr-TR"/>
        </w:rPr>
        <w:t xml:space="preserve"> </w:t>
      </w:r>
      <w:proofErr w:type="spellStart"/>
      <w:r w:rsidRPr="00020BAD">
        <w:rPr>
          <w:rFonts w:ascii="Times New Roman" w:hAnsi="Times New Roman" w:cs="Times New Roman"/>
          <w:sz w:val="24"/>
          <w:szCs w:val="24"/>
          <w:lang w:val="tr-TR"/>
        </w:rPr>
        <w:t>herbisitlerle</w:t>
      </w:r>
      <w:proofErr w:type="spellEnd"/>
      <w:r w:rsidRPr="00020BAD">
        <w:rPr>
          <w:rFonts w:ascii="Times New Roman" w:hAnsi="Times New Roman" w:cs="Times New Roman"/>
          <w:sz w:val="24"/>
          <w:szCs w:val="24"/>
          <w:lang w:val="tr-TR"/>
        </w:rPr>
        <w:t xml:space="preserve"> veya çapalama ile </w:t>
      </w:r>
      <w:r w:rsidRPr="003F0CCD">
        <w:rPr>
          <w:rFonts w:ascii="Times New Roman" w:hAnsi="Times New Roman" w:cs="Times New Roman"/>
          <w:sz w:val="24"/>
          <w:szCs w:val="24"/>
          <w:lang w:val="tr-TR"/>
        </w:rPr>
        <w:t>tarla kenarlarındaki tek yıl</w:t>
      </w:r>
      <w:r w:rsidR="001E355C" w:rsidRPr="003F0CCD">
        <w:rPr>
          <w:rFonts w:ascii="Times New Roman" w:hAnsi="Times New Roman" w:cs="Times New Roman"/>
          <w:sz w:val="24"/>
          <w:szCs w:val="24"/>
          <w:lang w:val="tr-TR"/>
        </w:rPr>
        <w:t>lık ve çok yıllık yabancı otlarla mücadele edilmelidir.</w:t>
      </w:r>
      <w:r w:rsidR="003F0CCD">
        <w:rPr>
          <w:rFonts w:ascii="Times New Roman" w:hAnsi="Times New Roman" w:cs="Times New Roman"/>
          <w:sz w:val="24"/>
          <w:szCs w:val="24"/>
          <w:lang w:val="tr-TR"/>
        </w:rPr>
        <w:t xml:space="preserve"> </w:t>
      </w:r>
      <w:r w:rsidR="00096AB3">
        <w:rPr>
          <w:rFonts w:ascii="Times New Roman" w:hAnsi="Times New Roman" w:cs="Times New Roman"/>
          <w:sz w:val="24"/>
          <w:szCs w:val="24"/>
          <w:lang w:val="tr-TR"/>
        </w:rPr>
        <w:t>V</w:t>
      </w:r>
      <w:r w:rsidR="003A3CCF">
        <w:rPr>
          <w:rFonts w:ascii="Times New Roman" w:hAnsi="Times New Roman" w:cs="Times New Roman"/>
          <w:sz w:val="24"/>
          <w:szCs w:val="24"/>
          <w:lang w:val="tr-TR"/>
        </w:rPr>
        <w:t xml:space="preserve">irüs hastalıklarına depo ve barınak görevi yapan yabancı otlarla mücadele edilmezse hastalık kaynağı </w:t>
      </w:r>
      <w:r w:rsidR="00C21D0C">
        <w:rPr>
          <w:rFonts w:ascii="Times New Roman" w:hAnsi="Times New Roman" w:cs="Times New Roman"/>
          <w:sz w:val="24"/>
          <w:szCs w:val="24"/>
          <w:lang w:val="tr-TR"/>
        </w:rPr>
        <w:t xml:space="preserve">ortamda sürekli varlığını koruyacaktır. </w:t>
      </w:r>
    </w:p>
    <w:p w:rsidR="0012723B" w:rsidRDefault="00E21B25" w:rsidP="00DD46D8">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12723B">
        <w:rPr>
          <w:rFonts w:ascii="Times New Roman" w:hAnsi="Times New Roman" w:cs="Times New Roman"/>
          <w:noProof/>
          <w:sz w:val="24"/>
          <w:szCs w:val="24"/>
          <w:lang w:val="tr-TR" w:eastAsia="tr-TR"/>
        </w:rPr>
        <w:drawing>
          <wp:inline distT="0" distB="0" distL="0" distR="0">
            <wp:extent cx="2695575" cy="2438400"/>
            <wp:effectExtent l="19050" t="0" r="9525" b="0"/>
            <wp:docPr id="4" name="Resim 4" descr="C:\Users\Asus-PC\Desktop\BYDV foto\Şekil 2(c) BY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PC\Desktop\BYDV foto\Şekil 2(c) BYDV.jpg"/>
                    <pic:cNvPicPr>
                      <a:picLocks noChangeAspect="1" noChangeArrowheads="1"/>
                    </pic:cNvPicPr>
                  </pic:nvPicPr>
                  <pic:blipFill>
                    <a:blip r:embed="rId9" cstate="print"/>
                    <a:srcRect/>
                    <a:stretch>
                      <a:fillRect/>
                    </a:stretch>
                  </pic:blipFill>
                  <pic:spPr bwMode="auto">
                    <a:xfrm>
                      <a:off x="0" y="0"/>
                      <a:ext cx="2695575" cy="2438400"/>
                    </a:xfrm>
                    <a:prstGeom prst="rect">
                      <a:avLst/>
                    </a:prstGeom>
                    <a:noFill/>
                    <a:ln w="9525">
                      <a:noFill/>
                      <a:miter lim="800000"/>
                      <a:headEnd/>
                      <a:tailEnd/>
                    </a:ln>
                  </pic:spPr>
                </pic:pic>
              </a:graphicData>
            </a:graphic>
          </wp:inline>
        </w:drawing>
      </w:r>
      <w:r w:rsidR="00FE3EDE">
        <w:rPr>
          <w:rFonts w:ascii="Times New Roman" w:hAnsi="Times New Roman" w:cs="Times New Roman"/>
          <w:sz w:val="24"/>
          <w:szCs w:val="24"/>
          <w:lang w:val="tr-TR"/>
        </w:rPr>
        <w:t xml:space="preserve"> </w:t>
      </w:r>
      <w:r w:rsidR="00FE3EDE">
        <w:rPr>
          <w:rFonts w:ascii="Times New Roman" w:hAnsi="Times New Roman" w:cs="Times New Roman"/>
          <w:noProof/>
          <w:sz w:val="24"/>
          <w:szCs w:val="24"/>
          <w:lang w:val="tr-TR" w:eastAsia="tr-TR"/>
        </w:rPr>
        <w:drawing>
          <wp:inline distT="0" distB="0" distL="0" distR="0">
            <wp:extent cx="2628900" cy="2381250"/>
            <wp:effectExtent l="19050" t="0" r="0" b="0"/>
            <wp:docPr id="6" name="Resim 6" descr="C:\Users\Asus-PC\Desktop\klasör tüm bilgiler\1001 ara raporlar-yeni\Y.ot 14.01.2010\arazi çalışması\arazi çalışması 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PC\Desktop\klasör tüm bilgiler\1001 ara raporlar-yeni\Y.ot 14.01.2010\arazi çalışması\arazi çalışması 061.jpg"/>
                    <pic:cNvPicPr>
                      <a:picLocks noChangeAspect="1" noChangeArrowheads="1"/>
                    </pic:cNvPicPr>
                  </pic:nvPicPr>
                  <pic:blipFill>
                    <a:blip r:embed="rId10" cstate="print"/>
                    <a:srcRect/>
                    <a:stretch>
                      <a:fillRect/>
                    </a:stretch>
                  </pic:blipFill>
                  <pic:spPr bwMode="auto">
                    <a:xfrm>
                      <a:off x="0" y="0"/>
                      <a:ext cx="2628900" cy="2381250"/>
                    </a:xfrm>
                    <a:prstGeom prst="rect">
                      <a:avLst/>
                    </a:prstGeom>
                    <a:noFill/>
                    <a:ln w="9525">
                      <a:noFill/>
                      <a:miter lim="800000"/>
                      <a:headEnd/>
                      <a:tailEnd/>
                    </a:ln>
                  </pic:spPr>
                </pic:pic>
              </a:graphicData>
            </a:graphic>
          </wp:inline>
        </w:drawing>
      </w:r>
    </w:p>
    <w:p w:rsidR="004E2455" w:rsidRDefault="00EB4DCD" w:rsidP="00DD46D8">
      <w:pPr>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6</w:t>
      </w:r>
      <w:r w:rsidR="00020BAD" w:rsidRPr="00020BAD">
        <w:rPr>
          <w:rFonts w:ascii="Times New Roman" w:hAnsi="Times New Roman" w:cs="Times New Roman"/>
          <w:b/>
          <w:sz w:val="24"/>
          <w:szCs w:val="24"/>
          <w:lang w:val="tr-TR"/>
        </w:rPr>
        <w:t>. Çok Tohum Atmaktan ve Sık Ekimden Kaçın</w:t>
      </w:r>
      <w:r w:rsidR="000B79BE">
        <w:rPr>
          <w:rFonts w:ascii="Times New Roman" w:hAnsi="Times New Roman" w:cs="Times New Roman"/>
          <w:b/>
          <w:sz w:val="24"/>
          <w:szCs w:val="24"/>
          <w:lang w:val="tr-TR"/>
        </w:rPr>
        <w:t>ıl</w:t>
      </w:r>
      <w:r w:rsidR="00020BAD" w:rsidRPr="00020BAD">
        <w:rPr>
          <w:rFonts w:ascii="Times New Roman" w:hAnsi="Times New Roman" w:cs="Times New Roman"/>
          <w:b/>
          <w:sz w:val="24"/>
          <w:szCs w:val="24"/>
          <w:lang w:val="tr-TR"/>
        </w:rPr>
        <w:t>malı</w:t>
      </w:r>
      <w:r w:rsidR="00F50829">
        <w:rPr>
          <w:rFonts w:ascii="Times New Roman" w:hAnsi="Times New Roman" w:cs="Times New Roman"/>
          <w:b/>
          <w:sz w:val="24"/>
          <w:szCs w:val="24"/>
          <w:lang w:val="tr-TR"/>
        </w:rPr>
        <w:t>dır.</w:t>
      </w:r>
      <w:r w:rsidR="00020BAD" w:rsidRPr="00020BAD">
        <w:rPr>
          <w:rFonts w:ascii="Times New Roman" w:hAnsi="Times New Roman" w:cs="Times New Roman"/>
          <w:b/>
          <w:sz w:val="24"/>
          <w:szCs w:val="24"/>
          <w:lang w:val="tr-TR"/>
        </w:rPr>
        <w:t xml:space="preserve"> </w:t>
      </w:r>
    </w:p>
    <w:p w:rsidR="00020BAD" w:rsidRDefault="00703B73" w:rsidP="0000071B">
      <w:pPr>
        <w:jc w:val="both"/>
        <w:rPr>
          <w:rFonts w:ascii="Times New Roman" w:hAnsi="Times New Roman" w:cs="Times New Roman"/>
          <w:sz w:val="24"/>
          <w:szCs w:val="24"/>
          <w:lang w:val="tr-TR"/>
        </w:rPr>
      </w:pPr>
      <w:r>
        <w:rPr>
          <w:rFonts w:ascii="Times New Roman" w:hAnsi="Times New Roman" w:cs="Times New Roman"/>
          <w:sz w:val="24"/>
          <w:szCs w:val="24"/>
          <w:lang w:val="tr-TR"/>
        </w:rPr>
        <w:t>Yüksek verim kaliteli üretim için</w:t>
      </w:r>
      <w:r w:rsidRPr="00020BAD">
        <w:rPr>
          <w:rFonts w:ascii="Times New Roman" w:hAnsi="Times New Roman" w:cs="Times New Roman"/>
          <w:sz w:val="24"/>
          <w:szCs w:val="24"/>
          <w:lang w:val="tr-TR"/>
        </w:rPr>
        <w:t xml:space="preserve"> dekara atılan tohum miktarı 18-2</w:t>
      </w:r>
      <w:r>
        <w:rPr>
          <w:rFonts w:ascii="Times New Roman" w:hAnsi="Times New Roman" w:cs="Times New Roman"/>
          <w:sz w:val="24"/>
          <w:szCs w:val="24"/>
          <w:lang w:val="tr-TR"/>
        </w:rPr>
        <w:t xml:space="preserve">0 </w:t>
      </w:r>
      <w:r w:rsidRPr="00020BAD">
        <w:rPr>
          <w:rFonts w:ascii="Times New Roman" w:hAnsi="Times New Roman" w:cs="Times New Roman"/>
          <w:sz w:val="24"/>
          <w:szCs w:val="24"/>
          <w:lang w:val="tr-TR"/>
        </w:rPr>
        <w:t xml:space="preserve">Kg </w:t>
      </w:r>
      <w:r>
        <w:rPr>
          <w:rFonts w:ascii="Times New Roman" w:hAnsi="Times New Roman" w:cs="Times New Roman"/>
          <w:sz w:val="24"/>
          <w:szCs w:val="24"/>
          <w:lang w:val="tr-TR"/>
        </w:rPr>
        <w:t>olarak belirlenmiştir.</w:t>
      </w:r>
      <w:r w:rsidRPr="00020BAD">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 </w:t>
      </w:r>
      <w:r w:rsidR="00020BAD" w:rsidRPr="00020BAD">
        <w:rPr>
          <w:rFonts w:ascii="Times New Roman" w:hAnsi="Times New Roman" w:cs="Times New Roman"/>
          <w:sz w:val="24"/>
          <w:szCs w:val="24"/>
          <w:lang w:val="tr-TR"/>
        </w:rPr>
        <w:t>Böylece kök ve kök boğazı hastalıkları ile de tarlada ürünün yatması engellendiği gibi ayrıca kaliteli buğday ürünü de sağlanmış olur.</w:t>
      </w:r>
    </w:p>
    <w:p w:rsidR="0000071B" w:rsidRDefault="0000071B" w:rsidP="0000071B">
      <w:pPr>
        <w:spacing w:after="0" w:line="240" w:lineRule="auto"/>
        <w:jc w:val="both"/>
        <w:rPr>
          <w:rFonts w:ascii="Times New Roman" w:hAnsi="Times New Roman" w:cs="Times New Roman"/>
          <w:b/>
          <w:sz w:val="24"/>
          <w:szCs w:val="24"/>
          <w:lang w:val="tr-TR"/>
        </w:rPr>
      </w:pPr>
    </w:p>
    <w:p w:rsidR="00020BAD" w:rsidRDefault="00EB4DCD" w:rsidP="0000071B">
      <w:pPr>
        <w:jc w:val="both"/>
        <w:rPr>
          <w:rFonts w:ascii="Times New Roman" w:hAnsi="Times New Roman" w:cs="Times New Roman"/>
          <w:sz w:val="24"/>
          <w:szCs w:val="24"/>
          <w:lang w:val="tr-TR"/>
        </w:rPr>
      </w:pPr>
      <w:r>
        <w:rPr>
          <w:rFonts w:ascii="Times New Roman" w:hAnsi="Times New Roman" w:cs="Times New Roman"/>
          <w:b/>
          <w:sz w:val="24"/>
          <w:szCs w:val="24"/>
          <w:lang w:val="tr-TR"/>
        </w:rPr>
        <w:t>7</w:t>
      </w:r>
      <w:r w:rsidR="00020BAD" w:rsidRPr="00020BAD">
        <w:rPr>
          <w:rFonts w:ascii="Times New Roman" w:hAnsi="Times New Roman" w:cs="Times New Roman"/>
          <w:b/>
          <w:sz w:val="24"/>
          <w:szCs w:val="24"/>
          <w:lang w:val="tr-TR"/>
        </w:rPr>
        <w:t xml:space="preserve">. </w:t>
      </w:r>
      <w:r w:rsidR="00020BAD" w:rsidRPr="00020BAD">
        <w:rPr>
          <w:rFonts w:ascii="Times New Roman" w:hAnsi="Times New Roman" w:cs="Times New Roman"/>
          <w:sz w:val="24"/>
          <w:szCs w:val="24"/>
          <w:lang w:val="tr-TR"/>
        </w:rPr>
        <w:t>Bu önerilerle birlikte ekimden hasada kadar diğer kültürel faaliyetlerden gübreleme, ilaçlama, yapılabiliyorsa sulama zamanında uygulanmalıdır.</w:t>
      </w:r>
    </w:p>
    <w:p w:rsidR="00530E43" w:rsidRDefault="00530E43" w:rsidP="0089434F">
      <w:pPr>
        <w:spacing w:after="0" w:line="240" w:lineRule="auto"/>
        <w:jc w:val="both"/>
        <w:rPr>
          <w:rFonts w:ascii="Times New Roman" w:hAnsi="Times New Roman" w:cs="Times New Roman"/>
          <w:sz w:val="24"/>
          <w:szCs w:val="24"/>
          <w:lang w:val="tr-TR"/>
        </w:rPr>
      </w:pPr>
    </w:p>
    <w:p w:rsidR="00794C98" w:rsidRDefault="0098381E" w:rsidP="00835785">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Sonuç olarak </w:t>
      </w:r>
      <w:r w:rsidR="005F7F37">
        <w:rPr>
          <w:rFonts w:ascii="Times New Roman" w:hAnsi="Times New Roman" w:cs="Times New Roman"/>
          <w:sz w:val="24"/>
          <w:szCs w:val="24"/>
          <w:lang w:val="tr-TR"/>
        </w:rPr>
        <w:t xml:space="preserve">Trakya Bölgesi ve Tekirdağ ilinde </w:t>
      </w:r>
      <w:r>
        <w:rPr>
          <w:rFonts w:ascii="Times New Roman" w:hAnsi="Times New Roman" w:cs="Times New Roman"/>
          <w:sz w:val="24"/>
          <w:szCs w:val="24"/>
          <w:lang w:val="tr-TR"/>
        </w:rPr>
        <w:t>Sarı Cücelik Virüs Hastalıklarına karşı mücadelede en etkili yol</w:t>
      </w:r>
      <w:r w:rsidRPr="00CB3F7F">
        <w:rPr>
          <w:rFonts w:ascii="Times New Roman" w:hAnsi="Times New Roman" w:cs="Times New Roman"/>
          <w:b/>
          <w:sz w:val="24"/>
          <w:szCs w:val="24"/>
          <w:lang w:val="tr-TR"/>
        </w:rPr>
        <w:t xml:space="preserve">; </w:t>
      </w:r>
      <w:r w:rsidR="00E3354D" w:rsidRPr="00E3354D">
        <w:rPr>
          <w:rFonts w:ascii="Times New Roman" w:hAnsi="Times New Roman" w:cs="Times New Roman"/>
          <w:b/>
          <w:sz w:val="24"/>
          <w:szCs w:val="24"/>
          <w:u w:val="single"/>
          <w:lang w:val="tr-TR"/>
        </w:rPr>
        <w:t xml:space="preserve">geç </w:t>
      </w:r>
      <w:r w:rsidRPr="00CB3F7F">
        <w:rPr>
          <w:rFonts w:ascii="Times New Roman" w:hAnsi="Times New Roman" w:cs="Times New Roman"/>
          <w:b/>
          <w:sz w:val="24"/>
          <w:szCs w:val="24"/>
          <w:u w:val="single"/>
          <w:lang w:val="tr-TR"/>
        </w:rPr>
        <w:t xml:space="preserve">ekim </w:t>
      </w:r>
      <w:r w:rsidR="00E3354D">
        <w:rPr>
          <w:rFonts w:ascii="Times New Roman" w:hAnsi="Times New Roman" w:cs="Times New Roman"/>
          <w:b/>
          <w:sz w:val="24"/>
          <w:szCs w:val="24"/>
          <w:u w:val="single"/>
          <w:lang w:val="tr-TR"/>
        </w:rPr>
        <w:t>(Kasım ayı)</w:t>
      </w:r>
      <w:r w:rsidR="00E3354D" w:rsidRPr="00E3354D">
        <w:rPr>
          <w:rFonts w:ascii="Times New Roman" w:hAnsi="Times New Roman" w:cs="Times New Roman"/>
          <w:b/>
          <w:sz w:val="24"/>
          <w:szCs w:val="24"/>
          <w:lang w:val="tr-TR"/>
        </w:rPr>
        <w:t xml:space="preserve"> </w:t>
      </w:r>
      <w:r w:rsidRPr="00E3354D">
        <w:rPr>
          <w:rFonts w:ascii="Times New Roman" w:hAnsi="Times New Roman" w:cs="Times New Roman"/>
          <w:b/>
          <w:sz w:val="24"/>
          <w:szCs w:val="24"/>
          <w:lang w:val="tr-TR"/>
        </w:rPr>
        <w:t xml:space="preserve">ve </w:t>
      </w:r>
      <w:r w:rsidRPr="00CB3F7F">
        <w:rPr>
          <w:rFonts w:ascii="Times New Roman" w:hAnsi="Times New Roman" w:cs="Times New Roman"/>
          <w:b/>
          <w:sz w:val="24"/>
          <w:szCs w:val="24"/>
          <w:u w:val="single"/>
          <w:lang w:val="tr-TR"/>
        </w:rPr>
        <w:t>yöreye uygun çeşit seçimidir.</w:t>
      </w:r>
      <w:r>
        <w:rPr>
          <w:rFonts w:ascii="Times New Roman" w:hAnsi="Times New Roman" w:cs="Times New Roman"/>
          <w:sz w:val="24"/>
          <w:szCs w:val="24"/>
          <w:lang w:val="tr-TR"/>
        </w:rPr>
        <w:t xml:space="preserve"> Bunun yanı</w:t>
      </w:r>
      <w:r w:rsidR="007B54D4">
        <w:rPr>
          <w:rFonts w:ascii="Times New Roman" w:hAnsi="Times New Roman" w:cs="Times New Roman"/>
          <w:sz w:val="24"/>
          <w:szCs w:val="24"/>
          <w:lang w:val="tr-TR"/>
        </w:rPr>
        <w:t xml:space="preserve"> </w:t>
      </w:r>
      <w:r>
        <w:rPr>
          <w:rFonts w:ascii="Times New Roman" w:hAnsi="Times New Roman" w:cs="Times New Roman"/>
          <w:sz w:val="24"/>
          <w:szCs w:val="24"/>
          <w:lang w:val="tr-TR"/>
        </w:rPr>
        <w:t>sıra diğer mücadele yöntemlerinin de us</w:t>
      </w:r>
      <w:r w:rsidR="00B53278">
        <w:rPr>
          <w:rFonts w:ascii="Times New Roman" w:hAnsi="Times New Roman" w:cs="Times New Roman"/>
          <w:sz w:val="24"/>
          <w:szCs w:val="24"/>
          <w:lang w:val="tr-TR"/>
        </w:rPr>
        <w:t>u</w:t>
      </w:r>
      <w:r>
        <w:rPr>
          <w:rFonts w:ascii="Times New Roman" w:hAnsi="Times New Roman" w:cs="Times New Roman"/>
          <w:sz w:val="24"/>
          <w:szCs w:val="24"/>
          <w:lang w:val="tr-TR"/>
        </w:rPr>
        <w:t xml:space="preserve">lüne uygun yerine getirilmesi ile etkili bir üretimin gerçekleştirilmesi üründe verim ve kalitenin artışını sağlayacaktır. </w:t>
      </w:r>
    </w:p>
    <w:p w:rsidR="00650DB5" w:rsidRDefault="00650DB5" w:rsidP="00835785">
      <w:pPr>
        <w:spacing w:after="0" w:line="360" w:lineRule="auto"/>
        <w:jc w:val="both"/>
        <w:rPr>
          <w:rFonts w:ascii="Times New Roman" w:hAnsi="Times New Roman" w:cs="Times New Roman"/>
          <w:sz w:val="24"/>
          <w:szCs w:val="24"/>
          <w:lang w:val="tr-TR"/>
        </w:rPr>
      </w:pPr>
    </w:p>
    <w:p w:rsidR="00650DB5" w:rsidRDefault="00650DB5" w:rsidP="00650DB5">
      <w:pPr>
        <w:spacing w:after="0" w:line="360" w:lineRule="auto"/>
        <w:jc w:val="right"/>
        <w:rPr>
          <w:lang w:val="tr-TR"/>
        </w:rPr>
      </w:pPr>
      <w:r>
        <w:rPr>
          <w:rFonts w:ascii="Times New Roman" w:hAnsi="Times New Roman" w:cs="Times New Roman"/>
          <w:b/>
          <w:sz w:val="24"/>
          <w:szCs w:val="24"/>
          <w:lang w:val="tr-TR"/>
        </w:rPr>
        <w:t>Prof. Dr. Havva İLBAĞI</w:t>
      </w:r>
    </w:p>
    <w:p w:rsidR="00794C98" w:rsidRPr="006434F7" w:rsidRDefault="00794C98" w:rsidP="00FC4A5A">
      <w:pPr>
        <w:jc w:val="center"/>
        <w:rPr>
          <w:lang w:val="tr-TR"/>
        </w:rPr>
      </w:pPr>
    </w:p>
    <w:sectPr w:rsidR="00794C98" w:rsidRPr="006434F7" w:rsidSect="00CD10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4A5A"/>
    <w:rsid w:val="0000071B"/>
    <w:rsid w:val="0001745C"/>
    <w:rsid w:val="00020BAD"/>
    <w:rsid w:val="000465A1"/>
    <w:rsid w:val="000653B6"/>
    <w:rsid w:val="00071222"/>
    <w:rsid w:val="000750E2"/>
    <w:rsid w:val="000852A4"/>
    <w:rsid w:val="000965E9"/>
    <w:rsid w:val="00096AB3"/>
    <w:rsid w:val="000A6486"/>
    <w:rsid w:val="000B79BE"/>
    <w:rsid w:val="0012723B"/>
    <w:rsid w:val="001477A4"/>
    <w:rsid w:val="001665C5"/>
    <w:rsid w:val="00180935"/>
    <w:rsid w:val="001A2813"/>
    <w:rsid w:val="001A29A7"/>
    <w:rsid w:val="001B2694"/>
    <w:rsid w:val="001E355C"/>
    <w:rsid w:val="00232E0B"/>
    <w:rsid w:val="0026473E"/>
    <w:rsid w:val="002A4E6F"/>
    <w:rsid w:val="002B4185"/>
    <w:rsid w:val="002D7512"/>
    <w:rsid w:val="002F2028"/>
    <w:rsid w:val="002F616B"/>
    <w:rsid w:val="003378F5"/>
    <w:rsid w:val="00345627"/>
    <w:rsid w:val="00346A1C"/>
    <w:rsid w:val="00354847"/>
    <w:rsid w:val="00365A03"/>
    <w:rsid w:val="00396DBC"/>
    <w:rsid w:val="003A3CCF"/>
    <w:rsid w:val="003B6E45"/>
    <w:rsid w:val="003C0992"/>
    <w:rsid w:val="003C6235"/>
    <w:rsid w:val="003E0A66"/>
    <w:rsid w:val="003F0CCD"/>
    <w:rsid w:val="003F3E3B"/>
    <w:rsid w:val="004317D8"/>
    <w:rsid w:val="004659C7"/>
    <w:rsid w:val="00470C51"/>
    <w:rsid w:val="00477A7D"/>
    <w:rsid w:val="004E2455"/>
    <w:rsid w:val="00525290"/>
    <w:rsid w:val="00530E43"/>
    <w:rsid w:val="00547FBE"/>
    <w:rsid w:val="005A0B38"/>
    <w:rsid w:val="005A7E1D"/>
    <w:rsid w:val="005B2F98"/>
    <w:rsid w:val="005D4EFE"/>
    <w:rsid w:val="005E31C8"/>
    <w:rsid w:val="005F7F37"/>
    <w:rsid w:val="00621E60"/>
    <w:rsid w:val="006305F1"/>
    <w:rsid w:val="0064323A"/>
    <w:rsid w:val="006434F7"/>
    <w:rsid w:val="00650512"/>
    <w:rsid w:val="00650DB5"/>
    <w:rsid w:val="006817E4"/>
    <w:rsid w:val="006830BB"/>
    <w:rsid w:val="006B1CC1"/>
    <w:rsid w:val="006B4A9C"/>
    <w:rsid w:val="006B5D1B"/>
    <w:rsid w:val="006D0323"/>
    <w:rsid w:val="006D1A0A"/>
    <w:rsid w:val="006E12C3"/>
    <w:rsid w:val="00703B73"/>
    <w:rsid w:val="00722623"/>
    <w:rsid w:val="00730FA0"/>
    <w:rsid w:val="00743258"/>
    <w:rsid w:val="00745B44"/>
    <w:rsid w:val="00762503"/>
    <w:rsid w:val="00774BA3"/>
    <w:rsid w:val="00784F7F"/>
    <w:rsid w:val="00794C98"/>
    <w:rsid w:val="0079711E"/>
    <w:rsid w:val="007B54D4"/>
    <w:rsid w:val="007C155E"/>
    <w:rsid w:val="007E16CE"/>
    <w:rsid w:val="007E225C"/>
    <w:rsid w:val="00807EF6"/>
    <w:rsid w:val="008157F4"/>
    <w:rsid w:val="00832C23"/>
    <w:rsid w:val="00835785"/>
    <w:rsid w:val="0084457B"/>
    <w:rsid w:val="0085482B"/>
    <w:rsid w:val="0089434F"/>
    <w:rsid w:val="008A2ADC"/>
    <w:rsid w:val="00902129"/>
    <w:rsid w:val="009075DE"/>
    <w:rsid w:val="00950BD2"/>
    <w:rsid w:val="00954880"/>
    <w:rsid w:val="0098381E"/>
    <w:rsid w:val="009A77DA"/>
    <w:rsid w:val="009E3955"/>
    <w:rsid w:val="00A02762"/>
    <w:rsid w:val="00A94D5B"/>
    <w:rsid w:val="00AB3C55"/>
    <w:rsid w:val="00AD4624"/>
    <w:rsid w:val="00AE3DEF"/>
    <w:rsid w:val="00AE533F"/>
    <w:rsid w:val="00AE586B"/>
    <w:rsid w:val="00B0509C"/>
    <w:rsid w:val="00B21662"/>
    <w:rsid w:val="00B53278"/>
    <w:rsid w:val="00B703A9"/>
    <w:rsid w:val="00B71F29"/>
    <w:rsid w:val="00BA6938"/>
    <w:rsid w:val="00BE71B0"/>
    <w:rsid w:val="00BF76FA"/>
    <w:rsid w:val="00C21D0C"/>
    <w:rsid w:val="00CB3F7F"/>
    <w:rsid w:val="00CD105A"/>
    <w:rsid w:val="00D41A43"/>
    <w:rsid w:val="00D75A09"/>
    <w:rsid w:val="00D8636D"/>
    <w:rsid w:val="00DD46D8"/>
    <w:rsid w:val="00DE0070"/>
    <w:rsid w:val="00E21B25"/>
    <w:rsid w:val="00E3354D"/>
    <w:rsid w:val="00E96BD4"/>
    <w:rsid w:val="00EB4DCD"/>
    <w:rsid w:val="00ED2E75"/>
    <w:rsid w:val="00F16B5C"/>
    <w:rsid w:val="00F2222A"/>
    <w:rsid w:val="00F279D4"/>
    <w:rsid w:val="00F321A5"/>
    <w:rsid w:val="00F503C0"/>
    <w:rsid w:val="00F50829"/>
    <w:rsid w:val="00F57E7A"/>
    <w:rsid w:val="00F703BA"/>
    <w:rsid w:val="00F96892"/>
    <w:rsid w:val="00FC4A5A"/>
    <w:rsid w:val="00FC5CF2"/>
    <w:rsid w:val="00FE3EDE"/>
    <w:rsid w:val="00FE5D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05A"/>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6235"/>
    <w:pPr>
      <w:ind w:left="720"/>
      <w:contextualSpacing/>
    </w:pPr>
  </w:style>
  <w:style w:type="paragraph" w:styleId="BalonMetni">
    <w:name w:val="Balloon Text"/>
    <w:basedOn w:val="Normal"/>
    <w:link w:val="BalonMetniChar"/>
    <w:uiPriority w:val="99"/>
    <w:semiHidden/>
    <w:unhideWhenUsed/>
    <w:rsid w:val="001272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723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EF8C4-57D7-40C6-8A2E-40C6A8FA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520</Words>
  <Characters>2965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Murat TAŞAN</cp:lastModifiedBy>
  <cp:revision>16</cp:revision>
  <dcterms:created xsi:type="dcterms:W3CDTF">2016-03-16T14:26:00Z</dcterms:created>
  <dcterms:modified xsi:type="dcterms:W3CDTF">2016-03-19T16:22:00Z</dcterms:modified>
</cp:coreProperties>
</file>